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6F0BF8" w:rsidRDefault="003A1CD7" w:rsidP="003C2B64">
      <w:pPr>
        <w:jc w:val="center"/>
        <w:rPr>
          <w:rFonts w:ascii="Arial" w:hAnsi="Arial" w:cs="Arial"/>
          <w:noProof/>
          <w:sz w:val="28"/>
          <w:szCs w:val="28"/>
          <w:lang w:val="nl-NL"/>
        </w:rPr>
      </w:pPr>
      <w:r>
        <w:rPr>
          <w:rFonts w:ascii="Arial" w:hAnsi="Arial" w:cs="Arial"/>
          <w:noProof/>
          <w:lang w:val="nl-NL"/>
        </w:rPr>
        <w:drawing>
          <wp:inline distT="0" distB="0" distL="0" distR="0" wp14:anchorId="1FF45686" wp14:editId="1E42291C">
            <wp:extent cx="3350922" cy="2520000"/>
            <wp:effectExtent l="171450" t="171450" r="382905" b="356870"/>
            <wp:docPr id="2" name="il_fi" descr="http://www.hicker.de/data/media/185/muenchen-rathaus_4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icker.de/data/media/185/muenchen-rathaus_49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0922"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A526F5" w:rsidRDefault="00A526F5" w:rsidP="00EB5C36">
      <w:pPr>
        <w:rPr>
          <w:rFonts w:ascii="Verdana" w:hAnsi="Verdana"/>
          <w:sz w:val="28"/>
          <w:szCs w:val="28"/>
        </w:rPr>
      </w:pPr>
    </w:p>
    <w:p w:rsidR="003A1CD7" w:rsidRDefault="003A1CD7" w:rsidP="00EB5C36">
      <w:pPr>
        <w:rPr>
          <w:rFonts w:ascii="Verdana" w:hAnsi="Verdana"/>
          <w:sz w:val="28"/>
          <w:szCs w:val="28"/>
        </w:rPr>
      </w:pPr>
    </w:p>
    <w:p w:rsidR="003A1CD7" w:rsidRDefault="003A1CD7" w:rsidP="00EB5C36">
      <w:pPr>
        <w:rPr>
          <w:rFonts w:ascii="Verdana" w:hAnsi="Verdana"/>
          <w:sz w:val="28"/>
          <w:szCs w:val="28"/>
        </w:rPr>
      </w:pPr>
    </w:p>
    <w:p w:rsidR="003A1CD7" w:rsidRPr="00E751F1" w:rsidRDefault="003A1CD7" w:rsidP="00EB5C36">
      <w:pPr>
        <w:rPr>
          <w:rFonts w:ascii="Verdana" w:hAnsi="Verdana"/>
          <w:sz w:val="28"/>
          <w:szCs w:val="28"/>
        </w:rPr>
      </w:pPr>
      <w:bookmarkStart w:id="0" w:name="_GoBack"/>
      <w:bookmarkEnd w:id="0"/>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844EA9" w:rsidRDefault="00844EA9" w:rsidP="00EB5C36">
      <w:pPr>
        <w:rPr>
          <w:rFonts w:ascii="Verdana" w:hAnsi="Verdana"/>
          <w:sz w:val="28"/>
          <w:szCs w:val="28"/>
        </w:rPr>
      </w:pPr>
    </w:p>
    <w:p w:rsidR="00844EA9" w:rsidRDefault="00844EA9" w:rsidP="00EB5C36">
      <w:pPr>
        <w:rPr>
          <w:rFonts w:ascii="Verdana" w:hAnsi="Verdana"/>
          <w:sz w:val="28"/>
          <w:szCs w:val="28"/>
        </w:rPr>
      </w:pPr>
    </w:p>
    <w:p w:rsidR="00844EA9" w:rsidRPr="00E751F1" w:rsidRDefault="00844EA9"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844EA9" w:rsidRPr="00844EA9" w:rsidRDefault="00844EA9" w:rsidP="00844EA9">
      <w:pPr>
        <w:jc w:val="center"/>
        <w:outlineLvl w:val="1"/>
        <w:rPr>
          <w:rFonts w:ascii="Verdana" w:hAnsi="Verdana" w:cs="Arial"/>
          <w:b/>
          <w:kern w:val="36"/>
          <w:sz w:val="96"/>
          <w:szCs w:val="96"/>
          <w:lang w:val="nl-NL"/>
        </w:rPr>
      </w:pPr>
      <w:r w:rsidRPr="00844EA9">
        <w:rPr>
          <w:rFonts w:ascii="Verdana" w:hAnsi="Verdana" w:cs="Arial"/>
          <w:b/>
          <w:kern w:val="36"/>
          <w:sz w:val="96"/>
          <w:szCs w:val="96"/>
          <w:lang w:val="nl-NL"/>
        </w:rPr>
        <w:t>Frauenkirche</w:t>
      </w:r>
    </w:p>
    <w:p w:rsidR="00844EA9" w:rsidRDefault="00DC0561" w:rsidP="00844EA9">
      <w:pPr>
        <w:pStyle w:val="Lijstalinea"/>
        <w:numPr>
          <w:ilvl w:val="0"/>
          <w:numId w:val="13"/>
        </w:numPr>
        <w:spacing w:before="120" w:after="120"/>
        <w:ind w:left="284" w:hanging="284"/>
        <w:contextualSpacing w:val="0"/>
        <w:rPr>
          <w:rFonts w:ascii="Verdana" w:hAnsi="Verdana" w:cs="Arial"/>
          <w:bCs/>
          <w:color w:val="333333"/>
          <w:sz w:val="28"/>
          <w:lang w:val="nl-NL"/>
        </w:rPr>
      </w:pPr>
      <w:r w:rsidRPr="00844EA9">
        <w:rPr>
          <w:rFonts w:ascii="Verdana" w:hAnsi="Verdana" w:cs="Arial"/>
          <w:bCs/>
          <w:color w:val="333333"/>
          <w:sz w:val="28"/>
          <w:lang w:val="nl-NL"/>
        </w:rPr>
        <w:lastRenderedPageBreak/>
        <w:t xml:space="preserve">Het gebouw dat op zowat elke briefkaart van München afgebeeld staat is de Frauenkirche, de kathedraal van de stad. </w:t>
      </w:r>
    </w:p>
    <w:p w:rsidR="00DC0561" w:rsidRPr="00844EA9" w:rsidRDefault="00844EA9" w:rsidP="00844EA9">
      <w:pPr>
        <w:pStyle w:val="Lijstalinea"/>
        <w:numPr>
          <w:ilvl w:val="0"/>
          <w:numId w:val="13"/>
        </w:numPr>
        <w:spacing w:before="120" w:after="120"/>
        <w:ind w:left="284" w:hanging="284"/>
        <w:contextualSpacing w:val="0"/>
        <w:rPr>
          <w:rFonts w:ascii="Verdana" w:hAnsi="Verdana" w:cs="Arial"/>
          <w:bCs/>
          <w:color w:val="333333"/>
          <w:sz w:val="28"/>
          <w:lang w:val="nl-NL"/>
        </w:rPr>
      </w:pPr>
      <w:r>
        <w:rPr>
          <w:noProof/>
          <w:lang w:val="nl-NL"/>
        </w:rPr>
        <mc:AlternateContent>
          <mc:Choice Requires="wps">
            <w:drawing>
              <wp:anchor distT="0" distB="0" distL="114300" distR="114300" simplePos="0" relativeHeight="251660288" behindDoc="0" locked="0" layoutInCell="1" allowOverlap="1" wp14:anchorId="4F69358A" wp14:editId="1237CF32">
                <wp:simplePos x="0" y="0"/>
                <wp:positionH relativeFrom="column">
                  <wp:posOffset>4092575</wp:posOffset>
                </wp:positionH>
                <wp:positionV relativeFrom="paragraph">
                  <wp:posOffset>1957705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844EA9" w:rsidRPr="00844EA9" w:rsidRDefault="00844EA9" w:rsidP="00844EA9">
                            <w:pPr>
                              <w:pStyle w:val="Bijschrift"/>
                              <w:jc w:val="center"/>
                              <w:rPr>
                                <w:rFonts w:ascii="Verdana" w:hAnsi="Verdana"/>
                                <w:noProof/>
                                <w:color w:val="000000" w:themeColor="text1"/>
                                <w:sz w:val="22"/>
                                <w:szCs w:val="22"/>
                              </w:rPr>
                            </w:pPr>
                            <w:r w:rsidRPr="00844EA9">
                              <w:rPr>
                                <w:rFonts w:ascii="Verdana" w:hAnsi="Verdana"/>
                                <w:color w:val="000000" w:themeColor="text1"/>
                                <w:sz w:val="22"/>
                                <w:szCs w:val="22"/>
                              </w:rPr>
                              <w:t xml:space="preserve">Frauenkirche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54.1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DEkDWXhAAAADAEAAA8AAABkcnMv&#10;ZG93bnJldi54bWxMjz1PwzAQhnck/oN1SCyI2iUmqtI4VVXBAEvV0KWbG7txID5HttOGf4/LAtt9&#10;PHrvuXI12Z6ctQ+dQwHzGQOisXGqw1bA/uP1cQEkRIlK9g61gG8dYFXd3pSyUO6CO32uY0tSCIZC&#10;CjAxDgWloTHayjBzg8a0OzlvZUytb6ny8pLCbU+fGMuplR2mC0YOemN081WPVsCWH7bmYTy9vK95&#10;5t/24yb/bGsh7u+m9RJI1FP8g+Gqn9ShSk5HN6IKpBeQc/6cUAEZW2RArgTj81Qdf0ccaFXS/09U&#10;PwAAAP//AwBQSwECLQAUAAYACAAAACEAtoM4kv4AAADhAQAAEwAAAAAAAAAAAAAAAAAAAAAAW0Nv&#10;bnRlbnRfVHlwZXNdLnhtbFBLAQItABQABgAIAAAAIQA4/SH/1gAAAJQBAAALAAAAAAAAAAAAAAAA&#10;AC8BAABfcmVscy8ucmVsc1BLAQItABQABgAIAAAAIQCxE3ynMQIAAGsEAAAOAAAAAAAAAAAAAAAA&#10;AC4CAABkcnMvZTJvRG9jLnhtbFBLAQItABQABgAIAAAAIQAxJA1l4QAAAAwBAAAPAAAAAAAAAAAA&#10;AAAAAIsEAABkcnMvZG93bnJldi54bWxQSwUGAAAAAAQABADzAAAAmQUAAAAA&#10;" stroked="f">
                <v:textbox style="mso-fit-shape-to-text:t" inset="0,0,0,0">
                  <w:txbxContent>
                    <w:p w:rsidR="00844EA9" w:rsidRPr="00844EA9" w:rsidRDefault="00844EA9" w:rsidP="00844EA9">
                      <w:pPr>
                        <w:pStyle w:val="Bijschrift"/>
                        <w:jc w:val="center"/>
                        <w:rPr>
                          <w:rFonts w:ascii="Verdana" w:hAnsi="Verdana"/>
                          <w:noProof/>
                          <w:color w:val="000000" w:themeColor="text1"/>
                          <w:sz w:val="22"/>
                          <w:szCs w:val="22"/>
                        </w:rPr>
                      </w:pPr>
                      <w:r w:rsidRPr="00844EA9">
                        <w:rPr>
                          <w:rFonts w:ascii="Verdana" w:hAnsi="Verdana"/>
                          <w:color w:val="000000" w:themeColor="text1"/>
                          <w:sz w:val="22"/>
                          <w:szCs w:val="22"/>
                        </w:rPr>
                        <w:t xml:space="preserve">Frauenkirche </w:t>
                      </w:r>
                    </w:p>
                  </w:txbxContent>
                </v:textbox>
                <w10:wrap type="square"/>
              </v:shape>
            </w:pict>
          </mc:Fallback>
        </mc:AlternateContent>
      </w:r>
      <w:r w:rsidRPr="00844EA9">
        <w:rPr>
          <w:noProof/>
          <w:lang w:val="nl-NL"/>
        </w:rPr>
        <w:drawing>
          <wp:anchor distT="0" distB="0" distL="114300" distR="114300" simplePos="0" relativeHeight="251658240" behindDoc="0" locked="0" layoutInCell="1" allowOverlap="1" wp14:anchorId="4F22CE17" wp14:editId="054921AD">
            <wp:simplePos x="0" y="0"/>
            <wp:positionH relativeFrom="column">
              <wp:posOffset>5067300</wp:posOffset>
            </wp:positionH>
            <wp:positionV relativeFrom="paragraph">
              <wp:posOffset>224790</wp:posOffset>
            </wp:positionV>
            <wp:extent cx="2520000" cy="1675796"/>
            <wp:effectExtent l="171450" t="171450" r="375920" b="362585"/>
            <wp:wrapSquare wrapText="bothSides"/>
            <wp:docPr id="3" name="Afbeelding 3" descr="Frauenkirche gezien vanaf de Peterskirch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uenkirche gezien vanaf de Peterskirche,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C0561" w:rsidRPr="00844EA9">
        <w:rPr>
          <w:rFonts w:ascii="Verdana" w:hAnsi="Verdana" w:cs="Arial"/>
          <w:bCs/>
          <w:color w:val="333333"/>
          <w:sz w:val="28"/>
          <w:lang w:val="nl-NL"/>
        </w:rPr>
        <w:t xml:space="preserve">Het meest typische aan het enorme gotische gebouw zijn de twee ajuin-vormige koepels die de twee torens sieren.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De eerste steen voor de bouw van de kathedraal van München werd in 1468 gelegd door hertog Sigismund.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Het gebouw verving een eerdere 13e eeuwse kerk die reeds vervallen was geraakt. </w:t>
      </w:r>
    </w:p>
    <w:p w:rsidR="00DC0561" w:rsidRP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Bovendien vond men de kerk te klein in verhouding tot het groeiende belang van de kerk.</w:t>
      </w:r>
    </w:p>
    <w:p w:rsidR="00DC0561" w:rsidRPr="00844EA9" w:rsidRDefault="00DC0561" w:rsidP="00844EA9">
      <w:pPr>
        <w:pStyle w:val="Lijstalinea"/>
        <w:numPr>
          <w:ilvl w:val="0"/>
          <w:numId w:val="13"/>
        </w:numPr>
        <w:spacing w:before="120" w:after="120"/>
        <w:ind w:left="284" w:hanging="284"/>
        <w:contextualSpacing w:val="0"/>
        <w:rPr>
          <w:rFonts w:ascii="Verdana" w:hAnsi="Verdana" w:cs="Arial"/>
          <w:color w:val="222222"/>
          <w:sz w:val="28"/>
          <w:szCs w:val="33"/>
          <w:lang w:val="nl-NL"/>
        </w:rPr>
      </w:pPr>
      <w:r w:rsidRPr="00844EA9">
        <w:rPr>
          <w:rFonts w:ascii="Verdana" w:hAnsi="Verdana" w:cs="Arial"/>
          <w:color w:val="222222"/>
          <w:sz w:val="28"/>
          <w:szCs w:val="33"/>
          <w:lang w:val="nl-NL"/>
        </w:rPr>
        <w:t>Het gebouw</w:t>
      </w:r>
    </w:p>
    <w:p w:rsidR="00DC0561" w:rsidRPr="00844EA9" w:rsidRDefault="00844EA9"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noProof/>
          <w:lang w:val="nl-NL"/>
        </w:rPr>
        <w:drawing>
          <wp:anchor distT="0" distB="0" distL="114300" distR="114300" simplePos="0" relativeHeight="251661312" behindDoc="0" locked="0" layoutInCell="1" allowOverlap="1" wp14:anchorId="568236B4" wp14:editId="5C7983BC">
            <wp:simplePos x="0" y="0"/>
            <wp:positionH relativeFrom="column">
              <wp:posOffset>5162550</wp:posOffset>
            </wp:positionH>
            <wp:positionV relativeFrom="paragraph">
              <wp:posOffset>407035</wp:posOffset>
            </wp:positionV>
            <wp:extent cx="1675796" cy="2520000"/>
            <wp:effectExtent l="171450" t="171450" r="381635" b="356870"/>
            <wp:wrapSquare wrapText="bothSides"/>
            <wp:docPr id="4" name="Afbeelding 4" descr="Frauenkirch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uenkirche, Mün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C0561" w:rsidRPr="00844EA9">
        <w:rPr>
          <w:rFonts w:ascii="Verdana" w:hAnsi="Verdana" w:cs="Arial"/>
          <w:color w:val="000000"/>
          <w:sz w:val="28"/>
          <w:szCs w:val="24"/>
          <w:lang w:val="nl-NL"/>
        </w:rPr>
        <w:t xml:space="preserve">Het grote gotische gebouw werd in een recordtempo van 20 jaar opgetrokken met rode baksteen.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De kathedraal werd gebouwd onder leiding van de Duitse architect Jörg von Halsbach die na zijn dood in 1488 werd opgevolgd door Lucas Rottaler.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De drie-schepige kathedraal heeft een lengte van 109 meter en een breedte van 40 meter.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De twee torens bereiken een hoogte van 99 meter.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Het enorme gebouw torent nog steeds boven de stad München uit.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Er is bij wet vastgelegd dat geen enkel nieuw gebouw het zicht op</w:t>
      </w:r>
      <w:r w:rsidR="00844EA9">
        <w:rPr>
          <w:rFonts w:ascii="Verdana" w:hAnsi="Verdana" w:cs="Arial"/>
          <w:color w:val="000000"/>
          <w:sz w:val="28"/>
          <w:szCs w:val="24"/>
          <w:lang w:val="nl-NL"/>
        </w:rPr>
        <w:t xml:space="preserve"> de kathedraal mag belemmeren.</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De kerk werd zwaar beschadigd aan het einde van de Tweede Wereldoorlog, toen het dak door een geallieerd bombardement gedeeltelijk instortte. </w:t>
      </w:r>
    </w:p>
    <w:p w:rsidR="00DC0561" w:rsidRP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Na afloop van de oorlog werd het geleidelijk aan gerestaureerd; de eerste fase werd afgerond in 1953 maar pas in 1994 werd de restauratie voltooid.</w:t>
      </w:r>
    </w:p>
    <w:p w:rsidR="00844EA9" w:rsidRPr="00844EA9" w:rsidRDefault="00844EA9" w:rsidP="00844EA9">
      <w:pPr>
        <w:spacing w:before="120" w:after="120"/>
        <w:rPr>
          <w:rFonts w:ascii="Verdana" w:hAnsi="Verdana" w:cs="Arial"/>
          <w:color w:val="222222"/>
          <w:sz w:val="28"/>
          <w:szCs w:val="33"/>
          <w:lang w:val="nl-NL"/>
        </w:rPr>
      </w:pPr>
    </w:p>
    <w:p w:rsidR="00DC0561" w:rsidRPr="00844EA9" w:rsidRDefault="00DC0561" w:rsidP="00844EA9">
      <w:pPr>
        <w:spacing w:before="120" w:after="120"/>
        <w:rPr>
          <w:rFonts w:ascii="Verdana" w:hAnsi="Verdana" w:cs="Arial"/>
          <w:b/>
          <w:color w:val="222222"/>
          <w:sz w:val="28"/>
          <w:szCs w:val="33"/>
          <w:lang w:val="nl-NL"/>
        </w:rPr>
      </w:pPr>
      <w:r w:rsidRPr="00844EA9">
        <w:rPr>
          <w:rFonts w:ascii="Verdana" w:hAnsi="Verdana" w:cs="Arial"/>
          <w:b/>
          <w:color w:val="222222"/>
          <w:sz w:val="28"/>
          <w:szCs w:val="33"/>
          <w:lang w:val="nl-NL"/>
        </w:rPr>
        <w:lastRenderedPageBreak/>
        <w:t>De koepels</w:t>
      </w:r>
    </w:p>
    <w:p w:rsidR="00844EA9" w:rsidRDefault="00844EA9"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noProof/>
          <w:lang w:val="nl-NL"/>
        </w:rPr>
        <w:drawing>
          <wp:anchor distT="0" distB="0" distL="114300" distR="114300" simplePos="0" relativeHeight="251662336" behindDoc="0" locked="0" layoutInCell="1" allowOverlap="1" wp14:anchorId="0B0FF5F8" wp14:editId="7E5BD739">
            <wp:simplePos x="0" y="0"/>
            <wp:positionH relativeFrom="column">
              <wp:posOffset>4199255</wp:posOffset>
            </wp:positionH>
            <wp:positionV relativeFrom="paragraph">
              <wp:posOffset>481330</wp:posOffset>
            </wp:positionV>
            <wp:extent cx="2519680" cy="1675765"/>
            <wp:effectExtent l="171450" t="171450" r="375920" b="362585"/>
            <wp:wrapSquare wrapText="bothSides"/>
            <wp:docPr id="5" name="Afbeelding 5" descr="Koepel van de Frauenkirch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epel van de Frauenkirche, Mün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C0561" w:rsidRPr="00844EA9">
        <w:rPr>
          <w:rFonts w:ascii="Verdana" w:hAnsi="Verdana" w:cs="Arial"/>
          <w:color w:val="000000"/>
          <w:sz w:val="28"/>
          <w:szCs w:val="24"/>
          <w:lang w:val="nl-NL"/>
        </w:rPr>
        <w:t xml:space="preserve">Van de oorspronkelijk geplande torenspitsen kwam echter niets in huis vanwege geldgebrek. Later, in 1525, werd dan maar besloten om de torens af te werken met ajuin-vormige koepels.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Het ontwerp van de achthoekige koepels, die later model zouden staan voor vele Beierse kerken, werden gebaseerd op de rotskoepel in Jeruzalem. </w:t>
      </w:r>
    </w:p>
    <w:p w:rsidR="00DC0561" w:rsidRP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Men ging uit van illustraties die men vond in het boek ‘Peregrinatio in Terram Sanctam’ van Berhard von Breydenbach, een soort reisgids voor Pelgrims die in de 15e eeuw erg populair was.</w:t>
      </w:r>
    </w:p>
    <w:p w:rsidR="00DC0561" w:rsidRPr="00844EA9" w:rsidRDefault="00DC0561" w:rsidP="00844EA9">
      <w:pPr>
        <w:spacing w:before="120" w:after="120"/>
        <w:rPr>
          <w:rFonts w:ascii="Verdana" w:hAnsi="Verdana" w:cs="Arial"/>
          <w:b/>
          <w:color w:val="222222"/>
          <w:sz w:val="28"/>
          <w:szCs w:val="33"/>
          <w:lang w:val="nl-NL"/>
        </w:rPr>
      </w:pPr>
      <w:r w:rsidRPr="00844EA9">
        <w:rPr>
          <w:rFonts w:ascii="Verdana" w:hAnsi="Verdana" w:cs="Arial"/>
          <w:b/>
          <w:color w:val="222222"/>
          <w:sz w:val="28"/>
          <w:szCs w:val="33"/>
          <w:lang w:val="nl-NL"/>
        </w:rPr>
        <w:t>Interieur</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De kerk was oorspronkelijk laat-gotisch met een lang centraal middenschip. </w:t>
      </w:r>
    </w:p>
    <w:p w:rsidR="00844EA9" w:rsidRDefault="00844EA9"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noProof/>
          <w:lang w:val="nl-NL"/>
        </w:rPr>
        <w:drawing>
          <wp:anchor distT="0" distB="0" distL="114300" distR="114300" simplePos="0" relativeHeight="251663360" behindDoc="0" locked="0" layoutInCell="1" allowOverlap="1" wp14:anchorId="7B083CC2" wp14:editId="060FDF48">
            <wp:simplePos x="0" y="0"/>
            <wp:positionH relativeFrom="column">
              <wp:posOffset>5334000</wp:posOffset>
            </wp:positionH>
            <wp:positionV relativeFrom="paragraph">
              <wp:posOffset>685165</wp:posOffset>
            </wp:positionV>
            <wp:extent cx="1675765" cy="2519680"/>
            <wp:effectExtent l="171450" t="171450" r="381635" b="356870"/>
            <wp:wrapSquare wrapText="bothSides"/>
            <wp:docPr id="6" name="Afbeelding 6" descr="Het middenschip van de Frauenkirche in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t middenschip van de Frauenkirche in Münc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C0561" w:rsidRPr="00844EA9">
        <w:rPr>
          <w:rFonts w:ascii="Verdana" w:hAnsi="Verdana" w:cs="Arial"/>
          <w:color w:val="000000"/>
          <w:sz w:val="28"/>
          <w:szCs w:val="24"/>
          <w:lang w:val="nl-NL"/>
        </w:rPr>
        <w:t xml:space="preserve">Aan het begin van de 17e eeuw, toen de Frauenkirche het centrum was van de contra-reformatie in Duitsland, werd het interieur versierd met barokke elementen.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Het opvallendste waren de zogenaamde benno-bogen die over het middenschip werden geplaatst.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In de 19e eeuw, toen de kerk gepromoveerd werd tot kathedraal, werd alle barokke versiering verwijderd aangezien gotisch toen als de enige ware stijl voor kerken werd aanzien.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Hierdoor is het i</w:t>
      </w:r>
      <w:r w:rsidR="00844EA9">
        <w:rPr>
          <w:rFonts w:ascii="Verdana" w:hAnsi="Verdana" w:cs="Arial"/>
          <w:color w:val="000000"/>
          <w:sz w:val="28"/>
          <w:szCs w:val="24"/>
          <w:lang w:val="nl-NL"/>
        </w:rPr>
        <w:t>nterieur ook nu nog erg sober.</w:t>
      </w:r>
    </w:p>
    <w:p w:rsidR="00844EA9" w:rsidRDefault="00844EA9"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5408" behindDoc="0" locked="0" layoutInCell="1" allowOverlap="1" wp14:anchorId="1BC987AE" wp14:editId="1D66E7CB">
                <wp:simplePos x="0" y="0"/>
                <wp:positionH relativeFrom="column">
                  <wp:posOffset>4940935</wp:posOffset>
                </wp:positionH>
                <wp:positionV relativeFrom="paragraph">
                  <wp:posOffset>553720</wp:posOffset>
                </wp:positionV>
                <wp:extent cx="1675765" cy="635"/>
                <wp:effectExtent l="0" t="0" r="635" b="8255"/>
                <wp:wrapSquare wrapText="bothSides"/>
                <wp:docPr id="8" name="Tekstvak 8"/>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844EA9" w:rsidRPr="00844EA9" w:rsidRDefault="00844EA9" w:rsidP="00844EA9">
                            <w:pPr>
                              <w:pStyle w:val="Bijschrift"/>
                              <w:jc w:val="center"/>
                              <w:rPr>
                                <w:rFonts w:ascii="Verdana" w:hAnsi="Verdana"/>
                                <w:noProof/>
                                <w:color w:val="000000" w:themeColor="text1"/>
                                <w:sz w:val="24"/>
                                <w:szCs w:val="20"/>
                              </w:rPr>
                            </w:pPr>
                            <w:r w:rsidRPr="00844EA9">
                              <w:rPr>
                                <w:rFonts w:ascii="Verdana" w:hAnsi="Verdana"/>
                                <w:color w:val="000000" w:themeColor="text1"/>
                                <w:sz w:val="22"/>
                              </w:rPr>
                              <w:t xml:space="preserve">Middenschip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7" type="#_x0000_t202" style="position:absolute;left:0;text-align:left;margin-left:389.05pt;margin-top:43.6pt;width:131.9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shNQIAAHIEAAAOAAAAZHJzL2Uyb0RvYy54bWysVMFu2zAMvQ/YPwi6L046JC2MOEWWIsOA&#10;oC2QFD0rshwLlUVNYmJ3Xz9KjtOt22nYRaZEitR7j/T8tmsMOykfNNiCT0ZjzpSVUGp7KPjTbv3p&#10;hrOAwpbCgFUFf1WB3y4+fpi3LldXUIMplWeUxIa8dQWvEV2eZUHWqhFhBE5ZclbgG4G09Yes9KKl&#10;7I3JrsbjWdaCL50HqUKg07veyRcpf1UpiQ9VFRQyU3B6G6bVp3Uf12wxF/nBC1dreX6G+IdXNEJb&#10;KnpJdSdQsKPXf6RqtPQQoMKRhCaDqtJSJQyEZjJ+h2ZbC6cSFiInuAtN4f+llfenR890WXASyoqG&#10;JNqpl4An8cJuIjutCzkFbR2FYfcFOlJ5OA90GEF3lW/il+Aw8hPPrxduVYdMxkuz6+n1bMqZJN/s&#10;8zTmyN6uOh/wq4KGRaPgnoRLfIrTJmAfOoTESgGMLtfamLiJjpXx7CRI5LbWqM7Jf4syNsZaiLf6&#10;hP2JSl1yrhLR9qiihd2+S9xcEO+hfCUiPPSNFJxca6q+EQEfhafOIew0DfhAS2WgLTicLc5q8D/+&#10;dh7jSVDyctZSJxY8fD8Krzgz3yxJHdt2MPxg7AfDHpsVEO4JzZmTyaQLHs1gVh6aZxqSZaxCLmEl&#10;1So4DuYK+3mgIZNquUxB1JxO4MZunYypB5Z33bPw7qwRkrT3MPSoyN9J1ccmsdzyiMR70jHy2rNI&#10;+scNNXbqhPMQxsn5dZ+i3n4Vi58AAAD//wMAUEsDBBQABgAIAAAAIQAP2s0c4AAAAAoBAAAPAAAA&#10;ZHJzL2Rvd25yZXYueG1sTI+xTsMwEIZ3JN7BOiQWRJ2mUROlcaqqggGWitClmxtfk0B8jmynDW+P&#10;M8F4d5/++/5iO+meXdG6zpCA5SIChlQb1VEj4Pj5+pwBc16Skr0hFPCDDrbl/V0hc2Vu9IHXyjcs&#10;hJDLpYDW+yHn3NUtaukWZkAKt4uxWvow2oYrK28hXPc8jqI117Kj8KGVA+5brL+rUQs4JKdD+zRe&#10;Xt53ycq+Hcf9+quphHh8mHYbYB4n/wfDrB/UoQxOZzOScqwXkKbZMqACsjQGNgNREod253mzAl4W&#10;/H+F8hcAAP//AwBQSwECLQAUAAYACAAAACEAtoM4kv4AAADhAQAAEwAAAAAAAAAAAAAAAAAAAAAA&#10;W0NvbnRlbnRfVHlwZXNdLnhtbFBLAQItABQABgAIAAAAIQA4/SH/1gAAAJQBAAALAAAAAAAAAAAA&#10;AAAAAC8BAABfcmVscy8ucmVsc1BLAQItABQABgAIAAAAIQAV5fshNQIAAHIEAAAOAAAAAAAAAAAA&#10;AAAAAC4CAABkcnMvZTJvRG9jLnhtbFBLAQItABQABgAIAAAAIQAP2s0c4AAAAAoBAAAPAAAAAAAA&#10;AAAAAAAAAI8EAABkcnMvZG93bnJldi54bWxQSwUGAAAAAAQABADzAAAAnAUAAAAA&#10;" stroked="f">
                <v:textbox style="mso-fit-shape-to-text:t" inset="0,0,0,0">
                  <w:txbxContent>
                    <w:p w:rsidR="00844EA9" w:rsidRPr="00844EA9" w:rsidRDefault="00844EA9" w:rsidP="00844EA9">
                      <w:pPr>
                        <w:pStyle w:val="Bijschrift"/>
                        <w:jc w:val="center"/>
                        <w:rPr>
                          <w:rFonts w:ascii="Verdana" w:hAnsi="Verdana"/>
                          <w:noProof/>
                          <w:color w:val="000000" w:themeColor="text1"/>
                          <w:sz w:val="24"/>
                          <w:szCs w:val="20"/>
                        </w:rPr>
                      </w:pPr>
                      <w:r w:rsidRPr="00844EA9">
                        <w:rPr>
                          <w:rFonts w:ascii="Verdana" w:hAnsi="Verdana"/>
                          <w:color w:val="000000" w:themeColor="text1"/>
                          <w:sz w:val="22"/>
                        </w:rPr>
                        <w:t xml:space="preserve">Middenschip </w:t>
                      </w:r>
                    </w:p>
                  </w:txbxContent>
                </v:textbox>
                <w10:wrap type="square"/>
              </v:shape>
            </w:pict>
          </mc:Fallback>
        </mc:AlternateContent>
      </w:r>
      <w:r w:rsidR="00DC0561" w:rsidRPr="00844EA9">
        <w:rPr>
          <w:rFonts w:ascii="Verdana" w:hAnsi="Verdana" w:cs="Arial"/>
          <w:color w:val="000000"/>
          <w:sz w:val="28"/>
          <w:szCs w:val="24"/>
          <w:lang w:val="nl-NL"/>
        </w:rPr>
        <w:t xml:space="preserve">Een deel van het interieur ging verloren door een luchtaanval in 1944, maar toch zijn er nog een heel aantal historische kunstwerken te zien in de kathedraal aangezien deze in veiligheid waren gebracht voor het bombardement.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Zo is er een schilderij van Jan Polack uit 1510 en een retabel van Friedrich Pacher uit 1483. Het koor is versierd met prachtige houten sculpturen van Erasmus Grasser uit 1502. </w:t>
      </w:r>
    </w:p>
    <w:p w:rsidR="00DC0561" w:rsidRP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lastRenderedPageBreak/>
        <w:t xml:space="preserve">Er zijn ook moderne versieringen zoals een mozaïek van Sepp Frank uit 1960 dat paus Pius X voorstelt. </w:t>
      </w:r>
    </w:p>
    <w:p w:rsidR="00844EA9" w:rsidRDefault="00844EA9"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8480" behindDoc="0" locked="0" layoutInCell="1" allowOverlap="1" wp14:anchorId="75DC96DE" wp14:editId="2A94ABED">
                <wp:simplePos x="0" y="0"/>
                <wp:positionH relativeFrom="column">
                  <wp:posOffset>4092575</wp:posOffset>
                </wp:positionH>
                <wp:positionV relativeFrom="paragraph">
                  <wp:posOffset>1807845</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844EA9" w:rsidRPr="00844EA9" w:rsidRDefault="00844EA9" w:rsidP="00844EA9">
                            <w:pPr>
                              <w:pStyle w:val="Bijschrift"/>
                              <w:jc w:val="center"/>
                              <w:rPr>
                                <w:rFonts w:ascii="Verdana" w:hAnsi="Verdana"/>
                                <w:noProof/>
                                <w:color w:val="000000" w:themeColor="text1"/>
                                <w:sz w:val="24"/>
                                <w:szCs w:val="20"/>
                              </w:rPr>
                            </w:pPr>
                            <w:r w:rsidRPr="00844EA9">
                              <w:rPr>
                                <w:rFonts w:ascii="Verdana" w:hAnsi="Verdana"/>
                                <w:color w:val="000000" w:themeColor="text1"/>
                                <w:sz w:val="22"/>
                              </w:rPr>
                              <w:t xml:space="preserve">Tombe van keizer Lodewijk IV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8" type="#_x0000_t202" style="position:absolute;left:0;text-align:left;margin-left:322.25pt;margin-top:142.35pt;width:198.4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gDNg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fTAfEBygsS4aAbJG/5RmL3LfPhiTmcHASI2xAe8agUNAWF3qKkBvfj&#10;b/6Yj4JilJIGJ7Gg/vuJOUGJ+mZQ6ji2g+EG4zAY5qTXgLgnuGeWJxMfuKAGs3KgX3BJVrELhpjh&#10;2KugYTDXodsHXDIuVquUhMNpWdianeWx9MDyvn1hzvYaBZT2AYYZZfk7qbrcJJZdnQLynnSMvHYs&#10;ov7xgoOdJqFfwrg5v95T1ttfxfInAAAA//8DAFBLAwQUAAYACAAAACEAcPdyVeIAAAAMAQAADwAA&#10;AGRycy9kb3ducmV2LnhtbEyPsU7DMBCGdyTewTokFkSdtiZEIU5VVTDAUhG6sLnxNQ7E5yh22vD2&#10;uF1gvLtP/31/sZpsx444+NaRhPksAYZUO91SI2H38XKfAfNBkVadI5Twgx5W5fVVoXLtTvSOxyo0&#10;LIaQz5UEE0Kfc+5rg1b5meuR4u3gBqtCHIeG60GdYrjt+CJJUm5VS/GDUT1uDNbf1WglbMXn1tyN&#10;h+e3tVgOr7txk341lZS3N9P6CVjAKfzBcNaP6lBGp70bSXvWSUiFeIiohEUmHoGdiUTMl8D2l1UG&#10;vCz4/xLlLwAAAP//AwBQSwECLQAUAAYACAAAACEAtoM4kv4AAADhAQAAEwAAAAAAAAAAAAAAAAAA&#10;AAAAW0NvbnRlbnRfVHlwZXNdLnhtbFBLAQItABQABgAIAAAAIQA4/SH/1gAAAJQBAAALAAAAAAAA&#10;AAAAAAAAAC8BAABfcmVscy8ucmVsc1BLAQItABQABgAIAAAAIQAq8rgDNgIAAHIEAAAOAAAAAAAA&#10;AAAAAAAAAC4CAABkcnMvZTJvRG9jLnhtbFBLAQItABQABgAIAAAAIQBw93JV4gAAAAwBAAAPAAAA&#10;AAAAAAAAAAAAAJAEAABkcnMvZG93bnJldi54bWxQSwUGAAAAAAQABADzAAAAnwUAAAAA&#10;" stroked="f">
                <v:textbox style="mso-fit-shape-to-text:t" inset="0,0,0,0">
                  <w:txbxContent>
                    <w:p w:rsidR="00844EA9" w:rsidRPr="00844EA9" w:rsidRDefault="00844EA9" w:rsidP="00844EA9">
                      <w:pPr>
                        <w:pStyle w:val="Bijschrift"/>
                        <w:jc w:val="center"/>
                        <w:rPr>
                          <w:rFonts w:ascii="Verdana" w:hAnsi="Verdana"/>
                          <w:noProof/>
                          <w:color w:val="000000" w:themeColor="text1"/>
                          <w:sz w:val="24"/>
                          <w:szCs w:val="20"/>
                        </w:rPr>
                      </w:pPr>
                      <w:r w:rsidRPr="00844EA9">
                        <w:rPr>
                          <w:rFonts w:ascii="Verdana" w:hAnsi="Verdana"/>
                          <w:color w:val="000000" w:themeColor="text1"/>
                          <w:sz w:val="22"/>
                        </w:rPr>
                        <w:t xml:space="preserve">Tombe van keizer Lodewijk IV </w:t>
                      </w:r>
                    </w:p>
                  </w:txbxContent>
                </v:textbox>
                <w10:wrap type="square"/>
              </v:shape>
            </w:pict>
          </mc:Fallback>
        </mc:AlternateContent>
      </w:r>
      <w:r w:rsidRPr="00844EA9">
        <w:rPr>
          <w:noProof/>
          <w:lang w:val="nl-NL"/>
        </w:rPr>
        <w:drawing>
          <wp:anchor distT="0" distB="0" distL="114300" distR="114300" simplePos="0" relativeHeight="251666432" behindDoc="0" locked="0" layoutInCell="1" allowOverlap="1" wp14:anchorId="4EA2A2B5" wp14:editId="5048D6BD">
            <wp:simplePos x="0" y="0"/>
            <wp:positionH relativeFrom="column">
              <wp:posOffset>4919345</wp:posOffset>
            </wp:positionH>
            <wp:positionV relativeFrom="paragraph">
              <wp:posOffset>74930</wp:posOffset>
            </wp:positionV>
            <wp:extent cx="2520000" cy="1675796"/>
            <wp:effectExtent l="171450" t="171450" r="375920" b="362585"/>
            <wp:wrapSquare wrapText="bothSides"/>
            <wp:docPr id="7" name="Afbeelding 7" descr="Tombe van keizer Lodewijk IV, Mu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mbe van keizer Lodewijk IV, Muni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C0561" w:rsidRPr="00844EA9">
        <w:rPr>
          <w:rFonts w:ascii="Verdana" w:hAnsi="Verdana" w:cs="Arial"/>
          <w:color w:val="000000"/>
          <w:sz w:val="28"/>
          <w:szCs w:val="24"/>
          <w:lang w:val="nl-NL"/>
        </w:rPr>
        <w:t xml:space="preserve">Ook het orgel is recent, het werd tijdens de restauratie van 1994 toegevoegd. Een van de meest opvallende monumenten in de kerk is de tombe van keizer Lodewijk IV van Beieren (Ludwig IV).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De sarcofaag in zwart marmer wordt omringd door standbeeld</w:t>
      </w:r>
      <w:r w:rsidR="00844EA9">
        <w:rPr>
          <w:rFonts w:ascii="Verdana" w:hAnsi="Verdana" w:cs="Arial"/>
          <w:color w:val="000000"/>
          <w:sz w:val="28"/>
          <w:szCs w:val="24"/>
          <w:lang w:val="nl-NL"/>
        </w:rPr>
        <w:t>en van vier knielende ridders.</w:t>
      </w:r>
    </w:p>
    <w:p w:rsidR="00DC0561" w:rsidRP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In de crypte van de kathedraal liggen de tombes van de Wittelsbach familie, een dynastie die gedurende meerdere eeuwen over Beieren heerste.</w:t>
      </w:r>
    </w:p>
    <w:p w:rsidR="00DC0561" w:rsidRPr="00844EA9" w:rsidRDefault="00DC0561" w:rsidP="00844EA9">
      <w:pPr>
        <w:spacing w:before="120" w:after="120"/>
        <w:rPr>
          <w:rFonts w:ascii="Verdana" w:hAnsi="Verdana" w:cs="Arial"/>
          <w:b/>
          <w:color w:val="222222"/>
          <w:sz w:val="28"/>
          <w:szCs w:val="33"/>
          <w:lang w:val="nl-NL"/>
        </w:rPr>
      </w:pPr>
      <w:r w:rsidRPr="00844EA9">
        <w:rPr>
          <w:rFonts w:ascii="Verdana" w:hAnsi="Verdana" w:cs="Arial"/>
          <w:b/>
          <w:color w:val="222222"/>
          <w:sz w:val="28"/>
          <w:szCs w:val="33"/>
          <w:lang w:val="nl-NL"/>
        </w:rPr>
        <w:t>Voetafdruk van de duivel</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Je kan in de kerk ook de voetafdruk van de duivel zien.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Volgens een legende zou de architect van de Frauenkirche, Jörg von Halsbach, de duivel beloofd hebben dat er vanuit de kerk geen raam te zien zou zijn. In ruil zou de duivel mee h</w:t>
      </w:r>
      <w:r w:rsidR="00844EA9">
        <w:rPr>
          <w:rFonts w:ascii="Verdana" w:hAnsi="Verdana" w:cs="Arial"/>
          <w:color w:val="000000"/>
          <w:sz w:val="28"/>
          <w:szCs w:val="24"/>
          <w:lang w:val="nl-NL"/>
        </w:rPr>
        <w:t>elpen met de bouw van de kerk.</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Nadat het gebouw voltooid was leidde de architect de duivel tot in het midden van de kerk van waar men geen enkel raam ziet, ook al kunnen alle kerkgangers plaatsnemen in de zijbeuken, waar er volop licht binnen komt via de zijramen. </w:t>
      </w:r>
    </w:p>
    <w:p w:rsid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 xml:space="preserve">De duivel zou uit razernij zo hard met zijn voet op de grond gestampt hebben dat de voetafdruk zichtbaar bleef in de stenen vloer. </w:t>
      </w:r>
    </w:p>
    <w:p w:rsidR="00DC0561" w:rsidRPr="00844EA9" w:rsidRDefault="00DC0561" w:rsidP="00844EA9">
      <w:pPr>
        <w:pStyle w:val="Lijstalinea"/>
        <w:numPr>
          <w:ilvl w:val="0"/>
          <w:numId w:val="13"/>
        </w:numPr>
        <w:spacing w:before="120" w:after="120"/>
        <w:ind w:left="284" w:hanging="284"/>
        <w:contextualSpacing w:val="0"/>
        <w:rPr>
          <w:rFonts w:ascii="Verdana" w:hAnsi="Verdana" w:cs="Arial"/>
          <w:color w:val="000000"/>
          <w:sz w:val="28"/>
          <w:szCs w:val="24"/>
          <w:lang w:val="nl-NL"/>
        </w:rPr>
      </w:pPr>
      <w:r w:rsidRPr="00844EA9">
        <w:rPr>
          <w:rFonts w:ascii="Verdana" w:hAnsi="Verdana" w:cs="Arial"/>
          <w:color w:val="000000"/>
          <w:sz w:val="28"/>
          <w:szCs w:val="24"/>
          <w:lang w:val="nl-NL"/>
        </w:rPr>
        <w:t>De afdruk is nog steeds duidelijk te zien.</w:t>
      </w:r>
    </w:p>
    <w:p w:rsidR="00197890" w:rsidRPr="00844EA9" w:rsidRDefault="00197890" w:rsidP="00844EA9">
      <w:pPr>
        <w:spacing w:before="120" w:after="120"/>
        <w:ind w:left="284" w:hanging="284"/>
        <w:outlineLvl w:val="1"/>
        <w:rPr>
          <w:rFonts w:ascii="Verdana" w:hAnsi="Verdana" w:cs="Arial"/>
          <w:kern w:val="36"/>
          <w:sz w:val="28"/>
          <w:szCs w:val="28"/>
          <w:lang w:val="nl-NL"/>
        </w:rPr>
      </w:pPr>
    </w:p>
    <w:p w:rsidR="00197890" w:rsidRDefault="00197890" w:rsidP="00E751F1">
      <w:pPr>
        <w:outlineLvl w:val="1"/>
        <w:rPr>
          <w:rFonts w:ascii="Verdana" w:hAnsi="Verdana" w:cs="Arial"/>
          <w:b/>
          <w:kern w:val="36"/>
          <w:sz w:val="28"/>
          <w:szCs w:val="28"/>
          <w:lang w:val="nl-NL"/>
        </w:rPr>
      </w:pPr>
    </w:p>
    <w:sectPr w:rsidR="00197890" w:rsidSect="006F0BF8">
      <w:headerReference w:type="default" r:id="rId14"/>
      <w:footerReference w:type="even" r:id="rId15"/>
      <w:footerReference w:type="default" r:id="rId16"/>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21" w:rsidRDefault="004F1821">
      <w:r>
        <w:separator/>
      </w:r>
    </w:p>
  </w:endnote>
  <w:endnote w:type="continuationSeparator" w:id="0">
    <w:p w:rsidR="004F1821" w:rsidRDefault="004F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A1CD7" w:rsidRPr="003A1CD7">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A1CD7" w:rsidRPr="003A1CD7">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21" w:rsidRDefault="004F1821">
      <w:r>
        <w:separator/>
      </w:r>
    </w:p>
  </w:footnote>
  <w:footnote w:type="continuationSeparator" w:id="0">
    <w:p w:rsidR="004F1821" w:rsidRDefault="004F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4F182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D2E1393"/>
    <w:multiLevelType w:val="hybridMultilevel"/>
    <w:tmpl w:val="2D94E19E"/>
    <w:lvl w:ilvl="0" w:tplc="88CEB8DA">
      <w:start w:val="1"/>
      <w:numFmt w:val="bullet"/>
      <w:lvlRestart w:val="0"/>
      <w:lvlText w:val=""/>
      <w:lvlJc w:val="left"/>
      <w:pPr>
        <w:ind w:left="2631"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8"/>
  </w:num>
  <w:num w:numId="8">
    <w:abstractNumId w:val="10"/>
  </w:num>
  <w:num w:numId="9">
    <w:abstractNumId w:val="3"/>
  </w:num>
  <w:num w:numId="10">
    <w:abstractNumId w:val="2"/>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513"/>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1CD7"/>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4F1821"/>
    <w:rsid w:val="00520E20"/>
    <w:rsid w:val="005438BF"/>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44EA9"/>
    <w:rsid w:val="00864C47"/>
    <w:rsid w:val="00872DEB"/>
    <w:rsid w:val="00876609"/>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0561"/>
    <w:rsid w:val="00DC3A4A"/>
    <w:rsid w:val="00DD3D5E"/>
    <w:rsid w:val="00DE0FFE"/>
    <w:rsid w:val="00DE2257"/>
    <w:rsid w:val="00DF0C1A"/>
    <w:rsid w:val="00E12572"/>
    <w:rsid w:val="00E37A05"/>
    <w:rsid w:val="00E60283"/>
    <w:rsid w:val="00E64DCF"/>
    <w:rsid w:val="00E751F1"/>
    <w:rsid w:val="00E75839"/>
    <w:rsid w:val="00E8021D"/>
    <w:rsid w:val="00E80A8A"/>
    <w:rsid w:val="00EB5C36"/>
    <w:rsid w:val="00EC55F3"/>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37068244">
      <w:bodyDiv w:val="1"/>
      <w:marLeft w:val="0"/>
      <w:marRight w:val="0"/>
      <w:marTop w:val="0"/>
      <w:marBottom w:val="0"/>
      <w:divBdr>
        <w:top w:val="none" w:sz="0" w:space="0" w:color="auto"/>
        <w:left w:val="none" w:sz="0" w:space="0" w:color="auto"/>
        <w:bottom w:val="none" w:sz="0" w:space="0" w:color="auto"/>
        <w:right w:val="none" w:sz="0" w:space="0" w:color="auto"/>
      </w:divBdr>
      <w:divsChild>
        <w:div w:id="1869221083">
          <w:marLeft w:val="0"/>
          <w:marRight w:val="0"/>
          <w:marTop w:val="2325"/>
          <w:marBottom w:val="0"/>
          <w:divBdr>
            <w:top w:val="none" w:sz="0" w:space="0" w:color="auto"/>
            <w:left w:val="none" w:sz="0" w:space="0" w:color="auto"/>
            <w:bottom w:val="none" w:sz="0" w:space="0" w:color="auto"/>
            <w:right w:val="none" w:sz="0" w:space="0" w:color="auto"/>
          </w:divBdr>
          <w:divsChild>
            <w:div w:id="1047026974">
              <w:marLeft w:val="0"/>
              <w:marRight w:val="0"/>
              <w:marTop w:val="0"/>
              <w:marBottom w:val="0"/>
              <w:divBdr>
                <w:top w:val="none" w:sz="0" w:space="0" w:color="auto"/>
                <w:left w:val="none" w:sz="0" w:space="0" w:color="auto"/>
                <w:bottom w:val="none" w:sz="0" w:space="0" w:color="auto"/>
                <w:right w:val="none" w:sz="0" w:space="0" w:color="auto"/>
              </w:divBdr>
              <w:divsChild>
                <w:div w:id="1566909818">
                  <w:marLeft w:val="0"/>
                  <w:marRight w:val="0"/>
                  <w:marTop w:val="0"/>
                  <w:marBottom w:val="0"/>
                  <w:divBdr>
                    <w:top w:val="none" w:sz="0" w:space="0" w:color="auto"/>
                    <w:left w:val="none" w:sz="0" w:space="0" w:color="auto"/>
                    <w:bottom w:val="none" w:sz="0" w:space="0" w:color="auto"/>
                    <w:right w:val="none" w:sz="0" w:space="0" w:color="auto"/>
                  </w:divBdr>
                  <w:divsChild>
                    <w:div w:id="1229002122">
                      <w:marLeft w:val="0"/>
                      <w:marRight w:val="0"/>
                      <w:marTop w:val="0"/>
                      <w:marBottom w:val="0"/>
                      <w:divBdr>
                        <w:top w:val="none" w:sz="0" w:space="0" w:color="auto"/>
                        <w:left w:val="none" w:sz="0" w:space="0" w:color="auto"/>
                        <w:bottom w:val="none" w:sz="0" w:space="0" w:color="auto"/>
                        <w:right w:val="none" w:sz="0" w:space="0" w:color="auto"/>
                      </w:divBdr>
                    </w:div>
                  </w:divsChild>
                </w:div>
                <w:div w:id="1424304173">
                  <w:marLeft w:val="0"/>
                  <w:marRight w:val="0"/>
                  <w:marTop w:val="0"/>
                  <w:marBottom w:val="30"/>
                  <w:divBdr>
                    <w:top w:val="none" w:sz="0" w:space="0" w:color="auto"/>
                    <w:left w:val="none" w:sz="0" w:space="0" w:color="auto"/>
                    <w:bottom w:val="none" w:sz="0" w:space="0" w:color="auto"/>
                    <w:right w:val="none" w:sz="0" w:space="0" w:color="auto"/>
                  </w:divBdr>
                </w:div>
                <w:div w:id="1447195160">
                  <w:marLeft w:val="0"/>
                  <w:marRight w:val="0"/>
                  <w:marTop w:val="0"/>
                  <w:marBottom w:val="0"/>
                  <w:divBdr>
                    <w:top w:val="none" w:sz="0" w:space="0" w:color="auto"/>
                    <w:left w:val="none" w:sz="0" w:space="0" w:color="auto"/>
                    <w:bottom w:val="none" w:sz="0" w:space="0" w:color="auto"/>
                    <w:right w:val="none" w:sz="0" w:space="0" w:color="auto"/>
                  </w:divBdr>
                  <w:divsChild>
                    <w:div w:id="913472816">
                      <w:marLeft w:val="0"/>
                      <w:marRight w:val="0"/>
                      <w:marTop w:val="0"/>
                      <w:marBottom w:val="0"/>
                      <w:divBdr>
                        <w:top w:val="none" w:sz="0" w:space="0" w:color="auto"/>
                        <w:left w:val="none" w:sz="0" w:space="0" w:color="auto"/>
                        <w:bottom w:val="none" w:sz="0" w:space="0" w:color="auto"/>
                        <w:right w:val="none" w:sz="0" w:space="0" w:color="auto"/>
                      </w:divBdr>
                      <w:divsChild>
                        <w:div w:id="37557083">
                          <w:marLeft w:val="45"/>
                          <w:marRight w:val="45"/>
                          <w:marTop w:val="45"/>
                          <w:marBottom w:val="45"/>
                          <w:divBdr>
                            <w:top w:val="none" w:sz="0" w:space="0" w:color="auto"/>
                            <w:left w:val="none" w:sz="0" w:space="0" w:color="auto"/>
                            <w:bottom w:val="none" w:sz="0" w:space="0" w:color="auto"/>
                            <w:right w:val="none" w:sz="0" w:space="0" w:color="auto"/>
                          </w:divBdr>
                          <w:divsChild>
                            <w:div w:id="1272394001">
                              <w:marLeft w:val="0"/>
                              <w:marRight w:val="0"/>
                              <w:marTop w:val="0"/>
                              <w:marBottom w:val="0"/>
                              <w:divBdr>
                                <w:top w:val="none" w:sz="0" w:space="0" w:color="auto"/>
                                <w:left w:val="none" w:sz="0" w:space="0" w:color="auto"/>
                                <w:bottom w:val="none" w:sz="0" w:space="0" w:color="auto"/>
                                <w:right w:val="none" w:sz="0" w:space="0" w:color="auto"/>
                              </w:divBdr>
                            </w:div>
                          </w:divsChild>
                        </w:div>
                        <w:div w:id="247007311">
                          <w:marLeft w:val="0"/>
                          <w:marRight w:val="0"/>
                          <w:marTop w:val="0"/>
                          <w:marBottom w:val="0"/>
                          <w:divBdr>
                            <w:top w:val="none" w:sz="0" w:space="0" w:color="auto"/>
                            <w:left w:val="none" w:sz="0" w:space="0" w:color="auto"/>
                            <w:bottom w:val="none" w:sz="0" w:space="0" w:color="auto"/>
                            <w:right w:val="none" w:sz="0" w:space="0" w:color="auto"/>
                          </w:divBdr>
                        </w:div>
                        <w:div w:id="1444498118">
                          <w:marLeft w:val="45"/>
                          <w:marRight w:val="45"/>
                          <w:marTop w:val="45"/>
                          <w:marBottom w:val="45"/>
                          <w:divBdr>
                            <w:top w:val="none" w:sz="0" w:space="0" w:color="auto"/>
                            <w:left w:val="none" w:sz="0" w:space="0" w:color="auto"/>
                            <w:bottom w:val="none" w:sz="0" w:space="0" w:color="auto"/>
                            <w:right w:val="none" w:sz="0" w:space="0" w:color="auto"/>
                          </w:divBdr>
                        </w:div>
                        <w:div w:id="616832156">
                          <w:marLeft w:val="0"/>
                          <w:marRight w:val="0"/>
                          <w:marTop w:val="0"/>
                          <w:marBottom w:val="0"/>
                          <w:divBdr>
                            <w:top w:val="none" w:sz="0" w:space="0" w:color="auto"/>
                            <w:left w:val="none" w:sz="0" w:space="0" w:color="auto"/>
                            <w:bottom w:val="none" w:sz="0" w:space="0" w:color="auto"/>
                            <w:right w:val="none" w:sz="0" w:space="0" w:color="auto"/>
                          </w:divBdr>
                        </w:div>
                        <w:div w:id="1671788212">
                          <w:marLeft w:val="45"/>
                          <w:marRight w:val="45"/>
                          <w:marTop w:val="45"/>
                          <w:marBottom w:val="45"/>
                          <w:divBdr>
                            <w:top w:val="none" w:sz="0" w:space="0" w:color="auto"/>
                            <w:left w:val="none" w:sz="0" w:space="0" w:color="auto"/>
                            <w:bottom w:val="none" w:sz="0" w:space="0" w:color="auto"/>
                            <w:right w:val="none" w:sz="0" w:space="0" w:color="auto"/>
                          </w:divBdr>
                          <w:divsChild>
                            <w:div w:id="547960238">
                              <w:marLeft w:val="0"/>
                              <w:marRight w:val="0"/>
                              <w:marTop w:val="0"/>
                              <w:marBottom w:val="0"/>
                              <w:divBdr>
                                <w:top w:val="none" w:sz="0" w:space="0" w:color="auto"/>
                                <w:left w:val="none" w:sz="0" w:space="0" w:color="auto"/>
                                <w:bottom w:val="none" w:sz="0" w:space="0" w:color="auto"/>
                                <w:right w:val="none" w:sz="0" w:space="0" w:color="auto"/>
                              </w:divBdr>
                            </w:div>
                          </w:divsChild>
                        </w:div>
                        <w:div w:id="577520119">
                          <w:marLeft w:val="45"/>
                          <w:marRight w:val="45"/>
                          <w:marTop w:val="45"/>
                          <w:marBottom w:val="45"/>
                          <w:divBdr>
                            <w:top w:val="none" w:sz="0" w:space="0" w:color="auto"/>
                            <w:left w:val="none" w:sz="0" w:space="0" w:color="auto"/>
                            <w:bottom w:val="none" w:sz="0" w:space="0" w:color="auto"/>
                            <w:right w:val="none" w:sz="0" w:space="0" w:color="auto"/>
                          </w:divBdr>
                          <w:divsChild>
                            <w:div w:id="288171505">
                              <w:marLeft w:val="0"/>
                              <w:marRight w:val="0"/>
                              <w:marTop w:val="0"/>
                              <w:marBottom w:val="0"/>
                              <w:divBdr>
                                <w:top w:val="none" w:sz="0" w:space="0" w:color="auto"/>
                                <w:left w:val="none" w:sz="0" w:space="0" w:color="auto"/>
                                <w:bottom w:val="none" w:sz="0" w:space="0" w:color="auto"/>
                                <w:right w:val="none" w:sz="0" w:space="0" w:color="auto"/>
                              </w:divBdr>
                            </w:div>
                          </w:divsChild>
                        </w:div>
                        <w:div w:id="701714659">
                          <w:marLeft w:val="0"/>
                          <w:marRight w:val="0"/>
                          <w:marTop w:val="0"/>
                          <w:marBottom w:val="0"/>
                          <w:divBdr>
                            <w:top w:val="none" w:sz="0" w:space="0" w:color="auto"/>
                            <w:left w:val="none" w:sz="0" w:space="0" w:color="auto"/>
                            <w:bottom w:val="none" w:sz="0" w:space="0" w:color="auto"/>
                            <w:right w:val="none" w:sz="0" w:space="0" w:color="auto"/>
                          </w:divBdr>
                        </w:div>
                        <w:div w:id="1899440856">
                          <w:marLeft w:val="45"/>
                          <w:marRight w:val="45"/>
                          <w:marTop w:val="45"/>
                          <w:marBottom w:val="45"/>
                          <w:divBdr>
                            <w:top w:val="none" w:sz="0" w:space="0" w:color="auto"/>
                            <w:left w:val="none" w:sz="0" w:space="0" w:color="auto"/>
                            <w:bottom w:val="none" w:sz="0" w:space="0" w:color="auto"/>
                            <w:right w:val="none" w:sz="0" w:space="0" w:color="auto"/>
                          </w:divBdr>
                          <w:divsChild>
                            <w:div w:id="1042051997">
                              <w:marLeft w:val="0"/>
                              <w:marRight w:val="0"/>
                              <w:marTop w:val="0"/>
                              <w:marBottom w:val="0"/>
                              <w:divBdr>
                                <w:top w:val="none" w:sz="0" w:space="0" w:color="auto"/>
                                <w:left w:val="none" w:sz="0" w:space="0" w:color="auto"/>
                                <w:bottom w:val="none" w:sz="0" w:space="0" w:color="auto"/>
                                <w:right w:val="none" w:sz="0" w:space="0" w:color="auto"/>
                              </w:divBdr>
                            </w:div>
                          </w:divsChild>
                        </w:div>
                        <w:div w:id="8996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632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2012-04-13T07:15:00Z</dcterms:created>
  <dcterms:modified xsi:type="dcterms:W3CDTF">2012-05-18T09:41:00Z</dcterms:modified>
</cp:coreProperties>
</file>