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FB8" w:rsidRDefault="00E65FB8" w:rsidP="00E65FB8">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E65FB8" w:rsidRPr="00F17DCC" w:rsidRDefault="00E65FB8" w:rsidP="00E65FB8">
      <w:pPr>
        <w:jc w:val="center"/>
        <w:rPr>
          <w:rFonts w:ascii="Arial" w:hAnsi="Arial" w:cs="Arial"/>
          <w:sz w:val="54"/>
          <w:szCs w:val="54"/>
        </w:rPr>
      </w:pPr>
    </w:p>
    <w:bookmarkEnd w:id="0"/>
    <w:p w:rsidR="00E65FB8" w:rsidRDefault="00E65FB8" w:rsidP="00E65FB8">
      <w:pPr>
        <w:jc w:val="center"/>
        <w:outlineLvl w:val="1"/>
        <w:rPr>
          <w:rFonts w:ascii="Arial" w:hAnsi="Arial" w:cs="Arial"/>
          <w:kern w:val="36"/>
          <w:sz w:val="54"/>
          <w:szCs w:val="54"/>
        </w:rPr>
      </w:pPr>
      <w:r>
        <w:rPr>
          <w:rFonts w:ascii="Arial" w:hAnsi="Arial" w:cs="Arial"/>
          <w:noProof/>
          <w:lang w:val="nl-NL"/>
        </w:rPr>
        <w:drawing>
          <wp:inline distT="0" distB="0" distL="0" distR="0" wp14:anchorId="4713AC22" wp14:editId="52DB6564">
            <wp:extent cx="6286500" cy="4191000"/>
            <wp:effectExtent l="171450" t="171450" r="381000" b="361950"/>
            <wp:docPr id="1" name="Afbeelding 1" descr="Schlossbru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lossbruc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91000"/>
                    </a:xfrm>
                    <a:prstGeom prst="rect">
                      <a:avLst/>
                    </a:prstGeom>
                    <a:ln>
                      <a:noFill/>
                    </a:ln>
                    <a:effectLst>
                      <a:outerShdw blurRad="292100" dist="139700" dir="2700000" algn="tl" rotWithShape="0">
                        <a:srgbClr val="333333">
                          <a:alpha val="65000"/>
                        </a:srgbClr>
                      </a:outerShdw>
                    </a:effectLst>
                  </pic:spPr>
                </pic:pic>
              </a:graphicData>
            </a:graphic>
          </wp:inline>
        </w:drawing>
      </w:r>
    </w:p>
    <w:p w:rsidR="00E65FB8" w:rsidRDefault="00E65FB8" w:rsidP="00E65FB8">
      <w:pPr>
        <w:jc w:val="center"/>
        <w:outlineLvl w:val="1"/>
        <w:rPr>
          <w:rFonts w:ascii="Arial" w:hAnsi="Arial" w:cs="Arial"/>
          <w:kern w:val="36"/>
          <w:sz w:val="54"/>
          <w:szCs w:val="54"/>
        </w:rPr>
      </w:pPr>
    </w:p>
    <w:p w:rsidR="00E65FB8" w:rsidRDefault="00E65FB8" w:rsidP="00E65FB8">
      <w:pPr>
        <w:outlineLvl w:val="1"/>
        <w:rPr>
          <w:rFonts w:ascii="Verdana" w:hAnsi="Verdana" w:cs="Arial"/>
          <w:b/>
          <w:color w:val="000000" w:themeColor="text1"/>
          <w:kern w:val="36"/>
          <w:sz w:val="28"/>
          <w:szCs w:val="28"/>
          <w:lang w:val="nl-NL"/>
        </w:rPr>
      </w:pPr>
    </w:p>
    <w:p w:rsidR="00E65FB8" w:rsidRDefault="00E65FB8" w:rsidP="00E65FB8">
      <w:pPr>
        <w:outlineLvl w:val="1"/>
        <w:rPr>
          <w:rFonts w:ascii="Verdana" w:hAnsi="Verdana" w:cs="Arial"/>
          <w:b/>
          <w:color w:val="000000" w:themeColor="text1"/>
          <w:kern w:val="36"/>
          <w:sz w:val="28"/>
          <w:szCs w:val="28"/>
          <w:lang w:val="nl-NL"/>
        </w:rPr>
      </w:pPr>
    </w:p>
    <w:p w:rsidR="00E65FB8" w:rsidRDefault="00E65FB8" w:rsidP="00E65FB8">
      <w:pPr>
        <w:outlineLvl w:val="1"/>
        <w:rPr>
          <w:rFonts w:ascii="Verdana" w:hAnsi="Verdana" w:cs="Arial"/>
          <w:b/>
          <w:color w:val="000000" w:themeColor="text1"/>
          <w:kern w:val="36"/>
          <w:sz w:val="28"/>
          <w:szCs w:val="28"/>
          <w:lang w:val="nl-NL"/>
        </w:rPr>
      </w:pPr>
    </w:p>
    <w:p w:rsidR="00E65FB8" w:rsidRDefault="00E65FB8" w:rsidP="00E65FB8">
      <w:pPr>
        <w:outlineLvl w:val="1"/>
        <w:rPr>
          <w:rFonts w:ascii="Verdana" w:hAnsi="Verdana" w:cs="Arial"/>
          <w:b/>
          <w:color w:val="000000" w:themeColor="text1"/>
          <w:kern w:val="36"/>
          <w:sz w:val="28"/>
          <w:szCs w:val="28"/>
          <w:lang w:val="nl-NL"/>
        </w:rPr>
      </w:pPr>
    </w:p>
    <w:p w:rsidR="00E65FB8" w:rsidRDefault="00E65FB8" w:rsidP="00E65FB8">
      <w:pPr>
        <w:outlineLvl w:val="1"/>
        <w:rPr>
          <w:rFonts w:ascii="Verdana" w:hAnsi="Verdana" w:cs="Arial"/>
          <w:b/>
          <w:color w:val="000000" w:themeColor="text1"/>
          <w:kern w:val="36"/>
          <w:sz w:val="28"/>
          <w:szCs w:val="28"/>
          <w:lang w:val="nl-NL"/>
        </w:rPr>
      </w:pPr>
    </w:p>
    <w:p w:rsidR="00E65FB8" w:rsidRDefault="00E65FB8" w:rsidP="00E65FB8">
      <w:pPr>
        <w:outlineLvl w:val="1"/>
        <w:rPr>
          <w:rFonts w:ascii="Verdana" w:hAnsi="Verdana" w:cs="Arial"/>
          <w:b/>
          <w:color w:val="000000" w:themeColor="text1"/>
          <w:kern w:val="36"/>
          <w:sz w:val="28"/>
          <w:szCs w:val="28"/>
          <w:lang w:val="nl-NL"/>
        </w:rPr>
      </w:pPr>
    </w:p>
    <w:p w:rsidR="00E65FB8" w:rsidRDefault="00E65FB8" w:rsidP="00E65FB8">
      <w:pPr>
        <w:outlineLvl w:val="1"/>
        <w:rPr>
          <w:rFonts w:ascii="Verdana" w:hAnsi="Verdana" w:cs="Arial"/>
          <w:b/>
          <w:color w:val="000000" w:themeColor="text1"/>
          <w:kern w:val="36"/>
          <w:sz w:val="28"/>
          <w:szCs w:val="28"/>
          <w:lang w:val="nl-NL"/>
        </w:rPr>
      </w:pPr>
    </w:p>
    <w:p w:rsidR="00E65FB8" w:rsidRDefault="00E65FB8" w:rsidP="00E65FB8">
      <w:pPr>
        <w:outlineLvl w:val="1"/>
        <w:rPr>
          <w:rFonts w:ascii="Verdana" w:hAnsi="Verdana" w:cs="Arial"/>
          <w:b/>
          <w:color w:val="000000" w:themeColor="text1"/>
          <w:kern w:val="36"/>
          <w:sz w:val="28"/>
          <w:szCs w:val="28"/>
          <w:lang w:val="nl-NL"/>
        </w:rPr>
      </w:pPr>
    </w:p>
    <w:p w:rsidR="00E65FB8" w:rsidRPr="00E65FB8" w:rsidRDefault="00E65FB8" w:rsidP="00E65FB8">
      <w:pPr>
        <w:jc w:val="center"/>
        <w:outlineLvl w:val="1"/>
        <w:rPr>
          <w:rFonts w:ascii="Verdana" w:hAnsi="Verdana" w:cs="Arial"/>
          <w:b/>
          <w:color w:val="000000" w:themeColor="text1"/>
          <w:kern w:val="36"/>
          <w:sz w:val="96"/>
          <w:szCs w:val="96"/>
          <w:lang w:val="nl-NL"/>
        </w:rPr>
      </w:pPr>
      <w:r w:rsidRPr="00E65FB8">
        <w:rPr>
          <w:rFonts w:ascii="Verdana" w:hAnsi="Verdana" w:cs="Arial"/>
          <w:b/>
          <w:color w:val="000000" w:themeColor="text1"/>
          <w:kern w:val="36"/>
          <w:sz w:val="96"/>
          <w:szCs w:val="96"/>
          <w:lang w:val="nl-NL"/>
        </w:rPr>
        <w:t>Schloßbrücke</w:t>
      </w:r>
    </w:p>
    <w:p w:rsidR="00EC16FF" w:rsidRPr="00EC16FF" w:rsidRDefault="00EC16FF" w:rsidP="00EC16FF">
      <w:pPr>
        <w:outlineLvl w:val="1"/>
        <w:rPr>
          <w:rFonts w:ascii="Verdana" w:hAnsi="Verdana" w:cs="Arial"/>
          <w:b/>
          <w:color w:val="000000" w:themeColor="text1"/>
          <w:kern w:val="36"/>
          <w:sz w:val="28"/>
          <w:szCs w:val="28"/>
          <w:lang w:val="nl-NL"/>
        </w:rPr>
      </w:pPr>
      <w:bookmarkStart w:id="1" w:name="_GoBack"/>
      <w:bookmarkEnd w:id="1"/>
      <w:r w:rsidRPr="00EC16FF">
        <w:rPr>
          <w:rFonts w:ascii="Verdana" w:hAnsi="Verdana" w:cs="Arial"/>
          <w:b/>
          <w:color w:val="000000" w:themeColor="text1"/>
          <w:kern w:val="36"/>
          <w:sz w:val="28"/>
          <w:szCs w:val="28"/>
          <w:lang w:val="nl-NL"/>
        </w:rPr>
        <w:lastRenderedPageBreak/>
        <w:t>Schloßbrücke</w:t>
      </w:r>
    </w:p>
    <w:p w:rsidR="00BF4AF4" w:rsidRDefault="00BF4AF4" w:rsidP="00EC16FF">
      <w:pPr>
        <w:rPr>
          <w:rFonts w:ascii="Verdana" w:hAnsi="Verdana" w:cs="Arial"/>
          <w:b/>
          <w:color w:val="000000" w:themeColor="text1"/>
          <w:sz w:val="28"/>
          <w:szCs w:val="28"/>
          <w:lang w:val="nl-NL"/>
        </w:rPr>
      </w:pPr>
    </w:p>
    <w:p w:rsidR="00EC16FF" w:rsidRPr="00EC16FF" w:rsidRDefault="00EC16FF" w:rsidP="00EC16FF">
      <w:pPr>
        <w:rPr>
          <w:rFonts w:ascii="Verdana" w:hAnsi="Verdana" w:cs="Arial"/>
          <w:b/>
          <w:color w:val="000000" w:themeColor="text1"/>
          <w:sz w:val="28"/>
          <w:szCs w:val="28"/>
          <w:lang w:val="nl-NL"/>
        </w:rPr>
      </w:pPr>
      <w:r w:rsidRPr="00EC16FF">
        <w:rPr>
          <w:rFonts w:ascii="Verdana" w:hAnsi="Verdana" w:cs="Arial"/>
          <w:b/>
          <w:color w:val="000000" w:themeColor="text1"/>
          <w:sz w:val="28"/>
          <w:szCs w:val="28"/>
          <w:lang w:val="nl-NL"/>
        </w:rPr>
        <w:t>Paleisbrug</w:t>
      </w:r>
    </w:p>
    <w:p w:rsidR="00EC16FF" w:rsidRPr="00EC16FF" w:rsidRDefault="00EC16FF" w:rsidP="00EC16FF">
      <w:pPr>
        <w:rPr>
          <w:rFonts w:ascii="Verdana" w:hAnsi="Verdana" w:cs="Arial"/>
          <w:bCs/>
          <w:color w:val="000000" w:themeColor="text1"/>
          <w:sz w:val="28"/>
          <w:szCs w:val="28"/>
          <w:lang w:val="nl-NL"/>
        </w:rPr>
      </w:pPr>
      <w:r w:rsidRPr="00EC16FF">
        <w:rPr>
          <w:rFonts w:ascii="Verdana" w:hAnsi="Verdana" w:cs="Arial"/>
          <w:bCs/>
          <w:color w:val="000000" w:themeColor="text1"/>
          <w:sz w:val="28"/>
          <w:szCs w:val="28"/>
          <w:lang w:val="nl-NL"/>
        </w:rPr>
        <w:t xml:space="preserve">De Schlossbrücke (paleisbrug) werd in de vroege jaren 1800 gebouwd over de Spree en leidde naar het voormalige paleis op het Museum Eiland. Het met acht standbeelden versierde bouwwerk wordt beschouwd als de mooiste van de talloze bruggen in Berlijn. </w:t>
      </w:r>
    </w:p>
    <w:p w:rsidR="00BF4AF4" w:rsidRDefault="00BF4AF4" w:rsidP="00EC16FF">
      <w:pPr>
        <w:rPr>
          <w:rFonts w:ascii="Verdana" w:hAnsi="Verdana" w:cs="Arial"/>
          <w:color w:val="000000" w:themeColor="text1"/>
          <w:sz w:val="28"/>
          <w:szCs w:val="28"/>
          <w:lang w:val="nl-NL"/>
        </w:rPr>
      </w:pPr>
      <w:r w:rsidRPr="00EC16FF">
        <w:rPr>
          <w:rFonts w:ascii="Verdana" w:hAnsi="Verdana" w:cs="Arial"/>
          <w:noProof/>
          <w:color w:val="000000" w:themeColor="text1"/>
          <w:sz w:val="28"/>
          <w:szCs w:val="28"/>
          <w:lang w:val="nl-NL"/>
        </w:rPr>
        <w:drawing>
          <wp:anchor distT="0" distB="0" distL="114300" distR="114300" simplePos="0" relativeHeight="251666432" behindDoc="0" locked="0" layoutInCell="1" allowOverlap="1" wp14:anchorId="622368FB" wp14:editId="037F4193">
            <wp:simplePos x="0" y="0"/>
            <wp:positionH relativeFrom="column">
              <wp:posOffset>4826000</wp:posOffset>
            </wp:positionH>
            <wp:positionV relativeFrom="paragraph">
              <wp:posOffset>60960</wp:posOffset>
            </wp:positionV>
            <wp:extent cx="1905000" cy="1270000"/>
            <wp:effectExtent l="19050" t="0" r="19050" b="444500"/>
            <wp:wrapSquare wrapText="bothSides"/>
            <wp:docPr id="3" name="Afbeelding 3" descr="Paleisbrug,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leisbrug,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C16FF" w:rsidRPr="00EC16FF" w:rsidRDefault="00EC16FF" w:rsidP="00EC16FF">
      <w:pPr>
        <w:rPr>
          <w:rFonts w:ascii="Verdana" w:hAnsi="Verdana" w:cs="Arial"/>
          <w:b/>
          <w:color w:val="000000" w:themeColor="text1"/>
          <w:sz w:val="28"/>
          <w:szCs w:val="28"/>
          <w:lang w:val="nl-NL"/>
        </w:rPr>
      </w:pPr>
      <w:r w:rsidRPr="00EC16FF">
        <w:rPr>
          <w:rFonts w:ascii="Verdana" w:hAnsi="Verdana" w:cs="Arial"/>
          <w:b/>
          <w:color w:val="000000" w:themeColor="text1"/>
          <w:sz w:val="28"/>
          <w:szCs w:val="28"/>
          <w:lang w:val="nl-NL"/>
        </w:rPr>
        <w:t>Paleisbrug</w:t>
      </w:r>
    </w:p>
    <w:p w:rsidR="00BF4AF4" w:rsidRDefault="00EC16FF" w:rsidP="00EC16FF">
      <w:pPr>
        <w:rPr>
          <w:rFonts w:ascii="Verdana" w:hAnsi="Verdana" w:cs="Arial"/>
          <w:color w:val="000000" w:themeColor="text1"/>
          <w:sz w:val="28"/>
          <w:szCs w:val="28"/>
          <w:lang w:val="nl-NL"/>
        </w:rPr>
      </w:pPr>
      <w:r w:rsidRPr="00EC16FF">
        <w:rPr>
          <w:rFonts w:ascii="Verdana" w:hAnsi="Verdana" w:cs="Arial"/>
          <w:color w:val="000000" w:themeColor="text1"/>
          <w:sz w:val="28"/>
          <w:szCs w:val="28"/>
          <w:lang w:val="nl-NL"/>
        </w:rPr>
        <w:t xml:space="preserve">De paleisbrug is gelegen aan het oostelijke eindpunt van de </w:t>
      </w:r>
      <w:hyperlink r:id="rId10" w:history="1">
        <w:r w:rsidRPr="00EC16FF">
          <w:rPr>
            <w:rFonts w:ascii="Verdana" w:hAnsi="Verdana" w:cs="Arial"/>
            <w:color w:val="000000" w:themeColor="text1"/>
            <w:sz w:val="28"/>
            <w:szCs w:val="28"/>
            <w:lang w:val="nl-NL"/>
          </w:rPr>
          <w:t>Unter den Linden</w:t>
        </w:r>
      </w:hyperlink>
      <w:r w:rsidRPr="00EC16FF">
        <w:rPr>
          <w:rFonts w:ascii="Verdana" w:hAnsi="Verdana" w:cs="Arial"/>
          <w:color w:val="000000" w:themeColor="text1"/>
          <w:sz w:val="28"/>
          <w:szCs w:val="28"/>
          <w:lang w:val="nl-NL"/>
        </w:rPr>
        <w:t xml:space="preserve"> boulevard. </w:t>
      </w:r>
    </w:p>
    <w:p w:rsidR="00BF4AF4" w:rsidRDefault="00BF4AF4" w:rsidP="00EC16FF">
      <w:pPr>
        <w:rPr>
          <w:rFonts w:ascii="Verdana" w:hAnsi="Verdana" w:cs="Arial"/>
          <w:color w:val="000000" w:themeColor="text1"/>
          <w:sz w:val="28"/>
          <w:szCs w:val="28"/>
          <w:lang w:val="nl-NL"/>
        </w:rPr>
      </w:pPr>
      <w:r w:rsidRPr="00EC16FF">
        <w:rPr>
          <w:rFonts w:ascii="Verdana" w:hAnsi="Verdana" w:cs="Arial"/>
          <w:noProof/>
          <w:color w:val="000000" w:themeColor="text1"/>
          <w:sz w:val="28"/>
          <w:szCs w:val="28"/>
          <w:lang w:val="nl-NL"/>
        </w:rPr>
        <w:drawing>
          <wp:anchor distT="0" distB="0" distL="114300" distR="114300" simplePos="0" relativeHeight="251667456" behindDoc="0" locked="0" layoutInCell="1" allowOverlap="1" wp14:anchorId="04CCBE4E" wp14:editId="3DAD7221">
            <wp:simplePos x="0" y="0"/>
            <wp:positionH relativeFrom="column">
              <wp:posOffset>5372100</wp:posOffset>
            </wp:positionH>
            <wp:positionV relativeFrom="paragraph">
              <wp:posOffset>1114425</wp:posOffset>
            </wp:positionV>
            <wp:extent cx="1270000" cy="1905000"/>
            <wp:effectExtent l="19050" t="0" r="25400" b="628650"/>
            <wp:wrapSquare wrapText="bothSides"/>
            <wp:docPr id="4" name="Afbeelding 4" descr="Standbeeld van Nike en jongen, Schlossbruck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andbeeld van Nike en jongen, Schlossbrucke, Berl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C16FF" w:rsidRPr="00EC16FF">
        <w:rPr>
          <w:rFonts w:ascii="Verdana" w:hAnsi="Verdana" w:cs="Arial"/>
          <w:color w:val="000000" w:themeColor="text1"/>
          <w:sz w:val="28"/>
          <w:szCs w:val="28"/>
          <w:lang w:val="nl-NL"/>
        </w:rPr>
        <w:t xml:space="preserve">Het werd ontworpen door een van de grootste architecten van Duitsland, Karl Friedrich Schinkel. Schinkel was in die tijd verantwoordelijk voor een aantal belangrijke gebouwen en monumenten, zoals het </w:t>
      </w:r>
      <w:hyperlink r:id="rId12" w:history="1">
        <w:r w:rsidR="00EC16FF" w:rsidRPr="00EC16FF">
          <w:rPr>
            <w:rFonts w:ascii="Verdana" w:hAnsi="Verdana" w:cs="Arial"/>
            <w:color w:val="000000" w:themeColor="text1"/>
            <w:sz w:val="28"/>
            <w:szCs w:val="28"/>
            <w:lang w:val="nl-NL"/>
          </w:rPr>
          <w:t>Altes Museum</w:t>
        </w:r>
      </w:hyperlink>
      <w:r w:rsidR="00EC16FF" w:rsidRPr="00EC16FF">
        <w:rPr>
          <w:rFonts w:ascii="Verdana" w:hAnsi="Verdana" w:cs="Arial"/>
          <w:color w:val="000000" w:themeColor="text1"/>
          <w:sz w:val="28"/>
          <w:szCs w:val="28"/>
          <w:lang w:val="nl-NL"/>
        </w:rPr>
        <w:t xml:space="preserve">, </w:t>
      </w:r>
      <w:hyperlink r:id="rId13" w:history="1">
        <w:r w:rsidR="00EC16FF" w:rsidRPr="00EC16FF">
          <w:rPr>
            <w:rFonts w:ascii="Verdana" w:hAnsi="Verdana" w:cs="Arial"/>
            <w:color w:val="000000" w:themeColor="text1"/>
            <w:sz w:val="28"/>
            <w:szCs w:val="28"/>
            <w:lang w:val="nl-NL"/>
          </w:rPr>
          <w:t>Neue Wache</w:t>
        </w:r>
      </w:hyperlink>
      <w:r w:rsidR="00EC16FF" w:rsidRPr="00EC16FF">
        <w:rPr>
          <w:rFonts w:ascii="Verdana" w:hAnsi="Verdana" w:cs="Arial"/>
          <w:color w:val="000000" w:themeColor="text1"/>
          <w:sz w:val="28"/>
          <w:szCs w:val="28"/>
          <w:lang w:val="nl-NL"/>
        </w:rPr>
        <w:t xml:space="preserve"> en Schauspielhaus, allen ontworpen in een neo-klassieke stijl.</w:t>
      </w:r>
      <w:r w:rsidR="00EC16FF" w:rsidRPr="00EC16FF">
        <w:rPr>
          <w:rFonts w:ascii="Verdana" w:hAnsi="Verdana" w:cs="Arial"/>
          <w:color w:val="000000" w:themeColor="text1"/>
          <w:sz w:val="28"/>
          <w:szCs w:val="28"/>
          <w:lang w:val="nl-NL"/>
        </w:rPr>
        <w:br/>
      </w:r>
    </w:p>
    <w:p w:rsidR="00EC16FF" w:rsidRPr="00EC16FF" w:rsidRDefault="00EC16FF" w:rsidP="00EC16FF">
      <w:pPr>
        <w:rPr>
          <w:rFonts w:ascii="Verdana" w:hAnsi="Verdana" w:cs="Arial"/>
          <w:color w:val="000000" w:themeColor="text1"/>
          <w:sz w:val="28"/>
          <w:szCs w:val="28"/>
          <w:lang w:val="nl-NL"/>
        </w:rPr>
      </w:pPr>
      <w:r w:rsidRPr="00EC16FF">
        <w:rPr>
          <w:rFonts w:ascii="Verdana" w:hAnsi="Verdana" w:cs="Arial"/>
          <w:color w:val="000000" w:themeColor="text1"/>
          <w:sz w:val="28"/>
          <w:szCs w:val="28"/>
          <w:lang w:val="nl-NL"/>
        </w:rPr>
        <w:t>De paleisbrug overspant een westelijke tak van de Spree en verving in 1824 een houten brug die gekend stond als de ‘Brug der honden’ omdat jagers hier met hun jachthonden verzamelden vooraleer ze aan de jacht begonnen.</w:t>
      </w:r>
    </w:p>
    <w:p w:rsidR="00EC16FF" w:rsidRPr="00EC16FF" w:rsidRDefault="00EC16FF" w:rsidP="00EC16FF">
      <w:pPr>
        <w:rPr>
          <w:rFonts w:ascii="Verdana" w:hAnsi="Verdana" w:cs="Arial"/>
          <w:color w:val="000000" w:themeColor="text1"/>
          <w:sz w:val="28"/>
          <w:szCs w:val="28"/>
          <w:lang w:val="nl-NL"/>
        </w:rPr>
      </w:pPr>
      <w:r w:rsidRPr="00EC16FF">
        <w:rPr>
          <w:rFonts w:ascii="Verdana" w:hAnsi="Verdana" w:cs="Arial"/>
          <w:color w:val="000000" w:themeColor="text1"/>
          <w:sz w:val="28"/>
          <w:szCs w:val="28"/>
          <w:lang w:val="nl-NL"/>
        </w:rPr>
        <w:t>Een kunstwerk</w:t>
      </w:r>
    </w:p>
    <w:p w:rsidR="00EC16FF" w:rsidRPr="00EC16FF" w:rsidRDefault="00EC16FF" w:rsidP="00EC16FF">
      <w:pPr>
        <w:rPr>
          <w:rFonts w:ascii="Verdana" w:hAnsi="Verdana" w:cs="Arial"/>
          <w:color w:val="000000" w:themeColor="text1"/>
          <w:sz w:val="28"/>
          <w:szCs w:val="28"/>
          <w:lang w:val="nl-NL"/>
        </w:rPr>
      </w:pPr>
    </w:p>
    <w:p w:rsidR="00EC16FF" w:rsidRPr="00EC16FF" w:rsidRDefault="00EC16FF" w:rsidP="00EC16FF">
      <w:pPr>
        <w:rPr>
          <w:rFonts w:ascii="Verdana" w:hAnsi="Verdana" w:cs="Arial"/>
          <w:color w:val="000000" w:themeColor="text1"/>
          <w:sz w:val="28"/>
          <w:szCs w:val="28"/>
          <w:lang w:val="nl-NL"/>
        </w:rPr>
      </w:pPr>
      <w:r w:rsidRPr="00EC16FF">
        <w:rPr>
          <w:rFonts w:ascii="Verdana" w:hAnsi="Verdana" w:cs="Arial"/>
          <w:noProof/>
          <w:color w:val="000000" w:themeColor="text1"/>
          <w:sz w:val="28"/>
          <w:szCs w:val="28"/>
          <w:lang w:val="nl-NL"/>
        </w:rPr>
        <w:drawing>
          <wp:anchor distT="0" distB="0" distL="114300" distR="114300" simplePos="0" relativeHeight="251668480" behindDoc="0" locked="0" layoutInCell="1" allowOverlap="1">
            <wp:simplePos x="0" y="0"/>
            <wp:positionH relativeFrom="column">
              <wp:posOffset>5372100</wp:posOffset>
            </wp:positionH>
            <wp:positionV relativeFrom="paragraph">
              <wp:posOffset>387985</wp:posOffset>
            </wp:positionV>
            <wp:extent cx="1270000" cy="1905000"/>
            <wp:effectExtent l="19050" t="0" r="25400" b="628650"/>
            <wp:wrapSquare wrapText="bothSides"/>
            <wp:docPr id="5" name="Afbeelding 5" descr="Athena leidt de strijder naar het gevecht, Schlossbru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hena leidt de strijder naar het gevecht, Schlossbruck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C16FF" w:rsidRDefault="00EC16FF" w:rsidP="00EC16FF">
      <w:pPr>
        <w:rPr>
          <w:rFonts w:ascii="Verdana" w:hAnsi="Verdana" w:cs="Arial"/>
          <w:color w:val="000000" w:themeColor="text1"/>
          <w:sz w:val="28"/>
          <w:szCs w:val="28"/>
          <w:lang w:val="nl-NL"/>
        </w:rPr>
      </w:pPr>
      <w:r w:rsidRPr="00EC16FF">
        <w:rPr>
          <w:rFonts w:ascii="Verdana" w:hAnsi="Verdana" w:cs="Arial"/>
          <w:color w:val="000000" w:themeColor="text1"/>
          <w:sz w:val="28"/>
          <w:szCs w:val="28"/>
          <w:lang w:val="nl-NL"/>
        </w:rPr>
        <w:t>Ook al is de brug op zich best mooi, toch zijn het de standbeelden die de brug versieren die alle aandacht naar zich toe trekken. De acht sculpturen, gebeeldhouwd uit wit Carrara marmer, staan bovenop de pijlers van de brug. De beelden werden gecreëerd tussen 1845 en 1857 door acht verschillende beeldhouwers. Hun ontwerpen volgden de suggesties van Schinkel. Ze tonen de ontwikkeling van een held van de jeugd tot de volwassenheid, en uiteindelijk tot de dood op het strijdveld waarna het lichaam naar Olympus wordt meegenomen.</w:t>
      </w:r>
      <w:r w:rsidRPr="00EC16FF">
        <w:rPr>
          <w:rFonts w:ascii="Verdana" w:hAnsi="Verdana" w:cs="Arial"/>
          <w:color w:val="000000" w:themeColor="text1"/>
          <w:sz w:val="28"/>
          <w:szCs w:val="28"/>
          <w:lang w:val="nl-NL"/>
        </w:rPr>
        <w:br/>
      </w:r>
      <w:r w:rsidRPr="00EC16FF">
        <w:rPr>
          <w:rFonts w:ascii="Verdana" w:hAnsi="Verdana" w:cs="Arial"/>
          <w:color w:val="000000" w:themeColor="text1"/>
          <w:sz w:val="28"/>
          <w:szCs w:val="28"/>
          <w:lang w:val="nl-NL"/>
        </w:rPr>
        <w:br/>
      </w:r>
    </w:p>
    <w:p w:rsidR="00EC16FF" w:rsidRDefault="00EC16FF" w:rsidP="00EC16FF">
      <w:pPr>
        <w:rPr>
          <w:rFonts w:ascii="Verdana" w:hAnsi="Verdana" w:cs="Arial"/>
          <w:color w:val="000000" w:themeColor="text1"/>
          <w:sz w:val="28"/>
          <w:szCs w:val="28"/>
          <w:lang w:val="nl-NL"/>
        </w:rPr>
      </w:pPr>
    </w:p>
    <w:p w:rsidR="00EC16FF" w:rsidRDefault="00BF4AF4" w:rsidP="00EC16FF">
      <w:pPr>
        <w:rPr>
          <w:rFonts w:ascii="Verdana" w:hAnsi="Verdana" w:cs="Arial"/>
          <w:color w:val="000000" w:themeColor="text1"/>
          <w:sz w:val="28"/>
          <w:szCs w:val="28"/>
          <w:lang w:val="nl-NL"/>
        </w:rPr>
      </w:pPr>
      <w:r w:rsidRPr="00EC16FF">
        <w:rPr>
          <w:rFonts w:ascii="Verdana" w:hAnsi="Verdana" w:cs="Arial"/>
          <w:noProof/>
          <w:color w:val="000000" w:themeColor="text1"/>
          <w:sz w:val="28"/>
          <w:szCs w:val="28"/>
          <w:lang w:val="nl-NL"/>
        </w:rPr>
        <w:lastRenderedPageBreak/>
        <w:drawing>
          <wp:anchor distT="0" distB="0" distL="114300" distR="114300" simplePos="0" relativeHeight="251659264" behindDoc="0" locked="0" layoutInCell="1" allowOverlap="1" wp14:anchorId="71224522" wp14:editId="4AC3195E">
            <wp:simplePos x="0" y="0"/>
            <wp:positionH relativeFrom="column">
              <wp:posOffset>1193800</wp:posOffset>
            </wp:positionH>
            <wp:positionV relativeFrom="paragraph">
              <wp:posOffset>550545</wp:posOffset>
            </wp:positionV>
            <wp:extent cx="1439545" cy="2159635"/>
            <wp:effectExtent l="0" t="0" r="8255" b="0"/>
            <wp:wrapSquare wrapText="bothSides"/>
            <wp:docPr id="7" name="Afbeelding 7" descr="Pallas Athene teaches the boy the art of spear-throw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Pallas Athene teaches the boy the art of spear-throwing"/>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6FF" w:rsidRPr="00EC16FF">
        <w:rPr>
          <w:rFonts w:ascii="Verdana" w:hAnsi="Verdana" w:cs="Arial"/>
          <w:color w:val="000000" w:themeColor="text1"/>
          <w:sz w:val="28"/>
          <w:szCs w:val="28"/>
          <w:lang w:val="nl-NL"/>
        </w:rPr>
        <w:t xml:space="preserve">De standbeelden tonen (langs de rechterkant komende van de Lustgarten op het </w:t>
      </w:r>
      <w:hyperlink r:id="rId16" w:history="1">
        <w:r w:rsidR="00EC16FF" w:rsidRPr="00EC16FF">
          <w:rPr>
            <w:rFonts w:ascii="Verdana" w:hAnsi="Verdana" w:cs="Arial"/>
            <w:color w:val="000000" w:themeColor="text1"/>
            <w:sz w:val="28"/>
            <w:szCs w:val="28"/>
            <w:lang w:val="nl-NL"/>
          </w:rPr>
          <w:t>Museum Eiland</w:t>
        </w:r>
      </w:hyperlink>
      <w:r w:rsidR="00EC16FF" w:rsidRPr="00EC16FF">
        <w:rPr>
          <w:rFonts w:ascii="Verdana" w:hAnsi="Verdana" w:cs="Arial"/>
          <w:color w:val="000000" w:themeColor="text1"/>
          <w:sz w:val="28"/>
          <w:szCs w:val="28"/>
          <w:lang w:val="nl-NL"/>
        </w:rPr>
        <w:t xml:space="preserve">) : </w:t>
      </w:r>
    </w:p>
    <w:p w:rsidR="00EC16FF" w:rsidRDefault="00BF4AF4" w:rsidP="00EC16FF">
      <w:pPr>
        <w:rPr>
          <w:rFonts w:ascii="Verdana" w:hAnsi="Verdana" w:cs="Arial"/>
          <w:color w:val="000000" w:themeColor="text1"/>
          <w:sz w:val="28"/>
          <w:szCs w:val="28"/>
          <w:lang w:val="nl-NL"/>
        </w:rPr>
      </w:pPr>
      <w:r w:rsidRPr="00EC16FF">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5C0268B2" wp14:editId="63775DDD">
            <wp:simplePos x="0" y="0"/>
            <wp:positionH relativeFrom="column">
              <wp:posOffset>4060825</wp:posOffset>
            </wp:positionH>
            <wp:positionV relativeFrom="paragraph">
              <wp:posOffset>107950</wp:posOffset>
            </wp:positionV>
            <wp:extent cx="1439545" cy="2159635"/>
            <wp:effectExtent l="0" t="0" r="8255" b="0"/>
            <wp:wrapSquare wrapText="bothSides"/>
            <wp:docPr id="9" name="Afbeelding 9" descr="Nike crowns the war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ike crowns the warri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6FF">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18CE388B" wp14:editId="3A5BDBA0">
            <wp:simplePos x="0" y="0"/>
            <wp:positionH relativeFrom="column">
              <wp:posOffset>2625090</wp:posOffset>
            </wp:positionH>
            <wp:positionV relativeFrom="paragraph">
              <wp:posOffset>114300</wp:posOffset>
            </wp:positionV>
            <wp:extent cx="1439545" cy="2159635"/>
            <wp:effectExtent l="0" t="0" r="8255" b="0"/>
            <wp:wrapSquare wrapText="bothSides"/>
            <wp:docPr id="8" name="Afbeelding 8" descr="Pallas Athene teaches the boy the art of spear-throw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Pallas Athene teaches the boy the art of spear-throwing"/>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6FF">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76D89E39" wp14:editId="6F3AE96A">
            <wp:simplePos x="0" y="0"/>
            <wp:positionH relativeFrom="column">
              <wp:posOffset>-241300</wp:posOffset>
            </wp:positionH>
            <wp:positionV relativeFrom="paragraph">
              <wp:posOffset>111760</wp:posOffset>
            </wp:positionV>
            <wp:extent cx="1439545" cy="2159635"/>
            <wp:effectExtent l="0" t="0" r="8255" b="0"/>
            <wp:wrapSquare wrapText="bothSides"/>
            <wp:docPr id="6" name="Afbeelding 6" descr="Nike instructs the boy in heroic histo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Nike instructs the boy in heroic history"/>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6FF" w:rsidRDefault="00EC16FF" w:rsidP="00EC16FF">
      <w:pPr>
        <w:rPr>
          <w:rFonts w:ascii="Verdana" w:hAnsi="Verdana" w:cs="Arial"/>
          <w:color w:val="000000" w:themeColor="text1"/>
          <w:sz w:val="28"/>
          <w:szCs w:val="28"/>
          <w:lang w:val="nl-NL"/>
        </w:rPr>
      </w:pPr>
    </w:p>
    <w:p w:rsidR="00EC16FF" w:rsidRDefault="00EC16FF" w:rsidP="00EC16FF">
      <w:pPr>
        <w:rPr>
          <w:rFonts w:ascii="Verdana" w:hAnsi="Verdana" w:cs="Arial"/>
          <w:color w:val="000000" w:themeColor="text1"/>
          <w:sz w:val="28"/>
          <w:szCs w:val="28"/>
          <w:lang w:val="nl-NL"/>
        </w:rPr>
      </w:pPr>
    </w:p>
    <w:p w:rsidR="00EC16FF" w:rsidRDefault="00EC16FF" w:rsidP="00EC16FF">
      <w:pPr>
        <w:rPr>
          <w:rFonts w:ascii="Verdana" w:hAnsi="Verdana" w:cs="Arial"/>
          <w:color w:val="000000" w:themeColor="text1"/>
          <w:sz w:val="28"/>
          <w:szCs w:val="28"/>
          <w:lang w:val="nl-NL"/>
        </w:rPr>
      </w:pPr>
    </w:p>
    <w:p w:rsidR="00EC16FF" w:rsidRDefault="00EC16FF" w:rsidP="00EC16FF">
      <w:pPr>
        <w:rPr>
          <w:rFonts w:ascii="Verdana" w:hAnsi="Verdana" w:cs="Arial"/>
          <w:color w:val="000000" w:themeColor="text1"/>
          <w:sz w:val="28"/>
          <w:szCs w:val="28"/>
          <w:lang w:val="nl-NL"/>
        </w:rPr>
      </w:pPr>
    </w:p>
    <w:p w:rsidR="00EC16FF" w:rsidRDefault="00EC16FF"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r w:rsidRPr="00EC16FF">
        <w:rPr>
          <w:rFonts w:ascii="Verdana" w:hAnsi="Verdana" w:cs="Arial"/>
          <w:noProof/>
          <w:color w:val="000000" w:themeColor="text1"/>
          <w:sz w:val="28"/>
          <w:szCs w:val="28"/>
          <w:lang w:val="nl-NL"/>
        </w:rPr>
        <w:drawing>
          <wp:anchor distT="0" distB="0" distL="114300" distR="114300" simplePos="0" relativeHeight="251662336" behindDoc="0" locked="0" layoutInCell="1" allowOverlap="1" wp14:anchorId="5E70D372" wp14:editId="296CAC49">
            <wp:simplePos x="0" y="0"/>
            <wp:positionH relativeFrom="column">
              <wp:posOffset>-5864225</wp:posOffset>
            </wp:positionH>
            <wp:positionV relativeFrom="paragraph">
              <wp:posOffset>106680</wp:posOffset>
            </wp:positionV>
            <wp:extent cx="1439545" cy="2159635"/>
            <wp:effectExtent l="0" t="0" r="8255" b="0"/>
            <wp:wrapSquare wrapText="bothSides"/>
            <wp:docPr id="10" name="Afbeelding 10" descr="Nike supporting a wounded warri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Nike supporting a wounded warrior"/>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6FF">
        <w:rPr>
          <w:rFonts w:ascii="Verdana" w:hAnsi="Verdana" w:cs="Arial"/>
          <w:noProof/>
          <w:color w:val="000000" w:themeColor="text1"/>
          <w:sz w:val="28"/>
          <w:szCs w:val="28"/>
          <w:lang w:val="nl-NL"/>
        </w:rPr>
        <w:drawing>
          <wp:anchor distT="0" distB="0" distL="114300" distR="114300" simplePos="0" relativeHeight="251665408" behindDoc="0" locked="0" layoutInCell="1" allowOverlap="1" wp14:anchorId="3B257204" wp14:editId="2693E23D">
            <wp:simplePos x="0" y="0"/>
            <wp:positionH relativeFrom="column">
              <wp:posOffset>-1562100</wp:posOffset>
            </wp:positionH>
            <wp:positionV relativeFrom="paragraph">
              <wp:posOffset>104140</wp:posOffset>
            </wp:positionV>
            <wp:extent cx="1439545" cy="2159635"/>
            <wp:effectExtent l="0" t="0" r="8255" b="0"/>
            <wp:wrapSquare wrapText="bothSides"/>
            <wp:docPr id="13" name="Afbeelding 13" descr="Iris carries the fallen hero to Mount Olymp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Iris carries the fallen hero to Mount Olympu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6FF">
        <w:rPr>
          <w:rFonts w:ascii="Verdana" w:hAnsi="Verdana" w:cs="Arial"/>
          <w:noProof/>
          <w:color w:val="000000" w:themeColor="text1"/>
          <w:sz w:val="28"/>
          <w:szCs w:val="28"/>
          <w:lang w:val="nl-NL"/>
        </w:rPr>
        <w:drawing>
          <wp:anchor distT="0" distB="0" distL="114300" distR="114300" simplePos="0" relativeHeight="251664384" behindDoc="0" locked="0" layoutInCell="1" allowOverlap="1" wp14:anchorId="125B0F63" wp14:editId="4A69F88B">
            <wp:simplePos x="0" y="0"/>
            <wp:positionH relativeFrom="column">
              <wp:posOffset>-2990850</wp:posOffset>
            </wp:positionH>
            <wp:positionV relativeFrom="paragraph">
              <wp:posOffset>116205</wp:posOffset>
            </wp:positionV>
            <wp:extent cx="1439545" cy="2159635"/>
            <wp:effectExtent l="0" t="0" r="8255" b="0"/>
            <wp:wrapSquare wrapText="bothSides"/>
            <wp:docPr id="12" name="Afbeelding 12" descr="Attacking the enemy with Pallas at his si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Attacking the enemy with Pallas at his side"/>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6FF">
        <w:rPr>
          <w:rFonts w:ascii="Verdana" w:hAnsi="Verdana" w:cs="Arial"/>
          <w:noProof/>
          <w:color w:val="000000" w:themeColor="text1"/>
          <w:sz w:val="28"/>
          <w:szCs w:val="28"/>
          <w:lang w:val="nl-NL"/>
        </w:rPr>
        <w:drawing>
          <wp:anchor distT="0" distB="0" distL="114300" distR="114300" simplePos="0" relativeHeight="251663360" behindDoc="0" locked="0" layoutInCell="1" allowOverlap="1" wp14:anchorId="02DDD0F0" wp14:editId="12A54A67">
            <wp:simplePos x="0" y="0"/>
            <wp:positionH relativeFrom="column">
              <wp:posOffset>-4424680</wp:posOffset>
            </wp:positionH>
            <wp:positionV relativeFrom="paragraph">
              <wp:posOffset>111760</wp:posOffset>
            </wp:positionV>
            <wp:extent cx="1439545" cy="2159635"/>
            <wp:effectExtent l="0" t="0" r="8255" b="0"/>
            <wp:wrapSquare wrapText="bothSides"/>
            <wp:docPr id="11" name="Afbeelding 11" descr="Pallas leads the warrior in batt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Pallas leads the warrior in battle"/>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BF4AF4" w:rsidRDefault="00BF4AF4" w:rsidP="00EC16FF">
      <w:pPr>
        <w:rPr>
          <w:rFonts w:ascii="Verdana" w:hAnsi="Verdana" w:cs="Arial"/>
          <w:color w:val="000000" w:themeColor="text1"/>
          <w:sz w:val="28"/>
          <w:szCs w:val="28"/>
          <w:lang w:val="nl-NL"/>
        </w:rPr>
      </w:pPr>
    </w:p>
    <w:p w:rsidR="00EC16FF" w:rsidRPr="00EC16FF" w:rsidRDefault="00EC16FF" w:rsidP="00EC16FF">
      <w:pPr>
        <w:numPr>
          <w:ilvl w:val="0"/>
          <w:numId w:val="22"/>
        </w:numPr>
        <w:spacing w:before="120" w:after="120"/>
        <w:ind w:left="425" w:hanging="357"/>
        <w:rPr>
          <w:rFonts w:ascii="Verdana" w:hAnsi="Verdana" w:cs="Arial"/>
          <w:color w:val="000000" w:themeColor="text1"/>
          <w:sz w:val="28"/>
          <w:szCs w:val="28"/>
          <w:lang w:val="nl-NL"/>
        </w:rPr>
      </w:pPr>
      <w:r w:rsidRPr="00EC16FF">
        <w:rPr>
          <w:rFonts w:ascii="Verdana" w:hAnsi="Verdana" w:cs="Arial"/>
          <w:color w:val="000000" w:themeColor="text1"/>
          <w:sz w:val="28"/>
          <w:szCs w:val="28"/>
          <w:lang w:val="nl-NL"/>
        </w:rPr>
        <w:t>Nike leert de jongen de heroïsche geschiedenis (Emil Wolff, 1847)</w:t>
      </w:r>
    </w:p>
    <w:p w:rsidR="00EC16FF" w:rsidRPr="00EC16FF" w:rsidRDefault="00EC16FF" w:rsidP="00EC16FF">
      <w:pPr>
        <w:numPr>
          <w:ilvl w:val="0"/>
          <w:numId w:val="22"/>
        </w:numPr>
        <w:spacing w:before="120" w:after="120"/>
        <w:ind w:left="425" w:hanging="357"/>
        <w:rPr>
          <w:rFonts w:ascii="Verdana" w:hAnsi="Verdana" w:cs="Arial"/>
          <w:color w:val="000000" w:themeColor="text1"/>
          <w:sz w:val="28"/>
          <w:szCs w:val="28"/>
          <w:lang w:val="nl-NL"/>
        </w:rPr>
      </w:pPr>
      <w:r w:rsidRPr="00EC16FF">
        <w:rPr>
          <w:rFonts w:ascii="Verdana" w:hAnsi="Verdana" w:cs="Arial"/>
          <w:color w:val="000000" w:themeColor="text1"/>
          <w:sz w:val="28"/>
          <w:szCs w:val="28"/>
          <w:lang w:val="nl-NL"/>
        </w:rPr>
        <w:t xml:space="preserve">Pallas Athene leert de jongen de kunst van het speerwerpen </w:t>
      </w:r>
      <w:r w:rsidR="00BF4AF4" w:rsidRPr="00EC16FF">
        <w:rPr>
          <w:rFonts w:ascii="Verdana" w:hAnsi="Verdana" w:cs="Arial"/>
          <w:color w:val="000000" w:themeColor="text1"/>
          <w:sz w:val="28"/>
          <w:szCs w:val="28"/>
          <w:lang w:val="nl-NL"/>
        </w:rPr>
        <w:t xml:space="preserve"> </w:t>
      </w:r>
      <w:r w:rsidRPr="00EC16FF">
        <w:rPr>
          <w:rFonts w:ascii="Verdana" w:hAnsi="Verdana" w:cs="Arial"/>
          <w:color w:val="000000" w:themeColor="text1"/>
          <w:sz w:val="28"/>
          <w:szCs w:val="28"/>
          <w:lang w:val="nl-NL"/>
        </w:rPr>
        <w:t>(Hermann Schievelbein, 1853)</w:t>
      </w:r>
    </w:p>
    <w:p w:rsidR="00EC16FF" w:rsidRPr="00EC16FF" w:rsidRDefault="00EC16FF" w:rsidP="00EC16FF">
      <w:pPr>
        <w:numPr>
          <w:ilvl w:val="0"/>
          <w:numId w:val="22"/>
        </w:numPr>
        <w:spacing w:before="120" w:after="120"/>
        <w:ind w:left="425" w:hanging="357"/>
        <w:rPr>
          <w:rFonts w:ascii="Verdana" w:hAnsi="Verdana" w:cs="Arial"/>
          <w:color w:val="000000" w:themeColor="text1"/>
          <w:sz w:val="28"/>
          <w:szCs w:val="28"/>
          <w:lang w:val="nl-NL"/>
        </w:rPr>
      </w:pPr>
      <w:r w:rsidRPr="00EC16FF">
        <w:rPr>
          <w:rFonts w:ascii="Verdana" w:hAnsi="Verdana" w:cs="Arial"/>
          <w:color w:val="000000" w:themeColor="text1"/>
          <w:sz w:val="28"/>
          <w:szCs w:val="28"/>
          <w:lang w:val="nl-NL"/>
        </w:rPr>
        <w:t>Athene bewapent de krijger voor zijn eerste strijd (Heinrich Möller, 1845-50)</w:t>
      </w:r>
    </w:p>
    <w:p w:rsidR="00EC16FF" w:rsidRDefault="00EC16FF" w:rsidP="00EC16FF">
      <w:pPr>
        <w:numPr>
          <w:ilvl w:val="0"/>
          <w:numId w:val="22"/>
        </w:numPr>
        <w:spacing w:before="120" w:after="120"/>
        <w:ind w:left="425" w:hanging="357"/>
        <w:rPr>
          <w:rFonts w:ascii="Verdana" w:hAnsi="Verdana" w:cs="Arial"/>
          <w:color w:val="000000" w:themeColor="text1"/>
          <w:sz w:val="28"/>
          <w:szCs w:val="28"/>
          <w:lang w:val="nl-NL"/>
        </w:rPr>
      </w:pPr>
      <w:r w:rsidRPr="00EC16FF">
        <w:rPr>
          <w:rFonts w:ascii="Verdana" w:hAnsi="Verdana" w:cs="Arial"/>
          <w:color w:val="000000" w:themeColor="text1"/>
          <w:sz w:val="28"/>
          <w:szCs w:val="28"/>
          <w:lang w:val="nl-NL"/>
        </w:rPr>
        <w:t>Nike kroont de krijger (Friedrich Drake, 1857)</w:t>
      </w:r>
    </w:p>
    <w:p w:rsidR="00EC16FF" w:rsidRDefault="00EC16FF" w:rsidP="00EC16FF">
      <w:pPr>
        <w:numPr>
          <w:ilvl w:val="0"/>
          <w:numId w:val="22"/>
        </w:numPr>
        <w:spacing w:before="120" w:after="120"/>
        <w:ind w:left="425" w:hanging="357"/>
        <w:rPr>
          <w:rFonts w:ascii="Verdana" w:hAnsi="Verdana" w:cs="Arial"/>
          <w:color w:val="000000" w:themeColor="text1"/>
          <w:sz w:val="28"/>
          <w:szCs w:val="28"/>
          <w:lang w:val="nl-NL"/>
        </w:rPr>
      </w:pPr>
      <w:r w:rsidRPr="00EC16FF">
        <w:rPr>
          <w:rFonts w:ascii="Verdana" w:hAnsi="Verdana" w:cs="Arial"/>
          <w:color w:val="000000" w:themeColor="text1"/>
          <w:sz w:val="28"/>
          <w:szCs w:val="28"/>
          <w:lang w:val="nl-NL"/>
        </w:rPr>
        <w:t>De godin Nike ondersteunt een gewonde krijger (Albert Wolff, 1853)</w:t>
      </w:r>
    </w:p>
    <w:p w:rsidR="00EC16FF" w:rsidRDefault="00EC16FF" w:rsidP="00EC16FF">
      <w:pPr>
        <w:numPr>
          <w:ilvl w:val="0"/>
          <w:numId w:val="22"/>
        </w:numPr>
        <w:spacing w:before="120" w:after="120"/>
        <w:ind w:left="425" w:hanging="357"/>
        <w:rPr>
          <w:rFonts w:ascii="Verdana" w:hAnsi="Verdana" w:cs="Arial"/>
          <w:color w:val="000000" w:themeColor="text1"/>
          <w:sz w:val="28"/>
          <w:szCs w:val="28"/>
          <w:lang w:val="nl-NL"/>
        </w:rPr>
      </w:pPr>
      <w:r w:rsidRPr="00EC16FF">
        <w:rPr>
          <w:rFonts w:ascii="Verdana" w:hAnsi="Verdana" w:cs="Arial"/>
          <w:color w:val="000000" w:themeColor="text1"/>
          <w:sz w:val="28"/>
          <w:szCs w:val="28"/>
          <w:lang w:val="nl-NL"/>
        </w:rPr>
        <w:t>Pallas leidt de krijger naar de veldslag (Albert Wolff, 1853</w:t>
      </w:r>
    </w:p>
    <w:p w:rsidR="00EC16FF" w:rsidRDefault="00EC16FF" w:rsidP="00EC16FF">
      <w:pPr>
        <w:numPr>
          <w:ilvl w:val="0"/>
          <w:numId w:val="22"/>
        </w:numPr>
        <w:spacing w:before="120" w:after="120"/>
        <w:ind w:left="425" w:hanging="357"/>
        <w:rPr>
          <w:rFonts w:ascii="Verdana" w:hAnsi="Verdana" w:cs="Arial"/>
          <w:color w:val="000000" w:themeColor="text1"/>
          <w:sz w:val="28"/>
          <w:szCs w:val="28"/>
          <w:lang w:val="nl-NL"/>
        </w:rPr>
      </w:pPr>
      <w:r w:rsidRPr="00EC16FF">
        <w:rPr>
          <w:rFonts w:ascii="Verdana" w:hAnsi="Verdana" w:cs="Arial"/>
          <w:color w:val="000000" w:themeColor="text1"/>
          <w:sz w:val="28"/>
          <w:szCs w:val="28"/>
          <w:lang w:val="nl-NL"/>
        </w:rPr>
        <w:t>Aangevallen door de vijand en beschermd door Pallas aan zijn zijde (Gustav Bläser, 1854)</w:t>
      </w:r>
    </w:p>
    <w:p w:rsidR="00EC16FF" w:rsidRPr="00EC16FF" w:rsidRDefault="00EC16FF" w:rsidP="00EC16FF">
      <w:pPr>
        <w:numPr>
          <w:ilvl w:val="0"/>
          <w:numId w:val="22"/>
        </w:numPr>
        <w:spacing w:before="120" w:after="120"/>
        <w:ind w:left="425" w:hanging="357"/>
        <w:rPr>
          <w:rFonts w:ascii="Verdana" w:hAnsi="Verdana" w:cs="Arial"/>
          <w:color w:val="000000" w:themeColor="text1"/>
          <w:sz w:val="28"/>
          <w:szCs w:val="28"/>
          <w:lang w:val="nl-NL"/>
        </w:rPr>
      </w:pPr>
      <w:r w:rsidRPr="00EC16FF">
        <w:rPr>
          <w:rFonts w:ascii="Verdana" w:hAnsi="Verdana" w:cs="Arial"/>
          <w:color w:val="000000" w:themeColor="text1"/>
          <w:sz w:val="28"/>
          <w:szCs w:val="28"/>
          <w:lang w:val="nl-NL"/>
        </w:rPr>
        <w:t>Iris, die de gevallen krijger naar de Olympus berg draagt (August Wredow, 1841-1857)</w:t>
      </w:r>
    </w:p>
    <w:p w:rsidR="00EC16FF" w:rsidRPr="00EC16FF" w:rsidRDefault="00EC16FF" w:rsidP="00BF4AF4">
      <w:pPr>
        <w:rPr>
          <w:rFonts w:ascii="Arial" w:hAnsi="Arial" w:cs="Arial"/>
          <w:sz w:val="18"/>
          <w:szCs w:val="18"/>
          <w:lang w:val="nl-NL"/>
        </w:rPr>
      </w:pPr>
      <w:r w:rsidRPr="00EC16FF">
        <w:rPr>
          <w:rFonts w:ascii="Verdana" w:hAnsi="Verdana" w:cs="Arial"/>
          <w:color w:val="000000" w:themeColor="text1"/>
          <w:sz w:val="28"/>
          <w:szCs w:val="28"/>
          <w:lang w:val="nl-NL"/>
        </w:rPr>
        <w:lastRenderedPageBreak/>
        <w:t>Tijdens de Tweede Wereldoorlog werden de beelden ontmanteld en in een depot opgeslagen op het grondgebied van wat na de oorlog West Berlijn was. De brug zelf lag in Oost Berlijn en het duurde tot 1981 vooraleer de standbeelden werden overhandigd na een overeenkomst tussen Oost en West. De beelden werden gerenoveerd en in 1984 terug op hun oorspronkelijke plaats gezet.</w:t>
      </w:r>
      <w:r w:rsidR="00BF4AF4" w:rsidRPr="00EC16FF">
        <w:rPr>
          <w:rFonts w:ascii="Arial" w:hAnsi="Arial" w:cs="Arial"/>
          <w:sz w:val="18"/>
          <w:szCs w:val="18"/>
          <w:lang w:val="nl-NL"/>
        </w:rPr>
        <w:t xml:space="preserve"> </w:t>
      </w:r>
    </w:p>
    <w:p w:rsidR="0080315E" w:rsidRPr="00D72EA9" w:rsidRDefault="0080315E" w:rsidP="00D72EA9"/>
    <w:sectPr w:rsidR="0080315E" w:rsidRPr="00D72EA9" w:rsidSect="00CF4ED5">
      <w:headerReference w:type="default" r:id="rId24"/>
      <w:footerReference w:type="even" r:id="rId25"/>
      <w:footerReference w:type="default" r:id="rId26"/>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8D5" w:rsidRDefault="00EA48D5">
      <w:r>
        <w:separator/>
      </w:r>
    </w:p>
  </w:endnote>
  <w:endnote w:type="continuationSeparator" w:id="0">
    <w:p w:rsidR="00EA48D5" w:rsidRDefault="00EA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65FB8" w:rsidRPr="00E65FB8">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65FB8" w:rsidRPr="00E65FB8">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8D5" w:rsidRDefault="00EA48D5">
      <w:r>
        <w:separator/>
      </w:r>
    </w:p>
  </w:footnote>
  <w:footnote w:type="continuationSeparator" w:id="0">
    <w:p w:rsidR="00EA48D5" w:rsidRDefault="00EA4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EA48D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3in;height:3in" o:bullet="t"/>
    </w:pict>
  </w:numPicBullet>
  <w:numPicBullet w:numPicBulletId="1">
    <w:pict>
      <v:shape id="_x0000_i1150" type="#_x0000_t75" style="width:3in;height:3in" o:bullet="t"/>
    </w:pict>
  </w:numPicBullet>
  <w:numPicBullet w:numPicBulletId="2">
    <w:pict>
      <v:shape id="_x0000_i1151" type="#_x0000_t75" style="width:3in;height:3in" o:bullet="t"/>
    </w:pict>
  </w:numPicBullet>
  <w:numPicBullet w:numPicBulletId="3">
    <w:pict>
      <v:shape id="_x0000_i1152" type="#_x0000_t75" style="width:3in;height:3in" o:bullet="t"/>
    </w:pict>
  </w:numPicBullet>
  <w:numPicBullet w:numPicBulletId="4">
    <w:pict>
      <v:shape id="_x0000_i1153" type="#_x0000_t75" style="width:3in;height:3in" o:bullet="t"/>
    </w:pict>
  </w:numPicBullet>
  <w:abstractNum w:abstractNumId="0">
    <w:nsid w:val="03C71014"/>
    <w:multiLevelType w:val="multilevel"/>
    <w:tmpl w:val="075800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FE735E7"/>
    <w:multiLevelType w:val="multilevel"/>
    <w:tmpl w:val="E264C98C"/>
    <w:lvl w:ilvl="0">
      <w:start w:val="1"/>
      <w:numFmt w:val="decimal"/>
      <w:lvlText w:val="%1."/>
      <w:lvlJc w:val="left"/>
      <w:pPr>
        <w:tabs>
          <w:tab w:val="num" w:pos="720"/>
        </w:tabs>
        <w:ind w:left="720" w:hanging="360"/>
      </w:pPr>
      <w:rPr>
        <w:rFonts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67F7EE2"/>
    <w:multiLevelType w:val="hybridMultilevel"/>
    <w:tmpl w:val="F0AA458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28B90C6A"/>
    <w:multiLevelType w:val="multilevel"/>
    <w:tmpl w:val="E264C98C"/>
    <w:lvl w:ilvl="0">
      <w:start w:val="1"/>
      <w:numFmt w:val="decimal"/>
      <w:lvlText w:val="%1."/>
      <w:lvlJc w:val="left"/>
      <w:pPr>
        <w:tabs>
          <w:tab w:val="num" w:pos="720"/>
        </w:tabs>
        <w:ind w:left="720" w:hanging="360"/>
      </w:pPr>
      <w:rPr>
        <w:rFonts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4">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651F1578"/>
    <w:multiLevelType w:val="hybridMultilevel"/>
    <w:tmpl w:val="BA76DF3A"/>
    <w:lvl w:ilvl="0" w:tplc="0413000F">
      <w:start w:val="1"/>
      <w:numFmt w:val="decimal"/>
      <w:lvlText w:val="%1."/>
      <w:lvlJc w:val="left"/>
      <w:pPr>
        <w:ind w:left="108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14"/>
  </w:num>
  <w:num w:numId="6">
    <w:abstractNumId w:val="6"/>
  </w:num>
  <w:num w:numId="7">
    <w:abstractNumId w:val="3"/>
  </w:num>
  <w:num w:numId="8">
    <w:abstractNumId w:val="20"/>
  </w:num>
  <w:num w:numId="9">
    <w:abstractNumId w:val="10"/>
  </w:num>
  <w:num w:numId="10">
    <w:abstractNumId w:val="7"/>
  </w:num>
  <w:num w:numId="11">
    <w:abstractNumId w:val="11"/>
  </w:num>
  <w:num w:numId="12">
    <w:abstractNumId w:val="1"/>
  </w:num>
  <w:num w:numId="13">
    <w:abstractNumId w:val="15"/>
  </w:num>
  <w:num w:numId="14">
    <w:abstractNumId w:val="4"/>
  </w:num>
  <w:num w:numId="15">
    <w:abstractNumId w:val="5"/>
  </w:num>
  <w:num w:numId="16">
    <w:abstractNumId w:val="12"/>
  </w:num>
  <w:num w:numId="17">
    <w:abstractNumId w:val="19"/>
  </w:num>
  <w:num w:numId="18">
    <w:abstractNumId w:val="9"/>
  </w:num>
  <w:num w:numId="19">
    <w:abstractNumId w:val="2"/>
  </w:num>
  <w:num w:numId="20">
    <w:abstractNumId w:val="0"/>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A2356"/>
    <w:rsid w:val="004B1B1F"/>
    <w:rsid w:val="004B2583"/>
    <w:rsid w:val="004F4F20"/>
    <w:rsid w:val="005075FC"/>
    <w:rsid w:val="005306C8"/>
    <w:rsid w:val="00557675"/>
    <w:rsid w:val="005814B6"/>
    <w:rsid w:val="005E2B19"/>
    <w:rsid w:val="005F1C1A"/>
    <w:rsid w:val="00623919"/>
    <w:rsid w:val="006B5233"/>
    <w:rsid w:val="006F0996"/>
    <w:rsid w:val="006F1371"/>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BF4AF4"/>
    <w:rsid w:val="00C00EB4"/>
    <w:rsid w:val="00C14172"/>
    <w:rsid w:val="00CF4ED5"/>
    <w:rsid w:val="00D1132C"/>
    <w:rsid w:val="00D33B82"/>
    <w:rsid w:val="00D72EA9"/>
    <w:rsid w:val="00DB1C6A"/>
    <w:rsid w:val="00DB7D84"/>
    <w:rsid w:val="00DC3A4A"/>
    <w:rsid w:val="00E46EE5"/>
    <w:rsid w:val="00E52550"/>
    <w:rsid w:val="00E60283"/>
    <w:rsid w:val="00E63149"/>
    <w:rsid w:val="00E65FB8"/>
    <w:rsid w:val="00E74291"/>
    <w:rsid w:val="00E8021D"/>
    <w:rsid w:val="00EA407A"/>
    <w:rsid w:val="00EA48D5"/>
    <w:rsid w:val="00EC16FF"/>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Lijstalinea">
    <w:name w:val="List Paragraph"/>
    <w:basedOn w:val="Standaard"/>
    <w:uiPriority w:val="34"/>
    <w:qFormat/>
    <w:rsid w:val="00EC16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Lijstalinea">
    <w:name w:val="List Paragraph"/>
    <w:basedOn w:val="Standaard"/>
    <w:uiPriority w:val="34"/>
    <w:qFormat/>
    <w:rsid w:val="00EC1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906795479">
      <w:bodyDiv w:val="1"/>
      <w:marLeft w:val="0"/>
      <w:marRight w:val="0"/>
      <w:marTop w:val="0"/>
      <w:marBottom w:val="0"/>
      <w:divBdr>
        <w:top w:val="none" w:sz="0" w:space="0" w:color="auto"/>
        <w:left w:val="none" w:sz="0" w:space="0" w:color="auto"/>
        <w:bottom w:val="none" w:sz="0" w:space="0" w:color="auto"/>
        <w:right w:val="none" w:sz="0" w:space="0" w:color="auto"/>
      </w:divBdr>
      <w:divsChild>
        <w:div w:id="516430442">
          <w:marLeft w:val="0"/>
          <w:marRight w:val="0"/>
          <w:marTop w:val="2325"/>
          <w:marBottom w:val="0"/>
          <w:divBdr>
            <w:top w:val="none" w:sz="0" w:space="0" w:color="auto"/>
            <w:left w:val="none" w:sz="0" w:space="0" w:color="auto"/>
            <w:bottom w:val="none" w:sz="0" w:space="0" w:color="auto"/>
            <w:right w:val="none" w:sz="0" w:space="0" w:color="auto"/>
          </w:divBdr>
          <w:divsChild>
            <w:div w:id="1707098678">
              <w:marLeft w:val="0"/>
              <w:marRight w:val="0"/>
              <w:marTop w:val="0"/>
              <w:marBottom w:val="0"/>
              <w:divBdr>
                <w:top w:val="none" w:sz="0" w:space="0" w:color="auto"/>
                <w:left w:val="none" w:sz="0" w:space="0" w:color="auto"/>
                <w:bottom w:val="none" w:sz="0" w:space="0" w:color="auto"/>
                <w:right w:val="none" w:sz="0" w:space="0" w:color="auto"/>
              </w:divBdr>
              <w:divsChild>
                <w:div w:id="1821192701">
                  <w:marLeft w:val="0"/>
                  <w:marRight w:val="0"/>
                  <w:marTop w:val="0"/>
                  <w:marBottom w:val="0"/>
                  <w:divBdr>
                    <w:top w:val="none" w:sz="0" w:space="0" w:color="auto"/>
                    <w:left w:val="none" w:sz="0" w:space="0" w:color="auto"/>
                    <w:bottom w:val="none" w:sz="0" w:space="0" w:color="auto"/>
                    <w:right w:val="none" w:sz="0" w:space="0" w:color="auto"/>
                  </w:divBdr>
                  <w:divsChild>
                    <w:div w:id="1039353573">
                      <w:marLeft w:val="0"/>
                      <w:marRight w:val="0"/>
                      <w:marTop w:val="0"/>
                      <w:marBottom w:val="0"/>
                      <w:divBdr>
                        <w:top w:val="none" w:sz="0" w:space="0" w:color="auto"/>
                        <w:left w:val="none" w:sz="0" w:space="0" w:color="auto"/>
                        <w:bottom w:val="none" w:sz="0" w:space="0" w:color="auto"/>
                        <w:right w:val="none" w:sz="0" w:space="0" w:color="auto"/>
                      </w:divBdr>
                    </w:div>
                  </w:divsChild>
                </w:div>
                <w:div w:id="989677936">
                  <w:marLeft w:val="0"/>
                  <w:marRight w:val="0"/>
                  <w:marTop w:val="0"/>
                  <w:marBottom w:val="30"/>
                  <w:divBdr>
                    <w:top w:val="none" w:sz="0" w:space="0" w:color="auto"/>
                    <w:left w:val="none" w:sz="0" w:space="0" w:color="auto"/>
                    <w:bottom w:val="none" w:sz="0" w:space="0" w:color="auto"/>
                    <w:right w:val="none" w:sz="0" w:space="0" w:color="auto"/>
                  </w:divBdr>
                </w:div>
                <w:div w:id="1807166333">
                  <w:marLeft w:val="0"/>
                  <w:marRight w:val="0"/>
                  <w:marTop w:val="0"/>
                  <w:marBottom w:val="0"/>
                  <w:divBdr>
                    <w:top w:val="none" w:sz="0" w:space="0" w:color="auto"/>
                    <w:left w:val="none" w:sz="0" w:space="0" w:color="auto"/>
                    <w:bottom w:val="none" w:sz="0" w:space="0" w:color="auto"/>
                    <w:right w:val="none" w:sz="0" w:space="0" w:color="auto"/>
                  </w:divBdr>
                  <w:divsChild>
                    <w:div w:id="529992594">
                      <w:marLeft w:val="0"/>
                      <w:marRight w:val="0"/>
                      <w:marTop w:val="0"/>
                      <w:marBottom w:val="0"/>
                      <w:divBdr>
                        <w:top w:val="none" w:sz="0" w:space="0" w:color="auto"/>
                        <w:left w:val="none" w:sz="0" w:space="0" w:color="auto"/>
                        <w:bottom w:val="none" w:sz="0" w:space="0" w:color="auto"/>
                        <w:right w:val="none" w:sz="0" w:space="0" w:color="auto"/>
                      </w:divBdr>
                      <w:divsChild>
                        <w:div w:id="1545021742">
                          <w:marLeft w:val="0"/>
                          <w:marRight w:val="0"/>
                          <w:marTop w:val="0"/>
                          <w:marBottom w:val="0"/>
                          <w:divBdr>
                            <w:top w:val="none" w:sz="0" w:space="0" w:color="auto"/>
                            <w:left w:val="none" w:sz="0" w:space="0" w:color="auto"/>
                            <w:bottom w:val="none" w:sz="0" w:space="0" w:color="auto"/>
                            <w:right w:val="none" w:sz="0" w:space="0" w:color="auto"/>
                          </w:divBdr>
                        </w:div>
                        <w:div w:id="685131032">
                          <w:marLeft w:val="45"/>
                          <w:marRight w:val="45"/>
                          <w:marTop w:val="45"/>
                          <w:marBottom w:val="45"/>
                          <w:divBdr>
                            <w:top w:val="none" w:sz="0" w:space="0" w:color="auto"/>
                            <w:left w:val="none" w:sz="0" w:space="0" w:color="auto"/>
                            <w:bottom w:val="none" w:sz="0" w:space="0" w:color="auto"/>
                            <w:right w:val="none" w:sz="0" w:space="0" w:color="auto"/>
                          </w:divBdr>
                          <w:divsChild>
                            <w:div w:id="1520777144">
                              <w:marLeft w:val="0"/>
                              <w:marRight w:val="0"/>
                              <w:marTop w:val="0"/>
                              <w:marBottom w:val="0"/>
                              <w:divBdr>
                                <w:top w:val="none" w:sz="0" w:space="0" w:color="auto"/>
                                <w:left w:val="none" w:sz="0" w:space="0" w:color="auto"/>
                                <w:bottom w:val="none" w:sz="0" w:space="0" w:color="auto"/>
                                <w:right w:val="none" w:sz="0" w:space="0" w:color="auto"/>
                              </w:divBdr>
                            </w:div>
                          </w:divsChild>
                        </w:div>
                        <w:div w:id="1005326425">
                          <w:marLeft w:val="0"/>
                          <w:marRight w:val="0"/>
                          <w:marTop w:val="0"/>
                          <w:marBottom w:val="0"/>
                          <w:divBdr>
                            <w:top w:val="none" w:sz="0" w:space="0" w:color="auto"/>
                            <w:left w:val="none" w:sz="0" w:space="0" w:color="auto"/>
                            <w:bottom w:val="none" w:sz="0" w:space="0" w:color="auto"/>
                            <w:right w:val="none" w:sz="0" w:space="0" w:color="auto"/>
                          </w:divBdr>
                        </w:div>
                        <w:div w:id="1043679188">
                          <w:marLeft w:val="45"/>
                          <w:marRight w:val="45"/>
                          <w:marTop w:val="45"/>
                          <w:marBottom w:val="45"/>
                          <w:divBdr>
                            <w:top w:val="none" w:sz="0" w:space="0" w:color="auto"/>
                            <w:left w:val="none" w:sz="0" w:space="0" w:color="auto"/>
                            <w:bottom w:val="none" w:sz="0" w:space="0" w:color="auto"/>
                            <w:right w:val="none" w:sz="0" w:space="0" w:color="auto"/>
                          </w:divBdr>
                        </w:div>
                        <w:div w:id="14871039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berlijn/neuewache" TargetMode="External"/><Relationship Id="rId18" Type="http://schemas.openxmlformats.org/officeDocument/2006/relationships/image" Target="media/image7.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www.stadsverkenner.com/berlijn/altesmuseum" TargetMode="External"/><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dsverkenner.com/berlijn/museumeiland"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yperlink" Target="http://www.stadsverkenner.com/berlijn/unterdenlinden"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433</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2813</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2011-10-06T18:50:00Z</dcterms:created>
  <dcterms:modified xsi:type="dcterms:W3CDTF">2011-10-07T06:56:00Z</dcterms:modified>
</cp:coreProperties>
</file>