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73" w:rsidRDefault="00E00373" w:rsidP="00E00373">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E00373" w:rsidRPr="00F17DCC" w:rsidRDefault="00E00373" w:rsidP="00E00373">
      <w:pPr>
        <w:jc w:val="center"/>
        <w:rPr>
          <w:rFonts w:ascii="Arial" w:hAnsi="Arial" w:cs="Arial"/>
          <w:sz w:val="54"/>
          <w:szCs w:val="54"/>
        </w:rPr>
      </w:pPr>
    </w:p>
    <w:bookmarkEnd w:id="0"/>
    <w:p w:rsidR="00E00373" w:rsidRDefault="00E00373" w:rsidP="00E00373">
      <w:pPr>
        <w:jc w:val="center"/>
        <w:outlineLvl w:val="1"/>
        <w:rPr>
          <w:rFonts w:ascii="Arial" w:hAnsi="Arial" w:cs="Arial"/>
          <w:kern w:val="36"/>
          <w:sz w:val="54"/>
          <w:szCs w:val="54"/>
        </w:rPr>
      </w:pPr>
    </w:p>
    <w:p w:rsidR="00E00373" w:rsidRDefault="00E00373" w:rsidP="00E00373">
      <w:pPr>
        <w:jc w:val="center"/>
        <w:outlineLvl w:val="1"/>
        <w:rPr>
          <w:rFonts w:ascii="Arial" w:hAnsi="Arial" w:cs="Arial"/>
          <w:kern w:val="36"/>
          <w:sz w:val="54"/>
          <w:szCs w:val="54"/>
        </w:rPr>
      </w:pPr>
      <w:r w:rsidRPr="00522244">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686B91FF" wp14:editId="01CCCEA3">
            <wp:simplePos x="0" y="0"/>
            <wp:positionH relativeFrom="column">
              <wp:posOffset>977900</wp:posOffset>
            </wp:positionH>
            <wp:positionV relativeFrom="paragraph">
              <wp:posOffset>323215</wp:posOffset>
            </wp:positionV>
            <wp:extent cx="4648200" cy="3098800"/>
            <wp:effectExtent l="0" t="0" r="0" b="6350"/>
            <wp:wrapSquare wrapText="bothSides"/>
            <wp:docPr id="5" name="Afbeelding 5" descr="Detail van het Bellevue Paleis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van het Bellevue Paleis in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09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00373" w:rsidRDefault="00E00373" w:rsidP="00E00373">
      <w:pPr>
        <w:jc w:val="center"/>
        <w:outlineLvl w:val="1"/>
        <w:rPr>
          <w:rFonts w:ascii="Arial" w:hAnsi="Arial" w:cs="Arial"/>
          <w:kern w:val="36"/>
          <w:sz w:val="54"/>
          <w:szCs w:val="54"/>
          <w:lang w:val="nl-NL"/>
        </w:rPr>
      </w:pPr>
    </w:p>
    <w:p w:rsidR="00E00373" w:rsidRDefault="00E00373" w:rsidP="00E00373">
      <w:pPr>
        <w:jc w:val="center"/>
        <w:outlineLvl w:val="1"/>
        <w:rPr>
          <w:rFonts w:ascii="Arial" w:hAnsi="Arial" w:cs="Arial"/>
          <w:kern w:val="36"/>
          <w:sz w:val="54"/>
          <w:szCs w:val="54"/>
          <w:lang w:val="nl-NL"/>
        </w:rPr>
      </w:pPr>
    </w:p>
    <w:p w:rsidR="00E00373" w:rsidRDefault="00E00373" w:rsidP="00E00373">
      <w:pPr>
        <w:jc w:val="center"/>
        <w:outlineLvl w:val="1"/>
        <w:rPr>
          <w:rFonts w:ascii="Arial" w:hAnsi="Arial" w:cs="Arial"/>
          <w:kern w:val="36"/>
          <w:sz w:val="54"/>
          <w:szCs w:val="54"/>
          <w:lang w:val="nl-NL"/>
        </w:rPr>
      </w:pPr>
    </w:p>
    <w:p w:rsidR="00E00373" w:rsidRDefault="00E00373" w:rsidP="00E00373">
      <w:pPr>
        <w:jc w:val="center"/>
        <w:outlineLvl w:val="1"/>
        <w:rPr>
          <w:rFonts w:ascii="Verdana" w:hAnsi="Verdana" w:cs="Arial"/>
          <w:b/>
          <w:kern w:val="36"/>
          <w:sz w:val="96"/>
          <w:szCs w:val="96"/>
        </w:rPr>
      </w:pPr>
    </w:p>
    <w:p w:rsidR="00E00373" w:rsidRDefault="00E00373" w:rsidP="00E00373">
      <w:pPr>
        <w:jc w:val="center"/>
        <w:outlineLvl w:val="1"/>
        <w:rPr>
          <w:rFonts w:ascii="Verdana" w:hAnsi="Verdana" w:cs="Arial"/>
          <w:b/>
          <w:kern w:val="36"/>
          <w:sz w:val="96"/>
          <w:szCs w:val="96"/>
        </w:rPr>
      </w:pPr>
    </w:p>
    <w:p w:rsidR="00E00373" w:rsidRDefault="00E00373" w:rsidP="00E00373">
      <w:pPr>
        <w:jc w:val="center"/>
        <w:outlineLvl w:val="1"/>
        <w:rPr>
          <w:rFonts w:ascii="Verdana" w:hAnsi="Verdana" w:cs="Arial"/>
          <w:b/>
          <w:kern w:val="36"/>
          <w:sz w:val="96"/>
          <w:szCs w:val="96"/>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bookmarkStart w:id="1" w:name="_GoBack"/>
      <w:bookmarkEnd w:id="1"/>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Default="00E00373" w:rsidP="00E00373">
      <w:pPr>
        <w:outlineLvl w:val="1"/>
        <w:rPr>
          <w:rFonts w:ascii="Verdana" w:hAnsi="Verdana" w:cs="Arial"/>
          <w:b/>
          <w:color w:val="000000" w:themeColor="text1"/>
          <w:kern w:val="36"/>
          <w:sz w:val="28"/>
          <w:szCs w:val="28"/>
          <w:lang w:val="nl-NL"/>
        </w:rPr>
      </w:pPr>
    </w:p>
    <w:p w:rsidR="00E00373" w:rsidRPr="009B79BE" w:rsidRDefault="00E00373" w:rsidP="00E00373">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Bellevue Paleis</w:t>
      </w:r>
    </w:p>
    <w:p w:rsidR="00E00373" w:rsidRDefault="00E00373" w:rsidP="00E00373">
      <w:pPr>
        <w:outlineLvl w:val="1"/>
        <w:rPr>
          <w:rFonts w:ascii="Verdana" w:hAnsi="Verdana" w:cs="Arial"/>
          <w:b/>
          <w:color w:val="000000" w:themeColor="text1"/>
          <w:kern w:val="36"/>
          <w:sz w:val="28"/>
          <w:szCs w:val="28"/>
          <w:lang w:val="nl-NL"/>
        </w:rPr>
      </w:pPr>
    </w:p>
    <w:p w:rsidR="00522244" w:rsidRPr="00522244" w:rsidRDefault="00522244" w:rsidP="00522244">
      <w:pPr>
        <w:outlineLvl w:val="1"/>
        <w:rPr>
          <w:rFonts w:ascii="Verdana" w:hAnsi="Verdana" w:cs="Arial"/>
          <w:b/>
          <w:color w:val="000000" w:themeColor="text1"/>
          <w:kern w:val="36"/>
          <w:sz w:val="28"/>
          <w:szCs w:val="28"/>
          <w:lang w:val="nl-NL"/>
        </w:rPr>
      </w:pPr>
      <w:r w:rsidRPr="00522244">
        <w:rPr>
          <w:rFonts w:ascii="Verdana" w:hAnsi="Verdana" w:cs="Arial"/>
          <w:b/>
          <w:color w:val="000000" w:themeColor="text1"/>
          <w:kern w:val="36"/>
          <w:sz w:val="28"/>
          <w:szCs w:val="28"/>
          <w:lang w:val="nl-NL"/>
        </w:rPr>
        <w:lastRenderedPageBreak/>
        <w:t>Bellevue Paleis</w:t>
      </w:r>
    </w:p>
    <w:p w:rsidR="00522244" w:rsidRDefault="00522244" w:rsidP="00522244">
      <w:pPr>
        <w:rPr>
          <w:rFonts w:ascii="Verdana" w:hAnsi="Verdana" w:cs="Arial"/>
          <w:bCs/>
          <w:color w:val="000000" w:themeColor="text1"/>
          <w:sz w:val="28"/>
          <w:szCs w:val="28"/>
          <w:lang w:val="nl-NL"/>
        </w:rPr>
      </w:pPr>
      <w:r w:rsidRPr="00522244">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6698B8A3" wp14:editId="0BF02E6B">
            <wp:simplePos x="0" y="0"/>
            <wp:positionH relativeFrom="column">
              <wp:posOffset>4622800</wp:posOffset>
            </wp:positionH>
            <wp:positionV relativeFrom="paragraph">
              <wp:posOffset>303530</wp:posOffset>
            </wp:positionV>
            <wp:extent cx="1905000" cy="1270000"/>
            <wp:effectExtent l="19050" t="0" r="19050" b="444500"/>
            <wp:wrapSquare wrapText="bothSides"/>
            <wp:docPr id="3" name="Afbeelding 3" descr="Schloss Bellevu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loss Bellevu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22244">
        <w:rPr>
          <w:rFonts w:ascii="Verdana" w:hAnsi="Verdana" w:cs="Arial"/>
          <w:bCs/>
          <w:color w:val="000000" w:themeColor="text1"/>
          <w:sz w:val="28"/>
          <w:szCs w:val="28"/>
          <w:lang w:val="nl-NL"/>
        </w:rPr>
        <w:t xml:space="preserve">Het Bellevue Paleis werd aan het einde van de 18e eeuw gebouwd voor een Pruisische prins, August Ferdinand. </w:t>
      </w:r>
    </w:p>
    <w:p w:rsidR="00522244" w:rsidRPr="00522244" w:rsidRDefault="00522244" w:rsidP="00522244">
      <w:pPr>
        <w:rPr>
          <w:rFonts w:ascii="Verdana" w:hAnsi="Verdana" w:cs="Arial"/>
          <w:bCs/>
          <w:color w:val="000000" w:themeColor="text1"/>
          <w:sz w:val="28"/>
          <w:szCs w:val="28"/>
          <w:lang w:val="nl-NL"/>
        </w:rPr>
      </w:pPr>
      <w:r w:rsidRPr="00522244">
        <w:rPr>
          <w:rFonts w:ascii="Verdana" w:hAnsi="Verdana" w:cs="Arial"/>
          <w:bCs/>
          <w:color w:val="000000" w:themeColor="text1"/>
          <w:sz w:val="28"/>
          <w:szCs w:val="28"/>
          <w:lang w:val="nl-NL"/>
        </w:rPr>
        <w:t xml:space="preserve">Het volledig wit geschilderde paleis, gelegen in Tiergarten, is tegenwoordig de officiële residentie van de Duitse president. </w:t>
      </w:r>
    </w:p>
    <w:p w:rsidR="00522244" w:rsidRPr="00522244" w:rsidRDefault="00522244" w:rsidP="00522244">
      <w:pPr>
        <w:rPr>
          <w:rFonts w:ascii="Verdana" w:hAnsi="Verdana" w:cs="Arial"/>
          <w:color w:val="000000" w:themeColor="text1"/>
          <w:sz w:val="28"/>
          <w:szCs w:val="28"/>
          <w:lang w:val="nl-NL"/>
        </w:rPr>
      </w:pPr>
    </w:p>
    <w:p w:rsidR="00522244" w:rsidRPr="00522244" w:rsidRDefault="00522244" w:rsidP="00522244">
      <w:pPr>
        <w:rPr>
          <w:rFonts w:ascii="Verdana" w:hAnsi="Verdana" w:cs="Arial"/>
          <w:b/>
          <w:color w:val="000000" w:themeColor="text1"/>
          <w:sz w:val="28"/>
          <w:szCs w:val="28"/>
          <w:lang w:val="nl-NL"/>
        </w:rPr>
      </w:pPr>
      <w:r w:rsidRPr="00522244">
        <w:rPr>
          <w:rFonts w:ascii="Verdana" w:hAnsi="Verdana" w:cs="Arial"/>
          <w:b/>
          <w:color w:val="000000" w:themeColor="text1"/>
          <w:sz w:val="28"/>
          <w:szCs w:val="28"/>
          <w:lang w:val="nl-NL"/>
        </w:rPr>
        <w:t>Bellevue Paleis</w:t>
      </w:r>
    </w:p>
    <w:p w:rsid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 xml:space="preserve">Het Schloss Bellevue of Bellevue Paleis werd gebouwd voor prins August Ferdinand van Pruisen, de jongere broer van koning Frederik II van Pruisen. </w:t>
      </w:r>
    </w:p>
    <w:p w:rsid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 xml:space="preserve">Het is gelegen op een 20 hectare groot domein langs de Spree rivier, aan de noordzijde van Tiergarten. </w:t>
      </w:r>
    </w:p>
    <w:p w:rsidR="00522244" w:rsidRP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Het deed dienst als zomerresidentie van de prins.</w:t>
      </w:r>
    </w:p>
    <w:p w:rsidR="00522244" w:rsidRDefault="00522244" w:rsidP="00522244">
      <w:pPr>
        <w:rPr>
          <w:rFonts w:ascii="Verdana" w:hAnsi="Verdana" w:cs="Arial"/>
          <w:color w:val="000000" w:themeColor="text1"/>
          <w:sz w:val="28"/>
          <w:szCs w:val="28"/>
          <w:lang w:val="nl-NL"/>
        </w:rPr>
      </w:pPr>
    </w:p>
    <w:p w:rsidR="00522244" w:rsidRPr="00522244" w:rsidRDefault="00522244" w:rsidP="00522244">
      <w:pPr>
        <w:rPr>
          <w:rFonts w:ascii="Verdana" w:hAnsi="Verdana" w:cs="Arial"/>
          <w:b/>
          <w:color w:val="000000" w:themeColor="text1"/>
          <w:sz w:val="28"/>
          <w:szCs w:val="28"/>
          <w:lang w:val="nl-NL"/>
        </w:rPr>
      </w:pPr>
      <w:r w:rsidRPr="00522244">
        <w:rPr>
          <w:rFonts w:ascii="Verdana" w:hAnsi="Verdana" w:cs="Arial"/>
          <w:b/>
          <w:color w:val="000000" w:themeColor="text1"/>
          <w:sz w:val="28"/>
          <w:szCs w:val="28"/>
          <w:lang w:val="nl-NL"/>
        </w:rPr>
        <w:t>Archictectuur</w:t>
      </w:r>
    </w:p>
    <w:p w:rsidR="00522244" w:rsidRPr="00522244" w:rsidRDefault="00522244" w:rsidP="00522244">
      <w:pPr>
        <w:spacing w:after="240"/>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Het sprankelend witte gebouw werd ontworpen door architect Philipp Daniel Boumann en is het eerste neo-klassieke gebouw in Duitsland. Het bestaat uit een twee verdiepingen tellend hoofdgebouw met een centraal timpaan dat ondersteund wordt door Corinthische zuilen. Bovenop het fronton staan sculpturen uit zandsteen die Landbouw, Visvangst en de Jacht uitbeelden. De zijvleugels, die de ‘damesvleugel’ en de ‘Spree vleugel’ genoemd worden van het gebouw zijn in contrast erg sober.</w:t>
      </w:r>
    </w:p>
    <w:p w:rsidR="00522244" w:rsidRPr="00522244" w:rsidRDefault="00522244" w:rsidP="00522244">
      <w:pPr>
        <w:rPr>
          <w:rFonts w:ascii="Verdana" w:hAnsi="Verdana" w:cs="Arial"/>
          <w:color w:val="000000" w:themeColor="text1"/>
          <w:sz w:val="28"/>
          <w:szCs w:val="28"/>
          <w:lang w:val="nl-NL"/>
        </w:rPr>
      </w:pPr>
    </w:p>
    <w:p w:rsidR="00522244" w:rsidRPr="00522244" w:rsidRDefault="00522244" w:rsidP="00522244">
      <w:pPr>
        <w:rPr>
          <w:rFonts w:ascii="Verdana" w:hAnsi="Verdana" w:cs="Arial"/>
          <w:b/>
          <w:color w:val="000000" w:themeColor="text1"/>
          <w:sz w:val="28"/>
          <w:szCs w:val="28"/>
          <w:lang w:val="nl-NL"/>
        </w:rPr>
      </w:pPr>
      <w:r w:rsidRPr="00522244">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77BFB3BB" wp14:editId="105EFA7B">
            <wp:simplePos x="0" y="0"/>
            <wp:positionH relativeFrom="column">
              <wp:posOffset>4508500</wp:posOffset>
            </wp:positionH>
            <wp:positionV relativeFrom="paragraph">
              <wp:posOffset>69850</wp:posOffset>
            </wp:positionV>
            <wp:extent cx="1905000" cy="1270000"/>
            <wp:effectExtent l="0" t="0" r="0" b="6350"/>
            <wp:wrapSquare wrapText="bothSides"/>
            <wp:docPr id="4" name="Afbeelding 4" descr="Detail van het Bellevue Paleis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van het Bellevue Paleis in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22244">
        <w:rPr>
          <w:rFonts w:ascii="Verdana" w:hAnsi="Verdana" w:cs="Arial"/>
          <w:b/>
          <w:color w:val="000000" w:themeColor="text1"/>
          <w:sz w:val="28"/>
          <w:szCs w:val="28"/>
          <w:lang w:val="nl-NL"/>
        </w:rPr>
        <w:t>Detail van de gevel</w:t>
      </w:r>
    </w:p>
    <w:p w:rsidR="00522244" w:rsidRP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Binnenin bevindt zich een prachtige balzaal, ontworpen en gebouwd in 1791 door de architect Gotthard Langhans. Het wordt tegenwoordig gebruikt voor officiële recepties, maar in de 19e eeuw werden hier grootse feesten gehouden.</w:t>
      </w:r>
    </w:p>
    <w:p w:rsidR="00522244" w:rsidRDefault="00522244" w:rsidP="00522244">
      <w:pPr>
        <w:rPr>
          <w:rFonts w:ascii="Verdana" w:hAnsi="Verdana" w:cs="Arial"/>
          <w:color w:val="000000" w:themeColor="text1"/>
          <w:sz w:val="28"/>
          <w:szCs w:val="28"/>
          <w:lang w:val="nl-NL"/>
        </w:rPr>
      </w:pPr>
    </w:p>
    <w:p w:rsidR="00522244" w:rsidRDefault="00522244" w:rsidP="00522244">
      <w:pPr>
        <w:rPr>
          <w:rFonts w:ascii="Verdana" w:hAnsi="Verdana" w:cs="Arial"/>
          <w:color w:val="000000" w:themeColor="text1"/>
          <w:sz w:val="28"/>
          <w:szCs w:val="28"/>
          <w:lang w:val="nl-NL"/>
        </w:rPr>
      </w:pPr>
    </w:p>
    <w:p w:rsidR="00522244" w:rsidRDefault="00522244" w:rsidP="00522244">
      <w:pPr>
        <w:rPr>
          <w:rFonts w:ascii="Verdana" w:hAnsi="Verdana" w:cs="Arial"/>
          <w:color w:val="000000" w:themeColor="text1"/>
          <w:sz w:val="28"/>
          <w:szCs w:val="28"/>
          <w:lang w:val="nl-NL"/>
        </w:rPr>
      </w:pPr>
    </w:p>
    <w:p w:rsidR="00522244" w:rsidRDefault="00522244" w:rsidP="00522244">
      <w:pPr>
        <w:rPr>
          <w:rFonts w:ascii="Verdana" w:hAnsi="Verdana" w:cs="Arial"/>
          <w:color w:val="000000" w:themeColor="text1"/>
          <w:sz w:val="28"/>
          <w:szCs w:val="28"/>
          <w:lang w:val="nl-NL"/>
        </w:rPr>
      </w:pPr>
    </w:p>
    <w:p w:rsidR="00522244" w:rsidRDefault="00522244" w:rsidP="00522244">
      <w:pPr>
        <w:rPr>
          <w:rFonts w:ascii="Verdana" w:hAnsi="Verdana" w:cs="Arial"/>
          <w:color w:val="000000" w:themeColor="text1"/>
          <w:sz w:val="28"/>
          <w:szCs w:val="28"/>
          <w:lang w:val="nl-NL"/>
        </w:rPr>
      </w:pPr>
    </w:p>
    <w:p w:rsidR="00522244" w:rsidRDefault="00522244" w:rsidP="00522244">
      <w:pPr>
        <w:rPr>
          <w:rFonts w:ascii="Verdana" w:hAnsi="Verdana" w:cs="Arial"/>
          <w:color w:val="000000" w:themeColor="text1"/>
          <w:sz w:val="28"/>
          <w:szCs w:val="28"/>
          <w:lang w:val="nl-NL"/>
        </w:rPr>
      </w:pPr>
    </w:p>
    <w:p w:rsidR="00522244" w:rsidRDefault="00522244" w:rsidP="00522244">
      <w:pPr>
        <w:rPr>
          <w:rFonts w:ascii="Verdana" w:hAnsi="Verdana" w:cs="Arial"/>
          <w:color w:val="000000" w:themeColor="text1"/>
          <w:sz w:val="28"/>
          <w:szCs w:val="28"/>
          <w:lang w:val="nl-NL"/>
        </w:rPr>
      </w:pPr>
    </w:p>
    <w:p w:rsidR="00522244" w:rsidRPr="00522244" w:rsidRDefault="00522244" w:rsidP="00522244">
      <w:pPr>
        <w:rPr>
          <w:rFonts w:ascii="Verdana" w:hAnsi="Verdana" w:cs="Arial"/>
          <w:b/>
          <w:color w:val="000000" w:themeColor="text1"/>
          <w:sz w:val="28"/>
          <w:szCs w:val="28"/>
          <w:lang w:val="nl-NL"/>
        </w:rPr>
      </w:pPr>
      <w:r w:rsidRPr="00522244">
        <w:rPr>
          <w:rFonts w:ascii="Verdana" w:hAnsi="Verdana" w:cs="Arial"/>
          <w:b/>
          <w:color w:val="000000" w:themeColor="text1"/>
          <w:sz w:val="28"/>
          <w:szCs w:val="28"/>
          <w:lang w:val="nl-NL"/>
        </w:rPr>
        <w:lastRenderedPageBreak/>
        <w:t>Geschiedenis</w:t>
      </w:r>
    </w:p>
    <w:p w:rsid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Vanaf de bouw van het paleis in 1786 tot het einde van de Eerste Wereldoorlog in 1918 deed het gebouw dienst als koninklijke residentie. Nadien werd het voor een verscheiden aantal doeleinden gebruikt; zo was het ooit een ethnologisch museum en tijdens het Derde Rijk werd het gebruikt als gastenverblijf.</w:t>
      </w:r>
      <w:r w:rsidRPr="00522244">
        <w:rPr>
          <w:rFonts w:ascii="Verdana" w:hAnsi="Verdana" w:cs="Arial"/>
          <w:color w:val="000000" w:themeColor="text1"/>
          <w:sz w:val="28"/>
          <w:szCs w:val="28"/>
          <w:lang w:val="nl-NL"/>
        </w:rPr>
        <w:br/>
      </w:r>
      <w:r w:rsidRPr="00522244">
        <w:rPr>
          <w:rFonts w:ascii="Verdana" w:hAnsi="Verdana" w:cs="Arial"/>
          <w:color w:val="000000" w:themeColor="text1"/>
          <w:sz w:val="28"/>
          <w:szCs w:val="28"/>
          <w:lang w:val="nl-NL"/>
        </w:rPr>
        <w:br/>
        <w:t xml:space="preserve">Aan het einde van de Tweede Wereldoorlog raakte het Bellevue Paleis zwaar beschadigd. </w:t>
      </w:r>
    </w:p>
    <w:p w:rsid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In 1954 werd aangevangen met de renovatie van het gebouw, die vijf jaar later voltooid werd. Tegen die tijd was het een tweede verblijf geworden voor de president van West Duitsland, die gewoonlijk verbleef in een officiële residentie in Bonn.</w:t>
      </w:r>
      <w:r w:rsidRPr="00522244">
        <w:rPr>
          <w:rFonts w:ascii="Verdana" w:hAnsi="Verdana" w:cs="Arial"/>
          <w:color w:val="000000" w:themeColor="text1"/>
          <w:sz w:val="28"/>
          <w:szCs w:val="28"/>
          <w:lang w:val="nl-NL"/>
        </w:rPr>
        <w:br/>
      </w:r>
      <w:r w:rsidRPr="00522244">
        <w:rPr>
          <w:rFonts w:ascii="Verdana" w:hAnsi="Verdana" w:cs="Arial"/>
          <w:color w:val="000000" w:themeColor="text1"/>
          <w:sz w:val="28"/>
          <w:szCs w:val="28"/>
          <w:lang w:val="nl-NL"/>
        </w:rPr>
        <w:br/>
        <w:t xml:space="preserve">Het gebouw werd in het midden van de jaren 1980 nogmaals gerenoveerd en na de hereniging van Duitsland werd het Bellevue Paleis de officiële residentie van de Duitse president. </w:t>
      </w:r>
    </w:p>
    <w:p w:rsidR="00522244" w:rsidRPr="00522244" w:rsidRDefault="00522244" w:rsidP="00522244">
      <w:pPr>
        <w:rPr>
          <w:rFonts w:ascii="Verdana" w:hAnsi="Verdana" w:cs="Arial"/>
          <w:color w:val="000000" w:themeColor="text1"/>
          <w:sz w:val="28"/>
          <w:szCs w:val="28"/>
          <w:lang w:val="nl-NL"/>
        </w:rPr>
      </w:pPr>
      <w:r w:rsidRPr="00522244">
        <w:rPr>
          <w:rFonts w:ascii="Verdana" w:hAnsi="Verdana" w:cs="Arial"/>
          <w:color w:val="000000" w:themeColor="text1"/>
          <w:sz w:val="28"/>
          <w:szCs w:val="28"/>
          <w:lang w:val="nl-NL"/>
        </w:rPr>
        <w:t>Het is dan ook niet toegankelijk voor het grote publiek.</w:t>
      </w:r>
    </w:p>
    <w:p w:rsidR="0080315E" w:rsidRPr="00D72EA9" w:rsidRDefault="0080315E" w:rsidP="00D72EA9"/>
    <w:sectPr w:rsidR="0080315E" w:rsidRPr="00D72EA9" w:rsidSect="00CF4ED5">
      <w:headerReference w:type="default" r:id="rId10"/>
      <w:footerReference w:type="even" r:id="rId11"/>
      <w:footerReference w:type="default" r:id="rId12"/>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D2" w:rsidRDefault="001C12D2">
      <w:r>
        <w:separator/>
      </w:r>
    </w:p>
  </w:endnote>
  <w:endnote w:type="continuationSeparator" w:id="0">
    <w:p w:rsidR="001C12D2" w:rsidRDefault="001C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00373" w:rsidRPr="00E0037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00373" w:rsidRPr="00E0037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D2" w:rsidRDefault="001C12D2">
      <w:r>
        <w:separator/>
      </w:r>
    </w:p>
  </w:footnote>
  <w:footnote w:type="continuationSeparator" w:id="0">
    <w:p w:rsidR="001C12D2" w:rsidRDefault="001C1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1C12D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12D2"/>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22244"/>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62205"/>
    <w:rsid w:val="00D72EA9"/>
    <w:rsid w:val="00DB1C6A"/>
    <w:rsid w:val="00DB7D84"/>
    <w:rsid w:val="00DC3A4A"/>
    <w:rsid w:val="00E00373"/>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132897609">
      <w:bodyDiv w:val="1"/>
      <w:marLeft w:val="0"/>
      <w:marRight w:val="0"/>
      <w:marTop w:val="0"/>
      <w:marBottom w:val="0"/>
      <w:divBdr>
        <w:top w:val="none" w:sz="0" w:space="0" w:color="auto"/>
        <w:left w:val="none" w:sz="0" w:space="0" w:color="auto"/>
        <w:bottom w:val="none" w:sz="0" w:space="0" w:color="auto"/>
        <w:right w:val="none" w:sz="0" w:space="0" w:color="auto"/>
      </w:divBdr>
      <w:divsChild>
        <w:div w:id="988361264">
          <w:marLeft w:val="0"/>
          <w:marRight w:val="0"/>
          <w:marTop w:val="2325"/>
          <w:marBottom w:val="0"/>
          <w:divBdr>
            <w:top w:val="none" w:sz="0" w:space="0" w:color="auto"/>
            <w:left w:val="none" w:sz="0" w:space="0" w:color="auto"/>
            <w:bottom w:val="none" w:sz="0" w:space="0" w:color="auto"/>
            <w:right w:val="none" w:sz="0" w:space="0" w:color="auto"/>
          </w:divBdr>
          <w:divsChild>
            <w:div w:id="413283133">
              <w:marLeft w:val="0"/>
              <w:marRight w:val="0"/>
              <w:marTop w:val="0"/>
              <w:marBottom w:val="0"/>
              <w:divBdr>
                <w:top w:val="none" w:sz="0" w:space="0" w:color="auto"/>
                <w:left w:val="none" w:sz="0" w:space="0" w:color="auto"/>
                <w:bottom w:val="none" w:sz="0" w:space="0" w:color="auto"/>
                <w:right w:val="none" w:sz="0" w:space="0" w:color="auto"/>
              </w:divBdr>
              <w:divsChild>
                <w:div w:id="1628315677">
                  <w:marLeft w:val="0"/>
                  <w:marRight w:val="0"/>
                  <w:marTop w:val="0"/>
                  <w:marBottom w:val="0"/>
                  <w:divBdr>
                    <w:top w:val="none" w:sz="0" w:space="0" w:color="auto"/>
                    <w:left w:val="none" w:sz="0" w:space="0" w:color="auto"/>
                    <w:bottom w:val="none" w:sz="0" w:space="0" w:color="auto"/>
                    <w:right w:val="none" w:sz="0" w:space="0" w:color="auto"/>
                  </w:divBdr>
                  <w:divsChild>
                    <w:div w:id="1852604050">
                      <w:marLeft w:val="0"/>
                      <w:marRight w:val="0"/>
                      <w:marTop w:val="0"/>
                      <w:marBottom w:val="0"/>
                      <w:divBdr>
                        <w:top w:val="none" w:sz="0" w:space="0" w:color="auto"/>
                        <w:left w:val="none" w:sz="0" w:space="0" w:color="auto"/>
                        <w:bottom w:val="none" w:sz="0" w:space="0" w:color="auto"/>
                        <w:right w:val="none" w:sz="0" w:space="0" w:color="auto"/>
                      </w:divBdr>
                    </w:div>
                  </w:divsChild>
                </w:div>
                <w:div w:id="350958221">
                  <w:marLeft w:val="0"/>
                  <w:marRight w:val="0"/>
                  <w:marTop w:val="0"/>
                  <w:marBottom w:val="30"/>
                  <w:divBdr>
                    <w:top w:val="none" w:sz="0" w:space="0" w:color="auto"/>
                    <w:left w:val="none" w:sz="0" w:space="0" w:color="auto"/>
                    <w:bottom w:val="none" w:sz="0" w:space="0" w:color="auto"/>
                    <w:right w:val="none" w:sz="0" w:space="0" w:color="auto"/>
                  </w:divBdr>
                </w:div>
                <w:div w:id="1297177373">
                  <w:marLeft w:val="0"/>
                  <w:marRight w:val="0"/>
                  <w:marTop w:val="0"/>
                  <w:marBottom w:val="0"/>
                  <w:divBdr>
                    <w:top w:val="none" w:sz="0" w:space="0" w:color="auto"/>
                    <w:left w:val="none" w:sz="0" w:space="0" w:color="auto"/>
                    <w:bottom w:val="none" w:sz="0" w:space="0" w:color="auto"/>
                    <w:right w:val="none" w:sz="0" w:space="0" w:color="auto"/>
                  </w:divBdr>
                  <w:divsChild>
                    <w:div w:id="707068239">
                      <w:marLeft w:val="0"/>
                      <w:marRight w:val="0"/>
                      <w:marTop w:val="0"/>
                      <w:marBottom w:val="0"/>
                      <w:divBdr>
                        <w:top w:val="none" w:sz="0" w:space="0" w:color="auto"/>
                        <w:left w:val="none" w:sz="0" w:space="0" w:color="auto"/>
                        <w:bottom w:val="none" w:sz="0" w:space="0" w:color="auto"/>
                        <w:right w:val="none" w:sz="0" w:space="0" w:color="auto"/>
                      </w:divBdr>
                      <w:divsChild>
                        <w:div w:id="908881812">
                          <w:marLeft w:val="45"/>
                          <w:marRight w:val="45"/>
                          <w:marTop w:val="45"/>
                          <w:marBottom w:val="45"/>
                          <w:divBdr>
                            <w:top w:val="none" w:sz="0" w:space="0" w:color="auto"/>
                            <w:left w:val="none" w:sz="0" w:space="0" w:color="auto"/>
                            <w:bottom w:val="none" w:sz="0" w:space="0" w:color="auto"/>
                            <w:right w:val="none" w:sz="0" w:space="0" w:color="auto"/>
                          </w:divBdr>
                          <w:divsChild>
                            <w:div w:id="1334801728">
                              <w:marLeft w:val="0"/>
                              <w:marRight w:val="0"/>
                              <w:marTop w:val="0"/>
                              <w:marBottom w:val="0"/>
                              <w:divBdr>
                                <w:top w:val="none" w:sz="0" w:space="0" w:color="auto"/>
                                <w:left w:val="none" w:sz="0" w:space="0" w:color="auto"/>
                                <w:bottom w:val="none" w:sz="0" w:space="0" w:color="auto"/>
                                <w:right w:val="none" w:sz="0" w:space="0" w:color="auto"/>
                              </w:divBdr>
                            </w:div>
                          </w:divsChild>
                        </w:div>
                        <w:div w:id="954287994">
                          <w:marLeft w:val="0"/>
                          <w:marRight w:val="0"/>
                          <w:marTop w:val="0"/>
                          <w:marBottom w:val="0"/>
                          <w:divBdr>
                            <w:top w:val="none" w:sz="0" w:space="0" w:color="auto"/>
                            <w:left w:val="none" w:sz="0" w:space="0" w:color="auto"/>
                            <w:bottom w:val="none" w:sz="0" w:space="0" w:color="auto"/>
                            <w:right w:val="none" w:sz="0" w:space="0" w:color="auto"/>
                          </w:divBdr>
                        </w:div>
                        <w:div w:id="1623344614">
                          <w:marLeft w:val="45"/>
                          <w:marRight w:val="45"/>
                          <w:marTop w:val="45"/>
                          <w:marBottom w:val="45"/>
                          <w:divBdr>
                            <w:top w:val="none" w:sz="0" w:space="0" w:color="auto"/>
                            <w:left w:val="none" w:sz="0" w:space="0" w:color="auto"/>
                            <w:bottom w:val="none" w:sz="0" w:space="0" w:color="auto"/>
                            <w:right w:val="none" w:sz="0" w:space="0" w:color="auto"/>
                          </w:divBdr>
                          <w:divsChild>
                            <w:div w:id="1127091977">
                              <w:marLeft w:val="0"/>
                              <w:marRight w:val="0"/>
                              <w:marTop w:val="0"/>
                              <w:marBottom w:val="0"/>
                              <w:divBdr>
                                <w:top w:val="none" w:sz="0" w:space="0" w:color="auto"/>
                                <w:left w:val="none" w:sz="0" w:space="0" w:color="auto"/>
                                <w:bottom w:val="none" w:sz="0" w:space="0" w:color="auto"/>
                                <w:right w:val="none" w:sz="0" w:space="0" w:color="auto"/>
                              </w:divBdr>
                            </w:div>
                          </w:divsChild>
                        </w:div>
                        <w:div w:id="3552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347</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2256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2011-10-06T19:45:00Z</dcterms:created>
  <dcterms:modified xsi:type="dcterms:W3CDTF">2011-10-06T19:50:00Z</dcterms:modified>
</cp:coreProperties>
</file>