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18E" w:rsidRDefault="0018418E" w:rsidP="00EB5EA3">
      <w:pPr>
        <w:spacing w:before="100" w:beforeAutospacing="1" w:after="100" w:afterAutospacing="1" w:line="360" w:lineRule="auto"/>
        <w:rPr>
          <w:rFonts w:ascii="Verdana" w:hAnsi="Verdana" w:cs="Arial"/>
          <w:bCs/>
          <w:color w:val="000000" w:themeColor="text1"/>
          <w:sz w:val="28"/>
          <w:szCs w:val="28"/>
          <w:lang w:val="nl-NL"/>
        </w:rPr>
      </w:pPr>
    </w:p>
    <w:p w:rsidR="0018418E" w:rsidRDefault="0018418E" w:rsidP="00EB5EA3">
      <w:pPr>
        <w:spacing w:before="100" w:beforeAutospacing="1" w:after="100" w:afterAutospacing="1" w:line="360" w:lineRule="auto"/>
        <w:rPr>
          <w:rFonts w:ascii="Verdana" w:hAnsi="Verdana" w:cs="Arial"/>
          <w:bCs/>
          <w:color w:val="000000" w:themeColor="text1"/>
          <w:sz w:val="28"/>
          <w:szCs w:val="28"/>
          <w:lang w:val="nl-NL"/>
        </w:rPr>
      </w:pPr>
    </w:p>
    <w:p w:rsidR="0018418E" w:rsidRPr="0018418E" w:rsidRDefault="00B63DFC" w:rsidP="00B63DFC">
      <w:pPr>
        <w:spacing w:before="100" w:beforeAutospacing="1" w:after="100" w:afterAutospacing="1" w:line="360" w:lineRule="auto"/>
        <w:jc w:val="center"/>
        <w:rPr>
          <w:rFonts w:ascii="Verdana" w:hAnsi="Verdana" w:cs="Arial"/>
          <w:b/>
          <w:bCs/>
          <w:color w:val="000000" w:themeColor="text1"/>
          <w:sz w:val="96"/>
          <w:szCs w:val="96"/>
          <w:lang w:val="nl-NL"/>
        </w:rPr>
      </w:pPr>
      <w:r>
        <w:rPr>
          <w:noProof/>
          <w:lang w:val="nl-NL"/>
        </w:rPr>
        <w:drawing>
          <wp:anchor distT="0" distB="0" distL="114300" distR="114300" simplePos="0" relativeHeight="251659264" behindDoc="0" locked="0" layoutInCell="1" allowOverlap="1" wp14:anchorId="248E4FE6" wp14:editId="029BE1A2">
            <wp:simplePos x="0" y="0"/>
            <wp:positionH relativeFrom="column">
              <wp:posOffset>534035</wp:posOffset>
            </wp:positionH>
            <wp:positionV relativeFrom="paragraph">
              <wp:posOffset>1512570</wp:posOffset>
            </wp:positionV>
            <wp:extent cx="4861560" cy="3639820"/>
            <wp:effectExtent l="76200" t="57150" r="72390" b="1236980"/>
            <wp:wrapSquare wrapText="bothSides"/>
            <wp:docPr id="234" name="Afbeelding 1" descr="Beschrijving: http://www.paul-wouters.nl/saksen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http://www.paul-wouters.nl/saksen14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1560" cy="3639820"/>
                    </a:xfrm>
                    <a:prstGeom prst="roundRect">
                      <a:avLst>
                        <a:gd name="adj" fmla="val 8594"/>
                      </a:avLst>
                    </a:prstGeom>
                    <a:solidFill>
                      <a:srgbClr val="FFFFFF">
                        <a:shade val="85000"/>
                      </a:srgbClr>
                    </a:solidFill>
                    <a:ln w="63500">
                      <a:gradFill>
                        <a:gsLst>
                          <a:gs pos="0">
                            <a:srgbClr val="000000"/>
                          </a:gs>
                          <a:gs pos="39999">
                            <a:srgbClr val="0A128C"/>
                          </a:gs>
                          <a:gs pos="70000">
                            <a:srgbClr val="181CC7"/>
                          </a:gs>
                          <a:gs pos="88000">
                            <a:srgbClr val="7005D4"/>
                          </a:gs>
                          <a:gs pos="100000">
                            <a:srgbClr val="8C3D91"/>
                          </a:gs>
                        </a:gsLst>
                        <a:lin ang="5400000" scaled="0"/>
                      </a:grad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18418E" w:rsidRPr="0018418E">
        <w:rPr>
          <w:rFonts w:ascii="Verdana" w:hAnsi="Verdana" w:cs="Arial"/>
          <w:b/>
          <w:bCs/>
          <w:color w:val="000000" w:themeColor="text1"/>
          <w:sz w:val="96"/>
          <w:szCs w:val="96"/>
          <w:lang w:val="nl-NL"/>
        </w:rPr>
        <w:t>Leipzig</w:t>
      </w:r>
    </w:p>
    <w:p w:rsidR="0018418E" w:rsidRDefault="0018418E" w:rsidP="00EB5EA3">
      <w:pPr>
        <w:spacing w:before="100" w:beforeAutospacing="1" w:after="100" w:afterAutospacing="1" w:line="360" w:lineRule="auto"/>
        <w:rPr>
          <w:rFonts w:ascii="Verdana" w:hAnsi="Verdana" w:cs="Arial"/>
          <w:bCs/>
          <w:color w:val="000000" w:themeColor="text1"/>
          <w:sz w:val="28"/>
          <w:szCs w:val="28"/>
          <w:lang w:val="nl-NL"/>
        </w:rPr>
      </w:pPr>
    </w:p>
    <w:p w:rsidR="0018418E" w:rsidRDefault="0018418E" w:rsidP="00EB5EA3">
      <w:pPr>
        <w:spacing w:before="100" w:beforeAutospacing="1" w:after="100" w:afterAutospacing="1" w:line="360" w:lineRule="auto"/>
        <w:rPr>
          <w:rFonts w:ascii="Verdana" w:hAnsi="Verdana" w:cs="Arial"/>
          <w:bCs/>
          <w:color w:val="000000" w:themeColor="text1"/>
          <w:sz w:val="28"/>
          <w:szCs w:val="28"/>
          <w:lang w:val="nl-NL"/>
        </w:rPr>
      </w:pPr>
    </w:p>
    <w:p w:rsidR="0018418E" w:rsidRDefault="0018418E" w:rsidP="00EB5EA3">
      <w:pPr>
        <w:spacing w:before="100" w:beforeAutospacing="1" w:after="100" w:afterAutospacing="1" w:line="360" w:lineRule="auto"/>
        <w:rPr>
          <w:rFonts w:ascii="Verdana" w:hAnsi="Verdana" w:cs="Arial"/>
          <w:bCs/>
          <w:color w:val="000000" w:themeColor="text1"/>
          <w:sz w:val="28"/>
          <w:szCs w:val="28"/>
          <w:lang w:val="nl-NL"/>
        </w:rPr>
      </w:pPr>
    </w:p>
    <w:p w:rsidR="0018418E" w:rsidRDefault="0018418E" w:rsidP="0018418E">
      <w:pPr>
        <w:pStyle w:val="Normaalweb"/>
        <w:spacing w:line="360" w:lineRule="auto"/>
        <w:jc w:val="center"/>
      </w:pPr>
    </w:p>
    <w:p w:rsidR="0018418E" w:rsidRDefault="0018418E" w:rsidP="00EB5EA3">
      <w:pPr>
        <w:spacing w:before="100" w:beforeAutospacing="1" w:after="100" w:afterAutospacing="1" w:line="360" w:lineRule="auto"/>
        <w:rPr>
          <w:rFonts w:ascii="Verdana" w:hAnsi="Verdana" w:cs="Arial"/>
          <w:bCs/>
          <w:color w:val="000000" w:themeColor="text1"/>
          <w:sz w:val="28"/>
          <w:szCs w:val="28"/>
          <w:lang w:val="nl-NL"/>
        </w:rPr>
      </w:pPr>
    </w:p>
    <w:p w:rsidR="0018418E" w:rsidRDefault="0018418E" w:rsidP="00EB5EA3">
      <w:pPr>
        <w:spacing w:before="100" w:beforeAutospacing="1" w:after="100" w:afterAutospacing="1" w:line="360" w:lineRule="auto"/>
        <w:rPr>
          <w:rFonts w:ascii="Verdana" w:hAnsi="Verdana" w:cs="Arial"/>
          <w:bCs/>
          <w:color w:val="000000" w:themeColor="text1"/>
          <w:sz w:val="28"/>
          <w:szCs w:val="28"/>
          <w:lang w:val="nl-NL"/>
        </w:rPr>
      </w:pPr>
    </w:p>
    <w:p w:rsidR="0018418E" w:rsidRDefault="0018418E" w:rsidP="00EB5EA3">
      <w:pPr>
        <w:spacing w:before="100" w:beforeAutospacing="1" w:after="100" w:afterAutospacing="1" w:line="360" w:lineRule="auto"/>
        <w:rPr>
          <w:rFonts w:ascii="Verdana" w:hAnsi="Verdana" w:cs="Arial"/>
          <w:bCs/>
          <w:color w:val="000000" w:themeColor="text1"/>
          <w:sz w:val="28"/>
          <w:szCs w:val="28"/>
          <w:lang w:val="nl-NL"/>
        </w:rPr>
      </w:pPr>
    </w:p>
    <w:p w:rsidR="0018418E" w:rsidRDefault="0018418E" w:rsidP="00EB5EA3">
      <w:pPr>
        <w:spacing w:before="100" w:beforeAutospacing="1" w:after="100" w:afterAutospacing="1" w:line="360" w:lineRule="auto"/>
        <w:rPr>
          <w:rFonts w:ascii="Verdana" w:hAnsi="Verdana" w:cs="Arial"/>
          <w:bCs/>
          <w:color w:val="000000" w:themeColor="text1"/>
          <w:sz w:val="28"/>
          <w:szCs w:val="28"/>
          <w:lang w:val="nl-NL"/>
        </w:rPr>
      </w:pPr>
    </w:p>
    <w:p w:rsidR="0018418E" w:rsidRDefault="0018418E" w:rsidP="00EB5EA3">
      <w:pPr>
        <w:spacing w:before="100" w:beforeAutospacing="1" w:after="100" w:afterAutospacing="1" w:line="360" w:lineRule="auto"/>
        <w:rPr>
          <w:rFonts w:ascii="Verdana" w:hAnsi="Verdana" w:cs="Arial"/>
          <w:bCs/>
          <w:color w:val="000000" w:themeColor="text1"/>
          <w:sz w:val="28"/>
          <w:szCs w:val="28"/>
          <w:lang w:val="nl-NL"/>
        </w:rPr>
      </w:pPr>
    </w:p>
    <w:p w:rsidR="0018418E" w:rsidRDefault="0018418E" w:rsidP="00EB5EA3">
      <w:pPr>
        <w:spacing w:before="100" w:beforeAutospacing="1" w:after="100" w:afterAutospacing="1" w:line="360" w:lineRule="auto"/>
        <w:rPr>
          <w:rFonts w:ascii="Verdana" w:hAnsi="Verdana" w:cs="Arial"/>
          <w:bCs/>
          <w:color w:val="000000" w:themeColor="text1"/>
          <w:sz w:val="28"/>
          <w:szCs w:val="28"/>
          <w:lang w:val="nl-NL"/>
        </w:rPr>
      </w:pPr>
    </w:p>
    <w:p w:rsidR="0018418E" w:rsidRDefault="0018418E" w:rsidP="00EB5EA3">
      <w:pPr>
        <w:spacing w:before="100" w:beforeAutospacing="1" w:after="100" w:afterAutospacing="1" w:line="360" w:lineRule="auto"/>
        <w:rPr>
          <w:rFonts w:ascii="Verdana" w:hAnsi="Verdana" w:cs="Arial"/>
          <w:bCs/>
          <w:color w:val="000000" w:themeColor="text1"/>
          <w:sz w:val="28"/>
          <w:szCs w:val="28"/>
          <w:lang w:val="nl-NL"/>
        </w:rPr>
      </w:pPr>
    </w:p>
    <w:p w:rsidR="0018418E" w:rsidRDefault="00B63DFC" w:rsidP="00B63DFC">
      <w:pPr>
        <w:spacing w:before="100" w:beforeAutospacing="1" w:after="100" w:afterAutospacing="1" w:line="360" w:lineRule="auto"/>
        <w:jc w:val="center"/>
        <w:rPr>
          <w:rFonts w:ascii="Verdana" w:hAnsi="Verdana" w:cs="Arial"/>
          <w:bCs/>
          <w:color w:val="000000" w:themeColor="text1"/>
          <w:sz w:val="28"/>
          <w:szCs w:val="28"/>
          <w:lang w:val="nl-NL"/>
        </w:rPr>
      </w:pPr>
      <w:r w:rsidRPr="0018418E">
        <w:rPr>
          <w:rFonts w:ascii="Verdana" w:hAnsi="Verdana" w:cs="Arial"/>
          <w:b/>
          <w:bCs/>
          <w:color w:val="000000" w:themeColor="text1"/>
          <w:sz w:val="96"/>
          <w:szCs w:val="96"/>
          <w:lang w:val="nl-NL"/>
        </w:rPr>
        <w:t>De BMW fabriek</w:t>
      </w:r>
    </w:p>
    <w:p w:rsidR="0018418E" w:rsidRDefault="00EB5EA3" w:rsidP="0018418E">
      <w:pPr>
        <w:spacing w:before="100" w:beforeAutospacing="1" w:after="100" w:afterAutospacing="1" w:line="360" w:lineRule="auto"/>
        <w:rPr>
          <w:rFonts w:ascii="Verdana" w:hAnsi="Verdana" w:cs="Arial"/>
          <w:bCs/>
          <w:color w:val="000000" w:themeColor="text1"/>
          <w:sz w:val="28"/>
          <w:szCs w:val="28"/>
          <w:lang w:val="nl-NL"/>
        </w:rPr>
      </w:pPr>
      <w:r w:rsidRPr="00366F14">
        <w:rPr>
          <w:rFonts w:ascii="Verdana" w:hAnsi="Verdana" w:cs="Arial"/>
          <w:b/>
          <w:bCs/>
          <w:color w:val="000000" w:themeColor="text1"/>
          <w:sz w:val="28"/>
          <w:szCs w:val="28"/>
          <w:lang w:val="nl-NL"/>
        </w:rPr>
        <w:lastRenderedPageBreak/>
        <w:t>Leipzig de BMW fabriek</w:t>
      </w:r>
      <w:r w:rsidRPr="00366F14">
        <w:rPr>
          <w:rFonts w:ascii="Verdana" w:hAnsi="Verdana" w:cs="Arial"/>
          <w:b/>
          <w:bCs/>
          <w:iCs/>
          <w:color w:val="000000" w:themeColor="text1"/>
          <w:sz w:val="28"/>
          <w:szCs w:val="28"/>
          <w:lang w:val="nl-NL"/>
        </w:rPr>
        <w:br/>
      </w:r>
      <w:r w:rsidRPr="00EB5EA3">
        <w:rPr>
          <w:rFonts w:ascii="Verdana" w:hAnsi="Verdana" w:cs="Arial"/>
          <w:bCs/>
          <w:color w:val="000000" w:themeColor="text1"/>
          <w:sz w:val="28"/>
          <w:szCs w:val="28"/>
          <w:lang w:val="nl-NL"/>
        </w:rPr>
        <w:br/>
        <w:t xml:space="preserve">In de sterfscène van de </w:t>
      </w:r>
      <w:r w:rsidRPr="00EB5EA3">
        <w:rPr>
          <w:rFonts w:ascii="Verdana" w:hAnsi="Verdana" w:cs="Arial"/>
          <w:bCs/>
          <w:iCs/>
          <w:color w:val="000000" w:themeColor="text1"/>
          <w:sz w:val="28"/>
          <w:szCs w:val="28"/>
          <w:lang w:val="nl-NL"/>
        </w:rPr>
        <w:t>Deutsche Demokratische Republik</w:t>
      </w:r>
      <w:r w:rsidRPr="00EB5EA3">
        <w:rPr>
          <w:rFonts w:ascii="Verdana" w:hAnsi="Verdana" w:cs="Arial"/>
          <w:bCs/>
          <w:color w:val="000000" w:themeColor="text1"/>
          <w:sz w:val="28"/>
          <w:szCs w:val="28"/>
          <w:lang w:val="nl-NL"/>
        </w:rPr>
        <w:t xml:space="preserve"> speelt Leipzig een hoofdrol. </w:t>
      </w:r>
    </w:p>
    <w:p w:rsidR="0018418E" w:rsidRDefault="00EB5EA3" w:rsidP="00EB5EA3">
      <w:pPr>
        <w:spacing w:before="100" w:beforeAutospacing="1" w:after="100" w:afterAutospacing="1" w:line="360" w:lineRule="auto"/>
        <w:rPr>
          <w:rFonts w:ascii="Verdana" w:hAnsi="Verdana" w:cs="Arial"/>
          <w:bCs/>
          <w:color w:val="000000" w:themeColor="text1"/>
          <w:sz w:val="28"/>
          <w:szCs w:val="28"/>
          <w:lang w:val="nl-NL"/>
        </w:rPr>
      </w:pPr>
      <w:r w:rsidRPr="00EB5EA3">
        <w:rPr>
          <w:rFonts w:ascii="Verdana" w:hAnsi="Verdana" w:cs="Arial"/>
          <w:bCs/>
          <w:color w:val="000000" w:themeColor="text1"/>
          <w:sz w:val="28"/>
          <w:szCs w:val="28"/>
          <w:lang w:val="nl-NL"/>
        </w:rPr>
        <w:t xml:space="preserve">De stad met een half miljoen inwoners is in 1989 het toneel van massale protesten tegen het regiem. Iedere maandagavond verzamelen grote groepen burgers zich in het centrum van de stad. </w:t>
      </w:r>
    </w:p>
    <w:p w:rsidR="0018418E" w:rsidRDefault="00EB5EA3" w:rsidP="00EB5EA3">
      <w:pPr>
        <w:spacing w:before="100" w:beforeAutospacing="1" w:after="100" w:afterAutospacing="1" w:line="360" w:lineRule="auto"/>
        <w:rPr>
          <w:rFonts w:ascii="Verdana" w:hAnsi="Verdana" w:cs="Arial"/>
          <w:bCs/>
          <w:color w:val="000000" w:themeColor="text1"/>
          <w:sz w:val="28"/>
          <w:szCs w:val="28"/>
          <w:lang w:val="nl-NL"/>
        </w:rPr>
      </w:pPr>
      <w:r w:rsidRPr="00EB5EA3">
        <w:rPr>
          <w:rFonts w:ascii="Verdana" w:hAnsi="Verdana" w:cs="Arial"/>
          <w:bCs/>
          <w:color w:val="000000" w:themeColor="text1"/>
          <w:sz w:val="28"/>
          <w:szCs w:val="28"/>
          <w:lang w:val="nl-NL"/>
        </w:rPr>
        <w:t xml:space="preserve">De bevolking is de regering, het politieke systeem en de economische achterstand beu. Veertig jaar communisme heeft de ideale samenleving niet dichterbij gebracht. Integendeel. </w:t>
      </w:r>
    </w:p>
    <w:p w:rsidR="0018418E" w:rsidRDefault="00EB5EA3" w:rsidP="00EB5EA3">
      <w:pPr>
        <w:spacing w:before="100" w:beforeAutospacing="1" w:after="100" w:afterAutospacing="1" w:line="360" w:lineRule="auto"/>
        <w:rPr>
          <w:rFonts w:ascii="Verdana" w:hAnsi="Verdana" w:cs="Arial"/>
          <w:bCs/>
          <w:color w:val="000000" w:themeColor="text1"/>
          <w:sz w:val="28"/>
          <w:szCs w:val="28"/>
          <w:lang w:val="nl-NL"/>
        </w:rPr>
      </w:pPr>
      <w:r w:rsidRPr="00EB5EA3">
        <w:rPr>
          <w:rFonts w:ascii="Verdana" w:hAnsi="Verdana" w:cs="Arial"/>
          <w:bCs/>
          <w:color w:val="000000" w:themeColor="text1"/>
          <w:sz w:val="28"/>
          <w:szCs w:val="28"/>
          <w:lang w:val="nl-NL"/>
        </w:rPr>
        <w:t xml:space="preserve">Als Moskou de ideologische teugels laat vieren, vallen in heel Europa de communistische regiems als dominostenen achter elkaar om. In Leipzig begint de Duitse victorie. </w:t>
      </w:r>
    </w:p>
    <w:p w:rsidR="0018418E" w:rsidRDefault="00EB5EA3" w:rsidP="00EB5EA3">
      <w:pPr>
        <w:spacing w:before="100" w:beforeAutospacing="1" w:after="100" w:afterAutospacing="1" w:line="360" w:lineRule="auto"/>
        <w:rPr>
          <w:rFonts w:ascii="Verdana" w:hAnsi="Verdana" w:cs="Arial"/>
          <w:bCs/>
          <w:color w:val="000000" w:themeColor="text1"/>
          <w:sz w:val="28"/>
          <w:szCs w:val="28"/>
          <w:lang w:val="nl-NL"/>
        </w:rPr>
      </w:pPr>
      <w:r w:rsidRPr="00EB5EA3">
        <w:rPr>
          <w:rFonts w:ascii="Verdana" w:hAnsi="Verdana" w:cs="Arial"/>
          <w:bCs/>
          <w:color w:val="000000" w:themeColor="text1"/>
          <w:sz w:val="28"/>
          <w:szCs w:val="28"/>
          <w:lang w:val="nl-NL"/>
        </w:rPr>
        <w:t xml:space="preserve">De snel daarop volgende samensmelting met het Westen brengt velen echter minder voorspoed dan gedacht. </w:t>
      </w:r>
    </w:p>
    <w:p w:rsidR="0018418E" w:rsidRDefault="00EB5EA3" w:rsidP="00EB5EA3">
      <w:pPr>
        <w:spacing w:before="100" w:beforeAutospacing="1" w:after="100" w:afterAutospacing="1" w:line="360" w:lineRule="auto"/>
        <w:rPr>
          <w:rFonts w:ascii="Verdana" w:hAnsi="Verdana" w:cs="Arial"/>
          <w:bCs/>
          <w:color w:val="000000" w:themeColor="text1"/>
          <w:sz w:val="28"/>
          <w:szCs w:val="28"/>
          <w:lang w:val="nl-NL"/>
        </w:rPr>
      </w:pPr>
      <w:r w:rsidRPr="00EB5EA3">
        <w:rPr>
          <w:rFonts w:ascii="Verdana" w:hAnsi="Verdana" w:cs="Arial"/>
          <w:bCs/>
          <w:color w:val="000000" w:themeColor="text1"/>
          <w:sz w:val="28"/>
          <w:szCs w:val="28"/>
          <w:lang w:val="nl-NL"/>
        </w:rPr>
        <w:t xml:space="preserve">Hoge werkloosheid en sociaal verval zijn het gevolg. Vernieuwing van de economische infrastructuur is van het grootste belang. </w:t>
      </w:r>
    </w:p>
    <w:p w:rsidR="0018418E" w:rsidRDefault="00EB5EA3" w:rsidP="00EB5EA3">
      <w:pPr>
        <w:spacing w:before="100" w:beforeAutospacing="1" w:after="100" w:afterAutospacing="1" w:line="360" w:lineRule="auto"/>
        <w:rPr>
          <w:rFonts w:ascii="Verdana" w:hAnsi="Verdana" w:cs="Arial"/>
          <w:bCs/>
          <w:color w:val="000000" w:themeColor="text1"/>
          <w:sz w:val="28"/>
          <w:szCs w:val="28"/>
          <w:lang w:val="nl-NL"/>
        </w:rPr>
      </w:pPr>
      <w:r w:rsidRPr="00EB5EA3">
        <w:rPr>
          <w:rFonts w:ascii="Verdana" w:hAnsi="Verdana" w:cs="Arial"/>
          <w:bCs/>
          <w:color w:val="000000" w:themeColor="text1"/>
          <w:sz w:val="28"/>
          <w:szCs w:val="28"/>
          <w:lang w:val="nl-NL"/>
        </w:rPr>
        <w:t xml:space="preserve">Dat is nog altijd zo; 23% van de beroepsbevolking heeft geen werk. </w:t>
      </w:r>
    </w:p>
    <w:p w:rsidR="00EB5EA3" w:rsidRPr="00EB5EA3" w:rsidRDefault="00EB5EA3" w:rsidP="00EB5EA3">
      <w:pPr>
        <w:spacing w:before="100" w:beforeAutospacing="1" w:after="100" w:afterAutospacing="1" w:line="360" w:lineRule="auto"/>
        <w:rPr>
          <w:rFonts w:ascii="Verdana" w:hAnsi="Verdana"/>
          <w:color w:val="000000" w:themeColor="text1"/>
          <w:sz w:val="28"/>
          <w:szCs w:val="28"/>
          <w:lang w:val="nl-NL"/>
        </w:rPr>
      </w:pPr>
      <w:r w:rsidRPr="00EB5EA3">
        <w:rPr>
          <w:rFonts w:ascii="Verdana" w:hAnsi="Verdana" w:cs="Arial"/>
          <w:bCs/>
          <w:color w:val="000000" w:themeColor="text1"/>
          <w:sz w:val="28"/>
          <w:szCs w:val="28"/>
          <w:lang w:val="nl-NL"/>
        </w:rPr>
        <w:t xml:space="preserve">Er zijn 50.000 werklozen. </w:t>
      </w:r>
    </w:p>
    <w:p w:rsidR="0018418E" w:rsidRDefault="0018418E" w:rsidP="00EB5EA3">
      <w:pPr>
        <w:spacing w:before="100" w:beforeAutospacing="1" w:after="100" w:afterAutospacing="1" w:line="360" w:lineRule="auto"/>
        <w:rPr>
          <w:rFonts w:ascii="Verdana" w:hAnsi="Verdana" w:cs="Arial"/>
          <w:iCs/>
          <w:color w:val="000000" w:themeColor="text1"/>
          <w:sz w:val="28"/>
          <w:szCs w:val="28"/>
          <w:lang w:val="nl-NL"/>
        </w:rPr>
      </w:pPr>
    </w:p>
    <w:p w:rsidR="0018418E" w:rsidRDefault="0018418E" w:rsidP="00EB5EA3">
      <w:pPr>
        <w:spacing w:before="100" w:beforeAutospacing="1" w:after="100" w:afterAutospacing="1" w:line="360" w:lineRule="auto"/>
        <w:rPr>
          <w:rFonts w:ascii="Verdana" w:hAnsi="Verdana" w:cs="Arial"/>
          <w:iCs/>
          <w:color w:val="000000" w:themeColor="text1"/>
          <w:sz w:val="28"/>
          <w:szCs w:val="28"/>
          <w:lang w:val="nl-NL"/>
        </w:rPr>
      </w:pPr>
    </w:p>
    <w:p w:rsidR="00EB5EA3" w:rsidRPr="00EB5EA3" w:rsidRDefault="00EB5EA3" w:rsidP="00EB5EA3">
      <w:pPr>
        <w:spacing w:before="100" w:beforeAutospacing="1" w:after="100" w:afterAutospacing="1" w:line="360" w:lineRule="auto"/>
        <w:rPr>
          <w:rFonts w:ascii="Verdana" w:hAnsi="Verdana"/>
          <w:color w:val="000000" w:themeColor="text1"/>
          <w:sz w:val="28"/>
          <w:szCs w:val="28"/>
          <w:lang w:val="nl-NL"/>
        </w:rPr>
      </w:pPr>
      <w:r w:rsidRPr="00EB5EA3">
        <w:rPr>
          <w:rFonts w:ascii="Verdana" w:hAnsi="Verdana" w:cs="Arial"/>
          <w:b/>
          <w:iCs/>
          <w:color w:val="000000" w:themeColor="text1"/>
          <w:sz w:val="28"/>
          <w:szCs w:val="28"/>
          <w:lang w:val="nl-NL"/>
        </w:rPr>
        <w:lastRenderedPageBreak/>
        <w:t>BMW-fabriek</w:t>
      </w:r>
      <w:r w:rsidRPr="00EB5EA3">
        <w:rPr>
          <w:rFonts w:ascii="Verdana" w:hAnsi="Verdana" w:cs="Arial"/>
          <w:b/>
          <w:bCs/>
          <w:iCs/>
          <w:color w:val="000000" w:themeColor="text1"/>
          <w:sz w:val="28"/>
          <w:szCs w:val="28"/>
          <w:lang w:val="nl-NL"/>
        </w:rPr>
        <w:br/>
      </w:r>
      <w:r w:rsidRPr="00EB5EA3">
        <w:rPr>
          <w:rFonts w:ascii="Verdana" w:hAnsi="Verdana" w:cs="Arial"/>
          <w:color w:val="000000" w:themeColor="text1"/>
          <w:sz w:val="28"/>
          <w:szCs w:val="28"/>
          <w:lang w:val="nl-NL"/>
        </w:rPr>
        <w:br/>
        <w:t xml:space="preserve">Om het belang van investeringen te onderstrepen, gaat bondskanselier Gerhard Schröder persoonlijk naar Leipzig om daar op 13 mei 2005 samen met bestuursvoorzitter Helmut Panke de nieuwe fabriek van BMW te openen. De minister-presidenten van de deelstaten Saksen en Saksen-Anhalt zijn er ook bij. Enkele maanden eerder, op 1 maart, is de productie van start gegaan. BMW maakt hier de 3-serie sedan. Bijna anderhalf miljard euro is met de investering gemoeid. De Europese gemeenschap heeft 360 miljoen bijgedragen. Voor de streek is de nieuwe fabriek van grote betekenis. Een enkel cijfer spreekt boekdelen. Er zijn maar liefst 120.000 gegadigden voor de 5000 vacatures. Het bedrijf vult zijn maatschappelijke betrokkenheid in door een kwart van de arbeidskrachten actief te werven onder ouderen en werklozen. </w:t>
      </w:r>
    </w:p>
    <w:tbl>
      <w:tblPr>
        <w:tblW w:w="5000" w:type="pct"/>
        <w:jc w:val="center"/>
        <w:shd w:val="clear" w:color="auto" w:fill="C0C0C0"/>
        <w:tblCellMar>
          <w:left w:w="0" w:type="dxa"/>
          <w:right w:w="0" w:type="dxa"/>
        </w:tblCellMar>
        <w:tblLook w:val="04A0" w:firstRow="1" w:lastRow="0" w:firstColumn="1" w:lastColumn="0" w:noHBand="0" w:noVBand="1"/>
      </w:tblPr>
      <w:tblGrid>
        <w:gridCol w:w="5128"/>
        <w:gridCol w:w="5129"/>
      </w:tblGrid>
      <w:tr w:rsidR="00EB5EA3" w:rsidRPr="00EB5EA3" w:rsidTr="00366F14">
        <w:trPr>
          <w:jc w:val="center"/>
        </w:trPr>
        <w:tc>
          <w:tcPr>
            <w:tcW w:w="0" w:type="auto"/>
            <w:shd w:val="clear" w:color="auto" w:fill="C0C0C0"/>
            <w:vAlign w:val="center"/>
            <w:hideMark/>
          </w:tcPr>
          <w:p w:rsidR="00EB5EA3" w:rsidRPr="00EB5EA3" w:rsidRDefault="0018418E" w:rsidP="00EB5EA3">
            <w:pPr>
              <w:spacing w:before="100" w:beforeAutospacing="1" w:after="100" w:afterAutospacing="1" w:line="360" w:lineRule="auto"/>
              <w:jc w:val="center"/>
              <w:rPr>
                <w:rFonts w:ascii="Verdana" w:hAnsi="Verdana"/>
                <w:color w:val="000000" w:themeColor="text1"/>
                <w:sz w:val="28"/>
                <w:szCs w:val="28"/>
                <w:lang w:val="nl-NL"/>
              </w:rPr>
            </w:pPr>
            <w:r>
              <w:rPr>
                <w:rFonts w:ascii="Verdana" w:hAnsi="Verdana"/>
                <w:noProof/>
                <w:color w:val="000000" w:themeColor="text1"/>
                <w:sz w:val="28"/>
                <w:szCs w:val="28"/>
                <w:lang w:val="nl-NL"/>
              </w:rPr>
              <w:drawing>
                <wp:inline distT="0" distB="0" distL="0" distR="0" wp14:anchorId="51F321C6" wp14:editId="776379D9">
                  <wp:extent cx="2923200" cy="2188800"/>
                  <wp:effectExtent l="171450" t="171450" r="372745" b="364490"/>
                  <wp:docPr id="63" name="Afbeelding 63" descr="http://www.paul-wouters.nl/saksen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paul-wouters.nl/saksen14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3200" cy="2188800"/>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0" w:type="auto"/>
            <w:shd w:val="clear" w:color="auto" w:fill="C0C0C0"/>
            <w:vAlign w:val="center"/>
            <w:hideMark/>
          </w:tcPr>
          <w:p w:rsidR="00EB5EA3" w:rsidRPr="00EB5EA3" w:rsidRDefault="0018418E" w:rsidP="00EB5EA3">
            <w:pPr>
              <w:spacing w:before="100" w:beforeAutospacing="1" w:after="100" w:afterAutospacing="1" w:line="360" w:lineRule="auto"/>
              <w:jc w:val="center"/>
              <w:rPr>
                <w:rFonts w:ascii="Verdana" w:hAnsi="Verdana"/>
                <w:color w:val="000000" w:themeColor="text1"/>
                <w:sz w:val="28"/>
                <w:szCs w:val="28"/>
                <w:lang w:val="nl-NL"/>
              </w:rPr>
            </w:pPr>
            <w:r>
              <w:rPr>
                <w:rFonts w:ascii="Verdana" w:hAnsi="Verdana"/>
                <w:noProof/>
                <w:color w:val="000000" w:themeColor="text1"/>
                <w:sz w:val="28"/>
                <w:szCs w:val="28"/>
                <w:lang w:val="nl-NL"/>
              </w:rPr>
              <w:drawing>
                <wp:inline distT="0" distB="0" distL="0" distR="0" wp14:anchorId="3E4680A1" wp14:editId="31C171A3">
                  <wp:extent cx="2923200" cy="2188800"/>
                  <wp:effectExtent l="171450" t="171450" r="372745" b="364490"/>
                  <wp:docPr id="64" name="Afbeelding 64" descr="http://www.paul-wouters.nl/saksen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paul-wouters.nl/saksen14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3200" cy="2188800"/>
                          </a:xfrm>
                          <a:prstGeom prst="rect">
                            <a:avLst/>
                          </a:prstGeom>
                          <a:ln>
                            <a:noFill/>
                          </a:ln>
                          <a:effectLst>
                            <a:outerShdw blurRad="292100" dist="139700" dir="2700000" algn="tl" rotWithShape="0">
                              <a:srgbClr val="333333">
                                <a:alpha val="65000"/>
                              </a:srgbClr>
                            </a:outerShdw>
                          </a:effectLst>
                        </pic:spPr>
                      </pic:pic>
                    </a:graphicData>
                  </a:graphic>
                </wp:inline>
              </w:drawing>
            </w:r>
          </w:p>
        </w:tc>
      </w:tr>
    </w:tbl>
    <w:p w:rsidR="00EB5EA3" w:rsidRPr="00EB5EA3" w:rsidRDefault="00EB5EA3" w:rsidP="00EB5EA3">
      <w:pPr>
        <w:spacing w:before="100" w:beforeAutospacing="1" w:after="100" w:afterAutospacing="1" w:line="360" w:lineRule="auto"/>
        <w:jc w:val="center"/>
        <w:rPr>
          <w:rFonts w:ascii="Verdana" w:hAnsi="Verdana"/>
          <w:color w:val="000000" w:themeColor="text1"/>
          <w:sz w:val="28"/>
          <w:szCs w:val="28"/>
          <w:lang w:val="nl-NL"/>
        </w:rPr>
      </w:pPr>
      <w:r w:rsidRPr="00EB5EA3">
        <w:rPr>
          <w:rFonts w:ascii="Verdana" w:hAnsi="Verdana" w:cs="Arial"/>
          <w:iCs/>
          <w:color w:val="000000" w:themeColor="text1"/>
          <w:sz w:val="28"/>
          <w:szCs w:val="28"/>
          <w:lang w:val="nl-NL"/>
        </w:rPr>
        <w:t xml:space="preserve">De BMW-fabriek is begin 2005 geopend. De bomen zijn nog maar net aangeplant. </w:t>
      </w:r>
    </w:p>
    <w:p w:rsidR="0018418E" w:rsidRDefault="0018418E" w:rsidP="00EB5EA3">
      <w:pPr>
        <w:spacing w:before="100" w:beforeAutospacing="1" w:after="100" w:afterAutospacing="1" w:line="360" w:lineRule="auto"/>
        <w:rPr>
          <w:rFonts w:ascii="Verdana" w:hAnsi="Verdana" w:cs="Arial"/>
          <w:bCs/>
          <w:color w:val="000000" w:themeColor="text1"/>
          <w:sz w:val="28"/>
          <w:szCs w:val="28"/>
          <w:lang w:val="nl-NL"/>
        </w:rPr>
      </w:pPr>
    </w:p>
    <w:p w:rsidR="00EB5EA3" w:rsidRPr="00EB5EA3" w:rsidRDefault="00EB5EA3" w:rsidP="00EB5EA3">
      <w:pPr>
        <w:spacing w:before="100" w:beforeAutospacing="1" w:after="100" w:afterAutospacing="1" w:line="360" w:lineRule="auto"/>
        <w:rPr>
          <w:rFonts w:ascii="Verdana" w:hAnsi="Verdana"/>
          <w:color w:val="000000" w:themeColor="text1"/>
          <w:sz w:val="28"/>
          <w:szCs w:val="28"/>
          <w:lang w:val="nl-NL"/>
        </w:rPr>
      </w:pPr>
      <w:r w:rsidRPr="00EB5EA3">
        <w:rPr>
          <w:rFonts w:ascii="Verdana" w:hAnsi="Verdana" w:cs="Arial"/>
          <w:b/>
          <w:bCs/>
          <w:color w:val="000000" w:themeColor="text1"/>
          <w:sz w:val="28"/>
          <w:szCs w:val="28"/>
          <w:lang w:val="nl-NL"/>
        </w:rPr>
        <w:lastRenderedPageBreak/>
        <w:t>Flexibiliteit</w:t>
      </w:r>
      <w:r w:rsidRPr="00EB5EA3">
        <w:rPr>
          <w:rFonts w:ascii="Verdana" w:hAnsi="Verdana" w:cs="Arial"/>
          <w:b/>
          <w:color w:val="000000" w:themeColor="text1"/>
          <w:sz w:val="28"/>
          <w:szCs w:val="28"/>
          <w:lang w:val="nl-NL"/>
        </w:rPr>
        <w:br/>
      </w:r>
      <w:r w:rsidRPr="00EB5EA3">
        <w:rPr>
          <w:rFonts w:ascii="Verdana" w:hAnsi="Verdana" w:cs="Arial"/>
          <w:color w:val="000000" w:themeColor="text1"/>
          <w:sz w:val="28"/>
          <w:szCs w:val="28"/>
          <w:lang w:val="nl-NL"/>
        </w:rPr>
        <w:t xml:space="preserve">Bij de inrichting van het productieproces is grote nadruk gelegd op flexibiliteit. Met de vakbonden is overeengekomen dat de bedrijfstijd kan variëren van 60 tot 140 uur per week, afhankelijk van de vraag in de markt. “Op deze manier kan in Duitsland op een succesvolle wijze geproduceerd blijven worden”, aldus Panke bij de opening. De fabriek is op termijn goed voor 650 auto’s per dag. Het bedrijf biedt dan werk aan 5500 mensen. Nog eens eenzelfde aantal heeft dan een werkplek gevonden bij één van de toeleveranciers. Zo ver is het nog niet, al is het huidige productieniveau van 440 auto’s per dag eerder bereikt dan was voorzien. Eind 2005 staan er 2500 namen op de loonlijst. </w:t>
      </w:r>
      <w:r w:rsidRPr="00EB5EA3">
        <w:rPr>
          <w:rFonts w:ascii="Verdana" w:hAnsi="Verdana" w:cs="Arial"/>
          <w:color w:val="000000" w:themeColor="text1"/>
          <w:sz w:val="28"/>
          <w:szCs w:val="28"/>
          <w:lang w:val="nl-NL"/>
        </w:rPr>
        <w:br/>
      </w:r>
      <w:r w:rsidRPr="00EB5EA3">
        <w:rPr>
          <w:rFonts w:ascii="Verdana" w:hAnsi="Verdana" w:cs="Arial"/>
          <w:bCs/>
          <w:color w:val="000000" w:themeColor="text1"/>
          <w:sz w:val="28"/>
          <w:szCs w:val="28"/>
          <w:lang w:val="nl-NL"/>
        </w:rPr>
        <w:br/>
      </w:r>
      <w:r w:rsidRPr="00EB5EA3">
        <w:rPr>
          <w:rFonts w:ascii="Verdana" w:hAnsi="Verdana" w:cs="Arial"/>
          <w:b/>
          <w:bCs/>
          <w:color w:val="000000" w:themeColor="text1"/>
          <w:sz w:val="28"/>
          <w:szCs w:val="28"/>
          <w:lang w:val="nl-NL"/>
        </w:rPr>
        <w:t>Groeiverwachtingen</w:t>
      </w:r>
      <w:r w:rsidRPr="00EB5EA3">
        <w:rPr>
          <w:rFonts w:ascii="Verdana" w:hAnsi="Verdana" w:cs="Arial"/>
          <w:b/>
          <w:color w:val="000000" w:themeColor="text1"/>
          <w:sz w:val="28"/>
          <w:szCs w:val="28"/>
          <w:lang w:val="nl-NL"/>
        </w:rPr>
        <w:t xml:space="preserve"> </w:t>
      </w:r>
      <w:r w:rsidRPr="00EB5EA3">
        <w:rPr>
          <w:rFonts w:ascii="Verdana" w:hAnsi="Verdana" w:cs="Arial"/>
          <w:b/>
          <w:color w:val="000000" w:themeColor="text1"/>
          <w:sz w:val="28"/>
          <w:szCs w:val="28"/>
          <w:lang w:val="nl-NL"/>
        </w:rPr>
        <w:br/>
      </w:r>
      <w:r w:rsidRPr="00EB5EA3">
        <w:rPr>
          <w:rFonts w:ascii="Verdana" w:hAnsi="Verdana" w:cs="Arial"/>
          <w:color w:val="000000" w:themeColor="text1"/>
          <w:sz w:val="28"/>
          <w:szCs w:val="28"/>
          <w:lang w:val="nl-NL"/>
        </w:rPr>
        <w:t>Het besluit om een nieuwe fabriek neer te zetten, komt voort uit de groeiverwachtingen van de Beierse fabrikant. Terwijl andere merken kampen met afzetproblemen, zit BMW vrijwel jaar na jaar in de lift. Afgezien van de periode rond het Rover-debacle, dat BMW 6 miljard euro heeft gekost door strategische managementfouten, is er in de afgelopen veertig jaar altijd winst gemaakt. De Amerikaanse journalist en BMW-kenner David Kiley legt in zijn boek (‘Driven’) de verklaring bij twee kenmerken. De modelpolitiek is authentiek en consistent, stelt hij. Sinds de BMW 1500 van begin jaren zestig heeft het merk rijplezier en technologische innovatie altijd op de eerste plaats gezet. Meedoen aan kortstondige modetrends was nooit aan de orde.</w:t>
      </w:r>
    </w:p>
    <w:p w:rsidR="0018418E" w:rsidRDefault="0018418E" w:rsidP="00EB5EA3">
      <w:pPr>
        <w:spacing w:before="100" w:beforeAutospacing="1" w:after="100" w:afterAutospacing="1" w:line="360" w:lineRule="auto"/>
        <w:rPr>
          <w:rFonts w:ascii="Verdana" w:hAnsi="Verdana" w:cs="Arial"/>
          <w:bCs/>
          <w:color w:val="000000" w:themeColor="text1"/>
          <w:sz w:val="28"/>
          <w:szCs w:val="28"/>
          <w:lang w:val="nl-NL"/>
        </w:rPr>
      </w:pPr>
    </w:p>
    <w:p w:rsidR="0018418E" w:rsidRDefault="0018418E" w:rsidP="00EB5EA3">
      <w:pPr>
        <w:spacing w:before="100" w:beforeAutospacing="1" w:after="100" w:afterAutospacing="1" w:line="360" w:lineRule="auto"/>
        <w:rPr>
          <w:rFonts w:ascii="Verdana" w:hAnsi="Verdana" w:cs="Arial"/>
          <w:bCs/>
          <w:color w:val="000000" w:themeColor="text1"/>
          <w:sz w:val="28"/>
          <w:szCs w:val="28"/>
          <w:lang w:val="nl-NL"/>
        </w:rPr>
      </w:pPr>
    </w:p>
    <w:p w:rsidR="00EB5EA3" w:rsidRPr="00EB5EA3" w:rsidRDefault="00EB5EA3" w:rsidP="00EB5EA3">
      <w:pPr>
        <w:spacing w:before="100" w:beforeAutospacing="1" w:after="100" w:afterAutospacing="1" w:line="360" w:lineRule="auto"/>
        <w:rPr>
          <w:rFonts w:ascii="Verdana" w:hAnsi="Verdana"/>
          <w:color w:val="000000" w:themeColor="text1"/>
          <w:sz w:val="28"/>
          <w:szCs w:val="28"/>
          <w:lang w:val="nl-NL"/>
        </w:rPr>
      </w:pPr>
      <w:r w:rsidRPr="00EB5EA3">
        <w:rPr>
          <w:rFonts w:ascii="Verdana" w:hAnsi="Verdana" w:cs="Arial"/>
          <w:b/>
          <w:bCs/>
          <w:color w:val="000000" w:themeColor="text1"/>
          <w:sz w:val="28"/>
          <w:szCs w:val="28"/>
          <w:lang w:val="nl-NL"/>
        </w:rPr>
        <w:lastRenderedPageBreak/>
        <w:t>Ambitie</w:t>
      </w:r>
      <w:r w:rsidRPr="00EB5EA3">
        <w:rPr>
          <w:rFonts w:ascii="Verdana" w:hAnsi="Verdana" w:cs="Arial"/>
          <w:color w:val="000000" w:themeColor="text1"/>
          <w:sz w:val="28"/>
          <w:szCs w:val="28"/>
          <w:lang w:val="nl-NL"/>
        </w:rPr>
        <w:br/>
        <w:t>BMW heeft de ambitie in de komende drie jaar 200.000 auto’s per jaar méér te gaan maken. Daarmee komt de jaarproductie uit op 1,4 miljoen. De bestaande productiefaciliteiten gaven onvoldoende mogelijkheden voor een dergelijke groei.</w:t>
      </w:r>
      <w:r w:rsidRPr="00EB5EA3">
        <w:rPr>
          <w:rFonts w:ascii="Verdana" w:hAnsi="Verdana" w:cs="Arial"/>
          <w:color w:val="000000" w:themeColor="text1"/>
          <w:sz w:val="28"/>
          <w:szCs w:val="28"/>
          <w:lang w:val="nl-NL"/>
        </w:rPr>
        <w:br/>
        <w:t xml:space="preserve">De keuze voor Leipzig was zuiver rationeel, verklaart Panke. Bij de studie naar een geschikte vestigingsplaats kwamen 250 mogelijkheden naar voren, in binnen- en buitenland. Uiteindelijk bleven vijf serieuze opties over, waaronder in Frankrijk en Tsjechië. Leipzig scoorde gemiddeld het beste op de zeven vestigingscriteria, uiteenlopend van voldoende arbeidskrachten en een goede infrastructuur tot mogelijkheden voor afvalverwerking en steun om het project te realiseren. </w:t>
      </w:r>
    </w:p>
    <w:tbl>
      <w:tblPr>
        <w:tblW w:w="5000" w:type="pct"/>
        <w:jc w:val="center"/>
        <w:tblCellMar>
          <w:left w:w="0" w:type="dxa"/>
          <w:right w:w="0" w:type="dxa"/>
        </w:tblCellMar>
        <w:tblLook w:val="04A0" w:firstRow="1" w:lastRow="0" w:firstColumn="1" w:lastColumn="0" w:noHBand="0" w:noVBand="1"/>
      </w:tblPr>
      <w:tblGrid>
        <w:gridCol w:w="4517"/>
        <w:gridCol w:w="5740"/>
      </w:tblGrid>
      <w:tr w:rsidR="00EB5EA3" w:rsidRPr="00EB5EA3">
        <w:trPr>
          <w:jc w:val="center"/>
        </w:trPr>
        <w:tc>
          <w:tcPr>
            <w:tcW w:w="0" w:type="auto"/>
            <w:tcBorders>
              <w:top w:val="nil"/>
              <w:left w:val="nil"/>
              <w:bottom w:val="nil"/>
              <w:right w:val="nil"/>
            </w:tcBorders>
            <w:hideMark/>
          </w:tcPr>
          <w:p w:rsidR="00EB5EA3" w:rsidRPr="00EB5EA3" w:rsidRDefault="0018418E" w:rsidP="00EB5EA3">
            <w:pPr>
              <w:rPr>
                <w:rFonts w:ascii="Verdana" w:hAnsi="Verdana"/>
                <w:color w:val="000000" w:themeColor="text1"/>
                <w:sz w:val="28"/>
                <w:szCs w:val="28"/>
                <w:lang w:val="nl-NL"/>
              </w:rPr>
            </w:pPr>
            <w:r>
              <w:rPr>
                <w:rFonts w:ascii="Verdana" w:hAnsi="Verdana"/>
                <w:noProof/>
                <w:color w:val="000000" w:themeColor="text1"/>
                <w:sz w:val="28"/>
                <w:szCs w:val="28"/>
                <w:lang w:val="nl-NL"/>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190750" cy="1905000"/>
                  <wp:effectExtent l="171450" t="171450" r="381000" b="361950"/>
                  <wp:wrapSquare wrapText="bothSides"/>
                  <wp:docPr id="2" name="Afbeelding 2" descr="http://www.paul-wouters.nl/bmwl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ul-wouters.nl/bmwl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0" cy="19050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tc>
        <w:tc>
          <w:tcPr>
            <w:tcW w:w="0" w:type="auto"/>
            <w:tcBorders>
              <w:top w:val="nil"/>
              <w:left w:val="nil"/>
              <w:bottom w:val="nil"/>
              <w:right w:val="nil"/>
            </w:tcBorders>
            <w:vAlign w:val="center"/>
            <w:hideMark/>
          </w:tcPr>
          <w:p w:rsidR="00EB5EA3" w:rsidRPr="00EB5EA3" w:rsidRDefault="0018418E" w:rsidP="00EB5EA3">
            <w:pPr>
              <w:spacing w:before="100" w:beforeAutospacing="1" w:after="100" w:afterAutospacing="1" w:line="360" w:lineRule="auto"/>
              <w:jc w:val="center"/>
              <w:rPr>
                <w:rFonts w:ascii="Verdana" w:hAnsi="Verdana"/>
                <w:color w:val="000000" w:themeColor="text1"/>
                <w:sz w:val="28"/>
                <w:szCs w:val="28"/>
                <w:lang w:val="nl-NL"/>
              </w:rPr>
            </w:pPr>
            <w:r>
              <w:rPr>
                <w:rFonts w:ascii="Verdana" w:hAnsi="Verdana"/>
                <w:noProof/>
                <w:color w:val="000000" w:themeColor="text1"/>
                <w:sz w:val="28"/>
                <w:szCs w:val="28"/>
                <w:lang w:val="nl-NL"/>
              </w:rPr>
              <w:drawing>
                <wp:inline distT="0" distB="0" distL="0" distR="0">
                  <wp:extent cx="2941200" cy="2199600"/>
                  <wp:effectExtent l="171450" t="171450" r="374015" b="353695"/>
                  <wp:docPr id="65" name="Afbeelding 65" descr="http://www.paul-wouters.nl/bmwl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paul-wouters.nl/bmwl1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1200" cy="2199600"/>
                          </a:xfrm>
                          <a:prstGeom prst="rect">
                            <a:avLst/>
                          </a:prstGeom>
                          <a:ln>
                            <a:noFill/>
                          </a:ln>
                          <a:effectLst>
                            <a:outerShdw blurRad="292100" dist="139700" dir="2700000" algn="tl" rotWithShape="0">
                              <a:srgbClr val="333333">
                                <a:alpha val="65000"/>
                              </a:srgbClr>
                            </a:outerShdw>
                          </a:effectLst>
                        </pic:spPr>
                      </pic:pic>
                    </a:graphicData>
                  </a:graphic>
                </wp:inline>
              </w:drawing>
            </w:r>
          </w:p>
        </w:tc>
      </w:tr>
    </w:tbl>
    <w:p w:rsidR="0018418E" w:rsidRDefault="00EB5EA3" w:rsidP="00EB5EA3">
      <w:pPr>
        <w:spacing w:before="100" w:beforeAutospacing="1" w:after="100" w:afterAutospacing="1" w:line="360" w:lineRule="auto"/>
        <w:rPr>
          <w:rFonts w:ascii="Verdana" w:hAnsi="Verdana" w:cs="Arial"/>
          <w:bCs/>
          <w:color w:val="000000" w:themeColor="text1"/>
          <w:sz w:val="28"/>
          <w:szCs w:val="28"/>
          <w:lang w:val="nl-NL"/>
        </w:rPr>
      </w:pPr>
      <w:r w:rsidRPr="00EB5EA3">
        <w:rPr>
          <w:rFonts w:ascii="Verdana" w:hAnsi="Verdana" w:cs="Arial"/>
          <w:bCs/>
          <w:color w:val="000000" w:themeColor="text1"/>
          <w:sz w:val="28"/>
          <w:szCs w:val="28"/>
          <w:lang w:val="nl-NL"/>
        </w:rPr>
        <w:br/>
      </w:r>
    </w:p>
    <w:p w:rsidR="00366F14" w:rsidRDefault="00366F14" w:rsidP="00EB5EA3">
      <w:pPr>
        <w:spacing w:before="100" w:beforeAutospacing="1" w:after="100" w:afterAutospacing="1" w:line="360" w:lineRule="auto"/>
        <w:rPr>
          <w:rFonts w:ascii="Verdana" w:hAnsi="Verdana" w:cs="Arial"/>
          <w:bCs/>
          <w:color w:val="000000" w:themeColor="text1"/>
          <w:sz w:val="28"/>
          <w:szCs w:val="28"/>
          <w:lang w:val="nl-NL"/>
        </w:rPr>
      </w:pPr>
    </w:p>
    <w:p w:rsidR="00EB5EA3" w:rsidRPr="00EB5EA3" w:rsidRDefault="00EB5EA3" w:rsidP="00EB5EA3">
      <w:pPr>
        <w:spacing w:before="100" w:beforeAutospacing="1" w:after="100" w:afterAutospacing="1" w:line="360" w:lineRule="auto"/>
        <w:rPr>
          <w:rFonts w:ascii="Verdana" w:hAnsi="Verdana"/>
          <w:color w:val="000000" w:themeColor="text1"/>
          <w:sz w:val="28"/>
          <w:szCs w:val="28"/>
          <w:lang w:val="nl-NL"/>
        </w:rPr>
      </w:pPr>
      <w:r w:rsidRPr="00366F14">
        <w:rPr>
          <w:rFonts w:ascii="Verdana" w:hAnsi="Verdana" w:cs="Arial"/>
          <w:b/>
          <w:bCs/>
          <w:color w:val="000000" w:themeColor="text1"/>
          <w:sz w:val="28"/>
          <w:szCs w:val="28"/>
          <w:lang w:val="nl-NL"/>
        </w:rPr>
        <w:lastRenderedPageBreak/>
        <w:t>Uniek</w:t>
      </w:r>
      <w:r w:rsidRPr="00366F14">
        <w:rPr>
          <w:rFonts w:ascii="Verdana" w:hAnsi="Verdana" w:cs="Arial"/>
          <w:b/>
          <w:bCs/>
          <w:color w:val="000000" w:themeColor="text1"/>
          <w:sz w:val="28"/>
          <w:szCs w:val="28"/>
          <w:lang w:val="nl-NL"/>
        </w:rPr>
        <w:br/>
      </w:r>
      <w:r w:rsidRPr="00EB5EA3">
        <w:rPr>
          <w:rFonts w:ascii="Verdana" w:hAnsi="Verdana" w:cs="Arial"/>
          <w:color w:val="000000" w:themeColor="text1"/>
          <w:sz w:val="28"/>
          <w:szCs w:val="28"/>
          <w:lang w:val="nl-NL"/>
        </w:rPr>
        <w:t xml:space="preserve">De opzet en inrichting van de nieuwe fabriek is in letterlijke zin uniek. Vanuit de lucht gezien heeft de fabriek een soort T-vorm. In het rechter deel van de bovenste balk is de carrosseriebouw gevestigd, in het linker de lakstraat. De lange poot van de T is de hal van de eindmontage. Aan de rechterkant daarvan vier ‘vingers’. In iedere vinger vindt de assemblage van bepaalde componenten plaats. Toeleveranciers leveren ze daar rechtstreeks af. Zo wordt bijvoorbeeld de gehele bekabeling van de auto – een pakket van 35 tot 50 kilo – in één keer naar binnen gebracht. Ook het dashboard wordt kant en klaar aangeleverd. </w:t>
      </w:r>
      <w:r w:rsidRPr="00EB5EA3">
        <w:rPr>
          <w:rFonts w:ascii="Verdana" w:hAnsi="Verdana" w:cs="Arial"/>
          <w:color w:val="000000" w:themeColor="text1"/>
          <w:sz w:val="28"/>
          <w:szCs w:val="28"/>
          <w:lang w:val="nl-NL"/>
        </w:rPr>
        <w:br/>
        <w:t xml:space="preserve">De opzet maakt het bovendien mogelijk toekomstige uitbreidingen relatief eenvoudig te realiseren. Je maakt gewoon de vingers wat langer. Het idee van deze plattegrond is ontstaan in een afstudeeropdracht van een student en inmiddels juridisch beschermd. </w:t>
      </w:r>
    </w:p>
    <w:tbl>
      <w:tblPr>
        <w:tblW w:w="5000" w:type="pct"/>
        <w:jc w:val="center"/>
        <w:shd w:val="clear" w:color="auto" w:fill="C0C0C0"/>
        <w:tblCellMar>
          <w:left w:w="0" w:type="dxa"/>
          <w:right w:w="0" w:type="dxa"/>
        </w:tblCellMar>
        <w:tblLook w:val="04A0" w:firstRow="1" w:lastRow="0" w:firstColumn="1" w:lastColumn="0" w:noHBand="0" w:noVBand="1"/>
      </w:tblPr>
      <w:tblGrid>
        <w:gridCol w:w="5128"/>
        <w:gridCol w:w="5129"/>
      </w:tblGrid>
      <w:tr w:rsidR="00EB5EA3" w:rsidRPr="00EB5EA3" w:rsidTr="00366F14">
        <w:trPr>
          <w:jc w:val="center"/>
        </w:trPr>
        <w:tc>
          <w:tcPr>
            <w:tcW w:w="0" w:type="auto"/>
            <w:shd w:val="clear" w:color="auto" w:fill="C0C0C0"/>
            <w:vAlign w:val="center"/>
            <w:hideMark/>
          </w:tcPr>
          <w:p w:rsidR="00EB5EA3" w:rsidRPr="00EB5EA3" w:rsidRDefault="0018418E" w:rsidP="00EB5EA3">
            <w:pPr>
              <w:spacing w:before="100" w:beforeAutospacing="1" w:after="100" w:afterAutospacing="1" w:line="360" w:lineRule="auto"/>
              <w:jc w:val="center"/>
              <w:rPr>
                <w:rFonts w:ascii="Verdana" w:hAnsi="Verdana"/>
                <w:color w:val="000000" w:themeColor="text1"/>
                <w:sz w:val="28"/>
                <w:szCs w:val="28"/>
                <w:lang w:val="nl-NL"/>
              </w:rPr>
            </w:pPr>
            <w:r>
              <w:rPr>
                <w:rFonts w:ascii="Verdana" w:hAnsi="Verdana"/>
                <w:noProof/>
                <w:color w:val="000000" w:themeColor="text1"/>
                <w:sz w:val="28"/>
                <w:szCs w:val="28"/>
                <w:lang w:val="nl-NL"/>
              </w:rPr>
              <w:drawing>
                <wp:inline distT="0" distB="0" distL="0" distR="0" wp14:anchorId="76AB4A15" wp14:editId="24460CC7">
                  <wp:extent cx="2923200" cy="2188800"/>
                  <wp:effectExtent l="171450" t="171450" r="372745" b="364490"/>
                  <wp:docPr id="66" name="Afbeelding 66" descr="http://www.paul-wouters.nl/saksen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paul-wouters.nl/saksen11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3200" cy="2188800"/>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0" w:type="auto"/>
            <w:shd w:val="clear" w:color="auto" w:fill="C0C0C0"/>
            <w:vAlign w:val="center"/>
            <w:hideMark/>
          </w:tcPr>
          <w:p w:rsidR="00EB5EA3" w:rsidRPr="00EB5EA3" w:rsidRDefault="0018418E" w:rsidP="00EB5EA3">
            <w:pPr>
              <w:spacing w:before="100" w:beforeAutospacing="1" w:after="100" w:afterAutospacing="1" w:line="360" w:lineRule="auto"/>
              <w:jc w:val="center"/>
              <w:rPr>
                <w:rFonts w:ascii="Verdana" w:hAnsi="Verdana"/>
                <w:color w:val="000000" w:themeColor="text1"/>
                <w:sz w:val="28"/>
                <w:szCs w:val="28"/>
                <w:lang w:val="nl-NL"/>
              </w:rPr>
            </w:pPr>
            <w:r>
              <w:rPr>
                <w:rFonts w:ascii="Verdana" w:hAnsi="Verdana"/>
                <w:noProof/>
                <w:color w:val="000000" w:themeColor="text1"/>
                <w:sz w:val="28"/>
                <w:szCs w:val="28"/>
                <w:lang w:val="nl-NL"/>
              </w:rPr>
              <w:drawing>
                <wp:inline distT="0" distB="0" distL="0" distR="0" wp14:anchorId="2E64FF97" wp14:editId="73AE20C4">
                  <wp:extent cx="2923200" cy="2188800"/>
                  <wp:effectExtent l="171450" t="171450" r="372745" b="364490"/>
                  <wp:docPr id="67" name="Afbeelding 67" descr="http://www.paul-wouters.nl/saksen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paul-wouters.nl/saksen10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3200" cy="2188800"/>
                          </a:xfrm>
                          <a:prstGeom prst="rect">
                            <a:avLst/>
                          </a:prstGeom>
                          <a:ln>
                            <a:noFill/>
                          </a:ln>
                          <a:effectLst>
                            <a:outerShdw blurRad="292100" dist="139700" dir="2700000" algn="tl" rotWithShape="0">
                              <a:srgbClr val="333333">
                                <a:alpha val="65000"/>
                              </a:srgbClr>
                            </a:outerShdw>
                          </a:effectLst>
                        </pic:spPr>
                      </pic:pic>
                    </a:graphicData>
                  </a:graphic>
                </wp:inline>
              </w:drawing>
            </w:r>
          </w:p>
        </w:tc>
      </w:tr>
    </w:tbl>
    <w:p w:rsidR="00EB5EA3" w:rsidRPr="00EB5EA3" w:rsidRDefault="00EB5EA3" w:rsidP="00EB5EA3">
      <w:pPr>
        <w:spacing w:before="100" w:beforeAutospacing="1" w:after="100" w:afterAutospacing="1" w:line="360" w:lineRule="auto"/>
        <w:jc w:val="center"/>
        <w:rPr>
          <w:rFonts w:ascii="Verdana" w:hAnsi="Verdana"/>
          <w:color w:val="000000" w:themeColor="text1"/>
          <w:sz w:val="28"/>
          <w:szCs w:val="28"/>
          <w:lang w:val="nl-NL"/>
        </w:rPr>
      </w:pPr>
      <w:r w:rsidRPr="00EB5EA3">
        <w:rPr>
          <w:rFonts w:ascii="Verdana" w:hAnsi="Verdana" w:cs="Arial"/>
          <w:iCs/>
          <w:color w:val="000000" w:themeColor="text1"/>
          <w:sz w:val="28"/>
          <w:szCs w:val="28"/>
          <w:lang w:val="nl-NL"/>
        </w:rPr>
        <w:t>De ruwbouw van het koetswerk is het domein van de robots. Er komt geen mensenhand aan te pas.</w:t>
      </w:r>
    </w:p>
    <w:tbl>
      <w:tblPr>
        <w:tblW w:w="5000" w:type="pct"/>
        <w:jc w:val="center"/>
        <w:shd w:val="clear" w:color="auto" w:fill="C0C0C0"/>
        <w:tblCellMar>
          <w:left w:w="0" w:type="dxa"/>
          <w:right w:w="0" w:type="dxa"/>
        </w:tblCellMar>
        <w:tblLook w:val="04A0" w:firstRow="1" w:lastRow="0" w:firstColumn="1" w:lastColumn="0" w:noHBand="0" w:noVBand="1"/>
      </w:tblPr>
      <w:tblGrid>
        <w:gridCol w:w="5128"/>
        <w:gridCol w:w="5129"/>
      </w:tblGrid>
      <w:tr w:rsidR="00EB5EA3" w:rsidRPr="00EB5EA3" w:rsidTr="00366F14">
        <w:trPr>
          <w:jc w:val="center"/>
        </w:trPr>
        <w:tc>
          <w:tcPr>
            <w:tcW w:w="0" w:type="auto"/>
            <w:shd w:val="clear" w:color="auto" w:fill="C0C0C0"/>
            <w:vAlign w:val="center"/>
            <w:hideMark/>
          </w:tcPr>
          <w:p w:rsidR="00EB5EA3" w:rsidRPr="00EB5EA3" w:rsidRDefault="0018418E" w:rsidP="00EB5EA3">
            <w:pPr>
              <w:spacing w:before="100" w:beforeAutospacing="1" w:after="100" w:afterAutospacing="1" w:line="360" w:lineRule="auto"/>
              <w:jc w:val="center"/>
              <w:rPr>
                <w:rFonts w:ascii="Verdana" w:hAnsi="Verdana"/>
                <w:color w:val="000000" w:themeColor="text1"/>
                <w:sz w:val="28"/>
                <w:szCs w:val="28"/>
                <w:lang w:val="nl-NL"/>
              </w:rPr>
            </w:pPr>
            <w:r>
              <w:rPr>
                <w:rFonts w:ascii="Verdana" w:hAnsi="Verdana"/>
                <w:noProof/>
                <w:color w:val="000000" w:themeColor="text1"/>
                <w:sz w:val="28"/>
                <w:szCs w:val="28"/>
                <w:lang w:val="nl-NL"/>
              </w:rPr>
              <w:lastRenderedPageBreak/>
              <w:drawing>
                <wp:inline distT="0" distB="0" distL="0" distR="0" wp14:anchorId="4EC1590D" wp14:editId="6A8214D2">
                  <wp:extent cx="2923200" cy="2188800"/>
                  <wp:effectExtent l="171450" t="171450" r="372745" b="364490"/>
                  <wp:docPr id="68" name="Afbeelding 68" descr="http://www.paul-wouters.nl/saksen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paul-wouters.nl/saksen10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3200" cy="2188800"/>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0" w:type="auto"/>
            <w:shd w:val="clear" w:color="auto" w:fill="C0C0C0"/>
            <w:vAlign w:val="center"/>
            <w:hideMark/>
          </w:tcPr>
          <w:p w:rsidR="00EB5EA3" w:rsidRPr="00EB5EA3" w:rsidRDefault="0018418E" w:rsidP="00EB5EA3">
            <w:pPr>
              <w:spacing w:before="100" w:beforeAutospacing="1" w:after="100" w:afterAutospacing="1" w:line="360" w:lineRule="auto"/>
              <w:jc w:val="center"/>
              <w:rPr>
                <w:rFonts w:ascii="Verdana" w:hAnsi="Verdana"/>
                <w:color w:val="000000" w:themeColor="text1"/>
                <w:sz w:val="28"/>
                <w:szCs w:val="28"/>
                <w:lang w:val="nl-NL"/>
              </w:rPr>
            </w:pPr>
            <w:r>
              <w:rPr>
                <w:rFonts w:ascii="Verdana" w:hAnsi="Verdana"/>
                <w:noProof/>
                <w:color w:val="000000" w:themeColor="text1"/>
                <w:sz w:val="28"/>
                <w:szCs w:val="28"/>
                <w:lang w:val="nl-NL"/>
              </w:rPr>
              <w:drawing>
                <wp:inline distT="0" distB="0" distL="0" distR="0" wp14:anchorId="1B65B8F9" wp14:editId="2875E586">
                  <wp:extent cx="2923200" cy="2188800"/>
                  <wp:effectExtent l="171450" t="171450" r="372745" b="364490"/>
                  <wp:docPr id="69" name="Afbeelding 69" descr="http://www.paul-wouters.nl/saksen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paul-wouters.nl/saksen10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3200" cy="2188800"/>
                          </a:xfrm>
                          <a:prstGeom prst="rect">
                            <a:avLst/>
                          </a:prstGeom>
                          <a:ln>
                            <a:noFill/>
                          </a:ln>
                          <a:effectLst>
                            <a:outerShdw blurRad="292100" dist="139700" dir="2700000" algn="tl" rotWithShape="0">
                              <a:srgbClr val="333333">
                                <a:alpha val="65000"/>
                              </a:srgbClr>
                            </a:outerShdw>
                          </a:effectLst>
                        </pic:spPr>
                      </pic:pic>
                    </a:graphicData>
                  </a:graphic>
                </wp:inline>
              </w:drawing>
            </w:r>
          </w:p>
        </w:tc>
      </w:tr>
    </w:tbl>
    <w:p w:rsidR="00EB5EA3" w:rsidRPr="00EB5EA3" w:rsidRDefault="00EB5EA3" w:rsidP="00366F14">
      <w:pPr>
        <w:spacing w:before="100" w:beforeAutospacing="1" w:after="100" w:afterAutospacing="1" w:line="360" w:lineRule="auto"/>
        <w:rPr>
          <w:rFonts w:ascii="Verdana" w:hAnsi="Verdana"/>
          <w:color w:val="000000" w:themeColor="text1"/>
          <w:sz w:val="28"/>
          <w:szCs w:val="28"/>
          <w:lang w:val="nl-NL"/>
        </w:rPr>
      </w:pPr>
      <w:r w:rsidRPr="00EB5EA3">
        <w:rPr>
          <w:rFonts w:ascii="Verdana" w:hAnsi="Verdana" w:cs="Arial"/>
          <w:iCs/>
          <w:color w:val="000000" w:themeColor="text1"/>
          <w:sz w:val="28"/>
          <w:szCs w:val="28"/>
          <w:lang w:val="nl-NL"/>
        </w:rPr>
        <w:t xml:space="preserve">Robots met laserogen controleren of het laswerk naar behoren is gebeurd. </w:t>
      </w:r>
      <w:r w:rsidRPr="00EB5EA3">
        <w:rPr>
          <w:rFonts w:ascii="Verdana" w:hAnsi="Verdana" w:cs="Arial"/>
          <w:iCs/>
          <w:color w:val="000000" w:themeColor="text1"/>
          <w:sz w:val="28"/>
          <w:szCs w:val="28"/>
          <w:lang w:val="nl-NL"/>
        </w:rPr>
        <w:br/>
      </w:r>
      <w:r w:rsidRPr="00EB5EA3">
        <w:rPr>
          <w:rFonts w:ascii="Verdana" w:hAnsi="Verdana" w:cs="Arial"/>
          <w:iCs/>
          <w:color w:val="000000" w:themeColor="text1"/>
          <w:sz w:val="28"/>
          <w:szCs w:val="28"/>
          <w:lang w:val="nl-NL"/>
        </w:rPr>
        <w:br/>
      </w:r>
      <w:r w:rsidRPr="00EB5EA3">
        <w:rPr>
          <w:rFonts w:ascii="Verdana" w:hAnsi="Verdana" w:cs="Arial"/>
          <w:b/>
          <w:bCs/>
          <w:color w:val="000000" w:themeColor="text1"/>
          <w:sz w:val="28"/>
          <w:szCs w:val="28"/>
          <w:lang w:val="nl-NL"/>
        </w:rPr>
        <w:t>Robots</w:t>
      </w:r>
      <w:r w:rsidRPr="00EB5EA3">
        <w:rPr>
          <w:rFonts w:ascii="Verdana" w:hAnsi="Verdana" w:cs="Arial"/>
          <w:b/>
          <w:color w:val="000000" w:themeColor="text1"/>
          <w:sz w:val="28"/>
          <w:szCs w:val="28"/>
          <w:lang w:val="nl-NL"/>
        </w:rPr>
        <w:br/>
      </w:r>
      <w:r w:rsidRPr="00EB5EA3">
        <w:rPr>
          <w:rFonts w:ascii="Verdana" w:hAnsi="Verdana" w:cs="Arial"/>
          <w:color w:val="000000" w:themeColor="text1"/>
          <w:sz w:val="28"/>
          <w:szCs w:val="28"/>
          <w:lang w:val="nl-NL"/>
        </w:rPr>
        <w:t>Bij de carrosseriebouw maken robots de dienst uit. Met swingende bewegingen lassen en lijmen ze de verschillende onderdelen van onderstel en koetswerk tot één geheel. Oranje controleurs met laserogen meten of hun collega-robots het werk goed hebben gedaan en slaan de gegevens vervolgens op in de centrale computer. Dit deel van het productieproces is nagenoeg honderd procent geautomatiseerd. De mens controleert alleen de machines. Bij de montage van deuren, motorkap en kofferdeksel is de mens echter superieur aan de zielloze wezens. De deuren worden overigens direct na het lakken weer gedemonteerd om pas aan het eind van de montage met het koetswerk te worden verenigd.</w:t>
      </w:r>
      <w:r w:rsidRPr="00EB5EA3">
        <w:rPr>
          <w:rFonts w:ascii="Verdana" w:hAnsi="Verdana" w:cs="Arial"/>
          <w:color w:val="000000" w:themeColor="text1"/>
          <w:sz w:val="28"/>
          <w:szCs w:val="28"/>
          <w:lang w:val="nl-NL"/>
        </w:rPr>
        <w:br/>
        <w:t xml:space="preserve">In Leipzig worden geen onderdelen geperst. Omdat BMW de 3-serie ook in andere plaatsen maakt, is die taak gecentraliseerd en elders ondergebracht. Ook de motoren komen uit andere fabrieken, verspreid </w:t>
      </w:r>
      <w:r w:rsidRPr="00EB5EA3">
        <w:rPr>
          <w:rFonts w:ascii="Verdana" w:hAnsi="Verdana" w:cs="Arial"/>
          <w:color w:val="000000" w:themeColor="text1"/>
          <w:sz w:val="28"/>
          <w:szCs w:val="28"/>
          <w:lang w:val="nl-NL"/>
        </w:rPr>
        <w:lastRenderedPageBreak/>
        <w:t>over de wereld. Het complex heeft nog geen directe spoorverbinding. Die staat wel op het programma.</w:t>
      </w:r>
    </w:p>
    <w:tbl>
      <w:tblPr>
        <w:tblW w:w="5000" w:type="pct"/>
        <w:jc w:val="center"/>
        <w:shd w:val="clear" w:color="auto" w:fill="C0C0C0"/>
        <w:tblCellMar>
          <w:left w:w="0" w:type="dxa"/>
          <w:right w:w="0" w:type="dxa"/>
        </w:tblCellMar>
        <w:tblLook w:val="04A0" w:firstRow="1" w:lastRow="0" w:firstColumn="1" w:lastColumn="0" w:noHBand="0" w:noVBand="1"/>
      </w:tblPr>
      <w:tblGrid>
        <w:gridCol w:w="5128"/>
        <w:gridCol w:w="5129"/>
      </w:tblGrid>
      <w:tr w:rsidR="00EB5EA3" w:rsidRPr="00EB5EA3" w:rsidTr="00366F14">
        <w:trPr>
          <w:jc w:val="center"/>
        </w:trPr>
        <w:tc>
          <w:tcPr>
            <w:tcW w:w="0" w:type="auto"/>
            <w:shd w:val="clear" w:color="auto" w:fill="C0C0C0"/>
            <w:vAlign w:val="center"/>
            <w:hideMark/>
          </w:tcPr>
          <w:p w:rsidR="00EB5EA3" w:rsidRPr="00EB5EA3" w:rsidRDefault="0018418E" w:rsidP="00EB5EA3">
            <w:pPr>
              <w:spacing w:before="100" w:beforeAutospacing="1" w:after="100" w:afterAutospacing="1" w:line="360" w:lineRule="auto"/>
              <w:jc w:val="center"/>
              <w:rPr>
                <w:rFonts w:ascii="Verdana" w:hAnsi="Verdana"/>
                <w:color w:val="000000" w:themeColor="text1"/>
                <w:sz w:val="28"/>
                <w:szCs w:val="28"/>
                <w:lang w:val="nl-NL"/>
              </w:rPr>
            </w:pPr>
            <w:r>
              <w:rPr>
                <w:rFonts w:ascii="Verdana" w:hAnsi="Verdana"/>
                <w:noProof/>
                <w:color w:val="000000" w:themeColor="text1"/>
                <w:sz w:val="28"/>
                <w:szCs w:val="28"/>
                <w:lang w:val="nl-NL"/>
              </w:rPr>
              <w:drawing>
                <wp:inline distT="0" distB="0" distL="0" distR="0" wp14:anchorId="6DB518FE" wp14:editId="578CB571">
                  <wp:extent cx="2923200" cy="2188800"/>
                  <wp:effectExtent l="171450" t="171450" r="372745" b="364490"/>
                  <wp:docPr id="70" name="Afbeelding 70" descr="http://www.paul-wouters.nl/saksen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paul-wouters.nl/saksen11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23200" cy="2188800"/>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0" w:type="auto"/>
            <w:shd w:val="clear" w:color="auto" w:fill="C0C0C0"/>
            <w:vAlign w:val="center"/>
            <w:hideMark/>
          </w:tcPr>
          <w:p w:rsidR="00EB5EA3" w:rsidRPr="00EB5EA3" w:rsidRDefault="0018418E" w:rsidP="00EB5EA3">
            <w:pPr>
              <w:spacing w:before="100" w:beforeAutospacing="1" w:after="100" w:afterAutospacing="1" w:line="360" w:lineRule="auto"/>
              <w:jc w:val="center"/>
              <w:rPr>
                <w:rFonts w:ascii="Verdana" w:hAnsi="Verdana"/>
                <w:color w:val="000000" w:themeColor="text1"/>
                <w:sz w:val="28"/>
                <w:szCs w:val="28"/>
                <w:lang w:val="nl-NL"/>
              </w:rPr>
            </w:pPr>
            <w:r>
              <w:rPr>
                <w:rFonts w:ascii="Verdana" w:hAnsi="Verdana"/>
                <w:noProof/>
                <w:color w:val="000000" w:themeColor="text1"/>
                <w:sz w:val="28"/>
                <w:szCs w:val="28"/>
                <w:lang w:val="nl-NL"/>
              </w:rPr>
              <w:drawing>
                <wp:inline distT="0" distB="0" distL="0" distR="0" wp14:anchorId="4C19A2EA" wp14:editId="0E8BD64F">
                  <wp:extent cx="2923200" cy="2188800"/>
                  <wp:effectExtent l="171450" t="171450" r="372745" b="364490"/>
                  <wp:docPr id="71" name="Afbeelding 71" descr="http://www.paul-wouters.nl/saksen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paul-wouters.nl/saksen11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23200" cy="2188800"/>
                          </a:xfrm>
                          <a:prstGeom prst="rect">
                            <a:avLst/>
                          </a:prstGeom>
                          <a:ln>
                            <a:noFill/>
                          </a:ln>
                          <a:effectLst>
                            <a:outerShdw blurRad="292100" dist="139700" dir="2700000" algn="tl" rotWithShape="0">
                              <a:srgbClr val="333333">
                                <a:alpha val="65000"/>
                              </a:srgbClr>
                            </a:outerShdw>
                          </a:effectLst>
                        </pic:spPr>
                      </pic:pic>
                    </a:graphicData>
                  </a:graphic>
                </wp:inline>
              </w:drawing>
            </w:r>
          </w:p>
        </w:tc>
      </w:tr>
    </w:tbl>
    <w:p w:rsidR="00EB5EA3" w:rsidRPr="00EB5EA3" w:rsidRDefault="00EB5EA3" w:rsidP="00EB5EA3">
      <w:pPr>
        <w:spacing w:before="100" w:beforeAutospacing="1" w:after="100" w:afterAutospacing="1" w:line="360" w:lineRule="auto"/>
        <w:jc w:val="center"/>
        <w:rPr>
          <w:rFonts w:ascii="Verdana" w:hAnsi="Verdana"/>
          <w:color w:val="000000" w:themeColor="text1"/>
          <w:sz w:val="28"/>
          <w:szCs w:val="28"/>
          <w:lang w:val="nl-NL"/>
        </w:rPr>
      </w:pPr>
      <w:r w:rsidRPr="00EB5EA3">
        <w:rPr>
          <w:rFonts w:ascii="Verdana" w:hAnsi="Verdana" w:cs="Arial"/>
          <w:iCs/>
          <w:color w:val="000000" w:themeColor="text1"/>
          <w:sz w:val="28"/>
          <w:szCs w:val="28"/>
          <w:lang w:val="nl-NL"/>
        </w:rPr>
        <w:t xml:space="preserve">Ook de montage van het dashboard en de ruiten gebeurt geautomatiseerd. </w:t>
      </w:r>
    </w:p>
    <w:tbl>
      <w:tblPr>
        <w:tblW w:w="5000" w:type="pct"/>
        <w:jc w:val="center"/>
        <w:shd w:val="clear" w:color="auto" w:fill="C0C0C0"/>
        <w:tblCellMar>
          <w:left w:w="0" w:type="dxa"/>
          <w:right w:w="0" w:type="dxa"/>
        </w:tblCellMar>
        <w:tblLook w:val="04A0" w:firstRow="1" w:lastRow="0" w:firstColumn="1" w:lastColumn="0" w:noHBand="0" w:noVBand="1"/>
      </w:tblPr>
      <w:tblGrid>
        <w:gridCol w:w="5128"/>
        <w:gridCol w:w="5129"/>
      </w:tblGrid>
      <w:tr w:rsidR="00EB5EA3" w:rsidRPr="00EB5EA3" w:rsidTr="00366F14">
        <w:trPr>
          <w:jc w:val="center"/>
        </w:trPr>
        <w:tc>
          <w:tcPr>
            <w:tcW w:w="0" w:type="auto"/>
            <w:shd w:val="clear" w:color="auto" w:fill="C0C0C0"/>
            <w:vAlign w:val="center"/>
            <w:hideMark/>
          </w:tcPr>
          <w:p w:rsidR="00EB5EA3" w:rsidRPr="00EB5EA3" w:rsidRDefault="0018418E" w:rsidP="00EB5EA3">
            <w:pPr>
              <w:spacing w:before="100" w:beforeAutospacing="1" w:after="100" w:afterAutospacing="1" w:line="360" w:lineRule="auto"/>
              <w:jc w:val="center"/>
              <w:rPr>
                <w:rFonts w:ascii="Verdana" w:hAnsi="Verdana"/>
                <w:color w:val="000000" w:themeColor="text1"/>
                <w:sz w:val="28"/>
                <w:szCs w:val="28"/>
                <w:lang w:val="nl-NL"/>
              </w:rPr>
            </w:pPr>
            <w:r>
              <w:rPr>
                <w:rFonts w:ascii="Verdana" w:hAnsi="Verdana"/>
                <w:noProof/>
                <w:color w:val="000000" w:themeColor="text1"/>
                <w:sz w:val="28"/>
                <w:szCs w:val="28"/>
                <w:lang w:val="nl-NL"/>
              </w:rPr>
              <w:drawing>
                <wp:inline distT="0" distB="0" distL="0" distR="0" wp14:anchorId="24A757E9" wp14:editId="42E452F8">
                  <wp:extent cx="2923200" cy="2188800"/>
                  <wp:effectExtent l="171450" t="171450" r="372745" b="364490"/>
                  <wp:docPr id="72" name="Afbeelding 72" descr="http://www.paul-wouters.nl/saksen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paul-wouters.nl/saksen11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23200" cy="2188800"/>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0" w:type="auto"/>
            <w:shd w:val="clear" w:color="auto" w:fill="C0C0C0"/>
            <w:vAlign w:val="center"/>
            <w:hideMark/>
          </w:tcPr>
          <w:p w:rsidR="00EB5EA3" w:rsidRPr="00EB5EA3" w:rsidRDefault="0018418E" w:rsidP="00EB5EA3">
            <w:pPr>
              <w:spacing w:before="100" w:beforeAutospacing="1" w:after="100" w:afterAutospacing="1" w:line="360" w:lineRule="auto"/>
              <w:jc w:val="center"/>
              <w:rPr>
                <w:rFonts w:ascii="Verdana" w:hAnsi="Verdana"/>
                <w:color w:val="000000" w:themeColor="text1"/>
                <w:sz w:val="28"/>
                <w:szCs w:val="28"/>
                <w:lang w:val="nl-NL"/>
              </w:rPr>
            </w:pPr>
            <w:r>
              <w:rPr>
                <w:rFonts w:ascii="Verdana" w:hAnsi="Verdana"/>
                <w:noProof/>
                <w:color w:val="000000" w:themeColor="text1"/>
                <w:sz w:val="28"/>
                <w:szCs w:val="28"/>
                <w:lang w:val="nl-NL"/>
              </w:rPr>
              <w:drawing>
                <wp:inline distT="0" distB="0" distL="0" distR="0" wp14:anchorId="4C4FDF51" wp14:editId="2F36FD7E">
                  <wp:extent cx="2923200" cy="2188800"/>
                  <wp:effectExtent l="171450" t="171450" r="372745" b="364490"/>
                  <wp:docPr id="73" name="Afbeelding 73" descr="http://www.paul-wouters.nl/saksen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paul-wouters.nl/saksen11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23200" cy="2188800"/>
                          </a:xfrm>
                          <a:prstGeom prst="rect">
                            <a:avLst/>
                          </a:prstGeom>
                          <a:ln>
                            <a:noFill/>
                          </a:ln>
                          <a:effectLst>
                            <a:outerShdw blurRad="292100" dist="139700" dir="2700000" algn="tl" rotWithShape="0">
                              <a:srgbClr val="333333">
                                <a:alpha val="65000"/>
                              </a:srgbClr>
                            </a:outerShdw>
                          </a:effectLst>
                        </pic:spPr>
                      </pic:pic>
                    </a:graphicData>
                  </a:graphic>
                </wp:inline>
              </w:drawing>
            </w:r>
          </w:p>
        </w:tc>
      </w:tr>
    </w:tbl>
    <w:p w:rsidR="00EB5EA3" w:rsidRPr="00EB5EA3" w:rsidRDefault="00EB5EA3" w:rsidP="00EB5EA3">
      <w:pPr>
        <w:spacing w:before="100" w:beforeAutospacing="1" w:after="100" w:afterAutospacing="1" w:line="360" w:lineRule="auto"/>
        <w:jc w:val="center"/>
        <w:rPr>
          <w:rFonts w:ascii="Verdana" w:hAnsi="Verdana"/>
          <w:color w:val="000000" w:themeColor="text1"/>
          <w:sz w:val="28"/>
          <w:szCs w:val="28"/>
          <w:lang w:val="nl-NL"/>
        </w:rPr>
      </w:pPr>
      <w:r w:rsidRPr="00EB5EA3">
        <w:rPr>
          <w:rFonts w:ascii="Verdana" w:hAnsi="Verdana" w:cs="Arial"/>
          <w:iCs/>
          <w:color w:val="000000" w:themeColor="text1"/>
          <w:sz w:val="28"/>
          <w:szCs w:val="28"/>
          <w:lang w:val="nl-NL"/>
        </w:rPr>
        <w:t xml:space="preserve">Links: de mens is nog niet geheel vervangen bij de montage. Rechts: het "huwelijk" tussen koetswerk en onderstel. </w:t>
      </w:r>
    </w:p>
    <w:p w:rsidR="0018418E" w:rsidRDefault="0018418E" w:rsidP="00EB5EA3">
      <w:pPr>
        <w:spacing w:before="100" w:beforeAutospacing="1" w:after="100" w:afterAutospacing="1" w:line="360" w:lineRule="auto"/>
        <w:rPr>
          <w:rFonts w:ascii="Verdana" w:hAnsi="Verdana" w:cs="Arial"/>
          <w:bCs/>
          <w:color w:val="000000" w:themeColor="text1"/>
          <w:sz w:val="28"/>
          <w:szCs w:val="28"/>
          <w:lang w:val="nl-NL"/>
        </w:rPr>
      </w:pPr>
    </w:p>
    <w:p w:rsidR="00EB5EA3" w:rsidRPr="00EB5EA3" w:rsidRDefault="00EB5EA3" w:rsidP="00EB5EA3">
      <w:pPr>
        <w:spacing w:before="100" w:beforeAutospacing="1" w:after="100" w:afterAutospacing="1" w:line="360" w:lineRule="auto"/>
        <w:rPr>
          <w:rFonts w:ascii="Verdana" w:hAnsi="Verdana"/>
          <w:color w:val="000000" w:themeColor="text1"/>
          <w:sz w:val="28"/>
          <w:szCs w:val="28"/>
          <w:lang w:val="nl-NL"/>
        </w:rPr>
      </w:pPr>
      <w:r w:rsidRPr="00366F14">
        <w:rPr>
          <w:rFonts w:ascii="Verdana" w:hAnsi="Verdana" w:cs="Arial"/>
          <w:b/>
          <w:bCs/>
          <w:color w:val="000000" w:themeColor="text1"/>
          <w:sz w:val="28"/>
          <w:szCs w:val="28"/>
          <w:lang w:val="nl-NL"/>
        </w:rPr>
        <w:lastRenderedPageBreak/>
        <w:t>Arbeidsplaatsen</w:t>
      </w:r>
      <w:r w:rsidRPr="00EB5EA3">
        <w:rPr>
          <w:rFonts w:ascii="Verdana" w:hAnsi="Verdana" w:cs="Arial"/>
          <w:color w:val="000000" w:themeColor="text1"/>
          <w:sz w:val="28"/>
          <w:szCs w:val="28"/>
          <w:lang w:val="nl-NL"/>
        </w:rPr>
        <w:br/>
        <w:t xml:space="preserve">De ultramoderne ruwbouw van de koetswerken levert Leipzig dus weinig arbeidsplaatsen op. De montage is echter bovenal mensenwerk. Vakwerk. De robots zijn hier ondergeschikt. Nadat ze bijvoorbeeld de voor- en achterruiten hebben gelijmd, beoordelen de medewerkers of dat precies goed is uitgevoerd. Het menselijk oog is ook onvervangbaar voor de beoordeling van de lakkwaliteit. Controle is integraal onderdeel van het proces. </w:t>
      </w:r>
      <w:r w:rsidRPr="00EB5EA3">
        <w:rPr>
          <w:rFonts w:ascii="Verdana" w:hAnsi="Verdana" w:cs="Arial"/>
          <w:color w:val="000000" w:themeColor="text1"/>
          <w:sz w:val="28"/>
          <w:szCs w:val="28"/>
          <w:lang w:val="nl-NL"/>
        </w:rPr>
        <w:br/>
        <w:t xml:space="preserve">De laatste handeling is het plaatsen van het blauw-witte BMW-logo op de motorkap. Gedurende de reis door de fabriek heeft hier een klein grijs doosje gezeten dat alle handelingen aan de auto in wording elektronisch opslaat. Alle fasen van conceptie tot geboorte zijn achteraf te controleren. </w:t>
      </w:r>
      <w:r w:rsidRPr="00EB5EA3">
        <w:rPr>
          <w:rFonts w:ascii="Verdana" w:hAnsi="Verdana" w:cs="Arial"/>
          <w:color w:val="000000" w:themeColor="text1"/>
          <w:sz w:val="28"/>
          <w:szCs w:val="28"/>
          <w:lang w:val="nl-NL"/>
        </w:rPr>
        <w:br/>
        <w:t xml:space="preserve">Gemiddeld duurt de weg die een nieuwe auto door de fabriek aflegt 10,7 werkdagen. Dat is gerekend vanaf het moment dat de bodemplaat binnenkomt tot het moment dat de auto rijdend de fabriek verlaat. In die tijd is tien kilometer afgelegd. De auto’s staan de meeste tijd op met parket afgewerkte plateaus. Dat maakt de werkomgeving aangenamer. Af en toe hangen ze in speciale grijpers, zodat de werknemers (15% vrouwen) gemakkelijker aan de onderkant kunnen werken. Het begrip lopende band heeft vandaag de dag een heel andere invulling dan vroeger. </w:t>
      </w:r>
    </w:p>
    <w:tbl>
      <w:tblPr>
        <w:tblW w:w="5000" w:type="pct"/>
        <w:jc w:val="center"/>
        <w:shd w:val="clear" w:color="auto" w:fill="C0C0C0"/>
        <w:tblCellMar>
          <w:left w:w="0" w:type="dxa"/>
          <w:right w:w="0" w:type="dxa"/>
        </w:tblCellMar>
        <w:tblLook w:val="04A0" w:firstRow="1" w:lastRow="0" w:firstColumn="1" w:lastColumn="0" w:noHBand="0" w:noVBand="1"/>
      </w:tblPr>
      <w:tblGrid>
        <w:gridCol w:w="5128"/>
        <w:gridCol w:w="5129"/>
      </w:tblGrid>
      <w:tr w:rsidR="00EB5EA3" w:rsidRPr="00EB5EA3" w:rsidTr="00366F14">
        <w:trPr>
          <w:jc w:val="center"/>
        </w:trPr>
        <w:tc>
          <w:tcPr>
            <w:tcW w:w="0" w:type="auto"/>
            <w:shd w:val="clear" w:color="auto" w:fill="C0C0C0"/>
            <w:vAlign w:val="center"/>
            <w:hideMark/>
          </w:tcPr>
          <w:p w:rsidR="00EB5EA3" w:rsidRPr="00EB5EA3" w:rsidRDefault="0018418E" w:rsidP="00EB5EA3">
            <w:pPr>
              <w:spacing w:before="100" w:beforeAutospacing="1" w:after="100" w:afterAutospacing="1" w:line="360" w:lineRule="auto"/>
              <w:jc w:val="center"/>
              <w:rPr>
                <w:rFonts w:ascii="Verdana" w:hAnsi="Verdana"/>
                <w:color w:val="000000" w:themeColor="text1"/>
                <w:sz w:val="28"/>
                <w:szCs w:val="28"/>
                <w:lang w:val="nl-NL"/>
              </w:rPr>
            </w:pPr>
            <w:r>
              <w:rPr>
                <w:rFonts w:ascii="Verdana" w:hAnsi="Verdana"/>
                <w:noProof/>
                <w:color w:val="000000" w:themeColor="text1"/>
                <w:sz w:val="28"/>
                <w:szCs w:val="28"/>
                <w:lang w:val="nl-NL"/>
              </w:rPr>
              <w:lastRenderedPageBreak/>
              <w:drawing>
                <wp:inline distT="0" distB="0" distL="0" distR="0" wp14:anchorId="01BD892D" wp14:editId="5F4430D4">
                  <wp:extent cx="2923200" cy="2188800"/>
                  <wp:effectExtent l="171450" t="171450" r="372745" b="364490"/>
                  <wp:docPr id="74" name="Afbeelding 74" descr="http://www.paul-wouters.nl/saksen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paul-wouters.nl/saksen10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23200" cy="2188800"/>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0" w:type="auto"/>
            <w:shd w:val="clear" w:color="auto" w:fill="C0C0C0"/>
            <w:vAlign w:val="center"/>
            <w:hideMark/>
          </w:tcPr>
          <w:p w:rsidR="00EB5EA3" w:rsidRPr="00EB5EA3" w:rsidRDefault="0018418E" w:rsidP="00EB5EA3">
            <w:pPr>
              <w:spacing w:before="100" w:beforeAutospacing="1" w:after="100" w:afterAutospacing="1" w:line="360" w:lineRule="auto"/>
              <w:jc w:val="center"/>
              <w:rPr>
                <w:rFonts w:ascii="Verdana" w:hAnsi="Verdana"/>
                <w:color w:val="000000" w:themeColor="text1"/>
                <w:sz w:val="28"/>
                <w:szCs w:val="28"/>
                <w:lang w:val="nl-NL"/>
              </w:rPr>
            </w:pPr>
            <w:r>
              <w:rPr>
                <w:rFonts w:ascii="Verdana" w:hAnsi="Verdana"/>
                <w:noProof/>
                <w:color w:val="000000" w:themeColor="text1"/>
                <w:sz w:val="28"/>
                <w:szCs w:val="28"/>
                <w:lang w:val="nl-NL"/>
              </w:rPr>
              <w:drawing>
                <wp:inline distT="0" distB="0" distL="0" distR="0" wp14:anchorId="561218AC" wp14:editId="0F495F4C">
                  <wp:extent cx="2923200" cy="2188800"/>
                  <wp:effectExtent l="171450" t="171450" r="372745" b="364490"/>
                  <wp:docPr id="75" name="Afbeelding 75" descr="http://www.paul-wouters.nl/saksen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paul-wouters.nl/saksen10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23200" cy="2188800"/>
                          </a:xfrm>
                          <a:prstGeom prst="rect">
                            <a:avLst/>
                          </a:prstGeom>
                          <a:ln>
                            <a:noFill/>
                          </a:ln>
                          <a:effectLst>
                            <a:outerShdw blurRad="292100" dist="139700" dir="2700000" algn="tl" rotWithShape="0">
                              <a:srgbClr val="333333">
                                <a:alpha val="65000"/>
                              </a:srgbClr>
                            </a:outerShdw>
                          </a:effectLst>
                        </pic:spPr>
                      </pic:pic>
                    </a:graphicData>
                  </a:graphic>
                </wp:inline>
              </w:drawing>
            </w:r>
          </w:p>
        </w:tc>
      </w:tr>
    </w:tbl>
    <w:p w:rsidR="00EB5EA3" w:rsidRPr="00EB5EA3" w:rsidRDefault="00EB5EA3" w:rsidP="00EB5EA3">
      <w:pPr>
        <w:spacing w:before="100" w:beforeAutospacing="1" w:after="100" w:afterAutospacing="1" w:line="360" w:lineRule="auto"/>
        <w:jc w:val="center"/>
        <w:rPr>
          <w:rFonts w:ascii="Verdana" w:hAnsi="Verdana"/>
          <w:color w:val="000000" w:themeColor="text1"/>
          <w:sz w:val="28"/>
          <w:szCs w:val="28"/>
          <w:lang w:val="nl-NL"/>
        </w:rPr>
      </w:pPr>
      <w:r w:rsidRPr="00EB5EA3">
        <w:rPr>
          <w:rFonts w:ascii="Verdana" w:hAnsi="Verdana" w:cs="Arial"/>
          <w:iCs/>
          <w:color w:val="000000" w:themeColor="text1"/>
          <w:sz w:val="28"/>
          <w:szCs w:val="28"/>
          <w:lang w:val="nl-NL"/>
        </w:rPr>
        <w:t xml:space="preserve">De lopende band loopt door de centrale hal en door het personeelsrestaurant. </w:t>
      </w:r>
    </w:p>
    <w:tbl>
      <w:tblPr>
        <w:tblW w:w="5000" w:type="pct"/>
        <w:jc w:val="center"/>
        <w:shd w:val="clear" w:color="auto" w:fill="C0C0C0"/>
        <w:tblCellMar>
          <w:left w:w="0" w:type="dxa"/>
          <w:right w:w="0" w:type="dxa"/>
        </w:tblCellMar>
        <w:tblLook w:val="04A0" w:firstRow="1" w:lastRow="0" w:firstColumn="1" w:lastColumn="0" w:noHBand="0" w:noVBand="1"/>
      </w:tblPr>
      <w:tblGrid>
        <w:gridCol w:w="5128"/>
        <w:gridCol w:w="5129"/>
      </w:tblGrid>
      <w:tr w:rsidR="00EB5EA3" w:rsidRPr="00EB5EA3" w:rsidTr="00366F14">
        <w:trPr>
          <w:jc w:val="center"/>
        </w:trPr>
        <w:tc>
          <w:tcPr>
            <w:tcW w:w="0" w:type="auto"/>
            <w:shd w:val="clear" w:color="auto" w:fill="C0C0C0"/>
            <w:vAlign w:val="center"/>
            <w:hideMark/>
          </w:tcPr>
          <w:p w:rsidR="00EB5EA3" w:rsidRPr="00EB5EA3" w:rsidRDefault="0018418E" w:rsidP="00EB5EA3">
            <w:pPr>
              <w:spacing w:before="100" w:beforeAutospacing="1" w:after="100" w:afterAutospacing="1" w:line="360" w:lineRule="auto"/>
              <w:jc w:val="center"/>
              <w:rPr>
                <w:rFonts w:ascii="Verdana" w:hAnsi="Verdana"/>
                <w:color w:val="000000" w:themeColor="text1"/>
                <w:sz w:val="28"/>
                <w:szCs w:val="28"/>
                <w:lang w:val="nl-NL"/>
              </w:rPr>
            </w:pPr>
            <w:r>
              <w:rPr>
                <w:rFonts w:ascii="Verdana" w:hAnsi="Verdana"/>
                <w:noProof/>
                <w:color w:val="000000" w:themeColor="text1"/>
                <w:sz w:val="28"/>
                <w:szCs w:val="28"/>
                <w:lang w:val="nl-NL"/>
              </w:rPr>
              <w:drawing>
                <wp:inline distT="0" distB="0" distL="0" distR="0" wp14:anchorId="7F68E6B7" wp14:editId="7667F210">
                  <wp:extent cx="2923200" cy="2188800"/>
                  <wp:effectExtent l="171450" t="171450" r="372745" b="364490"/>
                  <wp:docPr id="76" name="Afbeelding 76" descr="http://www.paul-wouters.nl/saksen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paul-wouters.nl/saksen106.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23200" cy="2188800"/>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0" w:type="auto"/>
            <w:shd w:val="clear" w:color="auto" w:fill="C0C0C0"/>
            <w:vAlign w:val="center"/>
            <w:hideMark/>
          </w:tcPr>
          <w:p w:rsidR="00EB5EA3" w:rsidRPr="00EB5EA3" w:rsidRDefault="0018418E" w:rsidP="00EB5EA3">
            <w:pPr>
              <w:spacing w:before="100" w:beforeAutospacing="1" w:after="100" w:afterAutospacing="1" w:line="360" w:lineRule="auto"/>
              <w:jc w:val="center"/>
              <w:rPr>
                <w:rFonts w:ascii="Verdana" w:hAnsi="Verdana"/>
                <w:color w:val="000000" w:themeColor="text1"/>
                <w:sz w:val="28"/>
                <w:szCs w:val="28"/>
                <w:lang w:val="nl-NL"/>
              </w:rPr>
            </w:pPr>
            <w:r>
              <w:rPr>
                <w:rFonts w:ascii="Verdana" w:hAnsi="Verdana"/>
                <w:noProof/>
                <w:color w:val="000000" w:themeColor="text1"/>
                <w:sz w:val="28"/>
                <w:szCs w:val="28"/>
                <w:lang w:val="nl-NL"/>
              </w:rPr>
              <w:drawing>
                <wp:inline distT="0" distB="0" distL="0" distR="0" wp14:anchorId="0CBE4C1F" wp14:editId="7B7B01EC">
                  <wp:extent cx="2923200" cy="2188800"/>
                  <wp:effectExtent l="171450" t="171450" r="372745" b="364490"/>
                  <wp:docPr id="77" name="Afbeelding 77" descr="http://www.paul-wouters.nl/saksen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paul-wouters.nl/saksen11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23200" cy="2188800"/>
                          </a:xfrm>
                          <a:prstGeom prst="rect">
                            <a:avLst/>
                          </a:prstGeom>
                          <a:ln>
                            <a:noFill/>
                          </a:ln>
                          <a:effectLst>
                            <a:outerShdw blurRad="292100" dist="139700" dir="2700000" algn="tl" rotWithShape="0">
                              <a:srgbClr val="333333">
                                <a:alpha val="65000"/>
                              </a:srgbClr>
                            </a:outerShdw>
                          </a:effectLst>
                        </pic:spPr>
                      </pic:pic>
                    </a:graphicData>
                  </a:graphic>
                </wp:inline>
              </w:drawing>
            </w:r>
          </w:p>
        </w:tc>
      </w:tr>
    </w:tbl>
    <w:p w:rsidR="00EB5EA3" w:rsidRPr="00EB5EA3" w:rsidRDefault="00EB5EA3" w:rsidP="00EB5EA3">
      <w:pPr>
        <w:spacing w:before="100" w:beforeAutospacing="1" w:after="100" w:afterAutospacing="1" w:line="360" w:lineRule="auto"/>
        <w:jc w:val="center"/>
        <w:rPr>
          <w:rFonts w:ascii="Verdana" w:hAnsi="Verdana"/>
          <w:color w:val="000000" w:themeColor="text1"/>
          <w:sz w:val="28"/>
          <w:szCs w:val="28"/>
          <w:lang w:val="nl-NL"/>
        </w:rPr>
      </w:pPr>
      <w:r w:rsidRPr="00EB5EA3">
        <w:rPr>
          <w:rFonts w:ascii="Verdana" w:hAnsi="Verdana" w:cs="Arial"/>
          <w:iCs/>
          <w:color w:val="000000" w:themeColor="text1"/>
          <w:sz w:val="28"/>
          <w:szCs w:val="28"/>
          <w:lang w:val="nl-NL"/>
        </w:rPr>
        <w:t xml:space="preserve">Het ontwerp van Zaha Hadid laat fabriek en kantoor door elkaar heen lopen. </w:t>
      </w:r>
    </w:p>
    <w:p w:rsidR="0018418E" w:rsidRDefault="0018418E" w:rsidP="00EB5EA3">
      <w:pPr>
        <w:spacing w:before="100" w:beforeAutospacing="1" w:after="100" w:afterAutospacing="1" w:line="360" w:lineRule="auto"/>
        <w:rPr>
          <w:rFonts w:ascii="Verdana" w:hAnsi="Verdana" w:cs="Arial"/>
          <w:bCs/>
          <w:color w:val="000000" w:themeColor="text1"/>
          <w:sz w:val="28"/>
          <w:szCs w:val="28"/>
          <w:lang w:val="nl-NL"/>
        </w:rPr>
      </w:pPr>
    </w:p>
    <w:p w:rsidR="0018418E" w:rsidRDefault="0018418E" w:rsidP="00EB5EA3">
      <w:pPr>
        <w:spacing w:before="100" w:beforeAutospacing="1" w:after="100" w:afterAutospacing="1" w:line="360" w:lineRule="auto"/>
        <w:rPr>
          <w:rFonts w:ascii="Verdana" w:hAnsi="Verdana" w:cs="Arial"/>
          <w:bCs/>
          <w:color w:val="000000" w:themeColor="text1"/>
          <w:sz w:val="28"/>
          <w:szCs w:val="28"/>
          <w:lang w:val="nl-NL"/>
        </w:rPr>
      </w:pPr>
    </w:p>
    <w:p w:rsidR="0018418E" w:rsidRDefault="0018418E" w:rsidP="00EB5EA3">
      <w:pPr>
        <w:spacing w:before="100" w:beforeAutospacing="1" w:after="100" w:afterAutospacing="1" w:line="360" w:lineRule="auto"/>
        <w:rPr>
          <w:rFonts w:ascii="Verdana" w:hAnsi="Verdana" w:cs="Arial"/>
          <w:bCs/>
          <w:color w:val="000000" w:themeColor="text1"/>
          <w:sz w:val="28"/>
          <w:szCs w:val="28"/>
          <w:lang w:val="nl-NL"/>
        </w:rPr>
      </w:pPr>
    </w:p>
    <w:p w:rsidR="00EB5EA3" w:rsidRPr="00EB5EA3" w:rsidRDefault="00EB5EA3" w:rsidP="00EB5EA3">
      <w:pPr>
        <w:spacing w:before="100" w:beforeAutospacing="1" w:after="100" w:afterAutospacing="1" w:line="360" w:lineRule="auto"/>
        <w:rPr>
          <w:rFonts w:ascii="Verdana" w:hAnsi="Verdana"/>
          <w:color w:val="000000" w:themeColor="text1"/>
          <w:sz w:val="28"/>
          <w:szCs w:val="28"/>
          <w:lang w:val="nl-NL"/>
        </w:rPr>
      </w:pPr>
      <w:r w:rsidRPr="00EB5EA3">
        <w:rPr>
          <w:rFonts w:ascii="Verdana" w:hAnsi="Verdana" w:cs="Arial"/>
          <w:b/>
          <w:bCs/>
          <w:color w:val="000000" w:themeColor="text1"/>
          <w:sz w:val="28"/>
          <w:szCs w:val="28"/>
          <w:lang w:val="nl-NL"/>
        </w:rPr>
        <w:lastRenderedPageBreak/>
        <w:t>Centrale gebouw</w:t>
      </w:r>
      <w:r w:rsidRPr="00EB5EA3">
        <w:rPr>
          <w:rFonts w:ascii="Verdana" w:hAnsi="Verdana" w:cs="Arial"/>
          <w:b/>
          <w:bCs/>
          <w:color w:val="000000" w:themeColor="text1"/>
          <w:sz w:val="28"/>
          <w:szCs w:val="28"/>
          <w:lang w:val="nl-NL"/>
        </w:rPr>
        <w:br/>
      </w:r>
      <w:r w:rsidRPr="00EB5EA3">
        <w:rPr>
          <w:rFonts w:ascii="Verdana" w:hAnsi="Verdana" w:cs="Arial"/>
          <w:color w:val="000000" w:themeColor="text1"/>
          <w:sz w:val="28"/>
          <w:szCs w:val="28"/>
          <w:lang w:val="nl-NL"/>
        </w:rPr>
        <w:t>Een spraakmakend onderdeel van het fabriekscomplex is het centrale gebouw. Alle werknemers, fabrieks- en kantoorpersoneel, komen hier naar b</w:t>
      </w:r>
      <w:bookmarkStart w:id="0" w:name="_GoBack"/>
      <w:bookmarkEnd w:id="0"/>
      <w:r w:rsidRPr="00EB5EA3">
        <w:rPr>
          <w:rFonts w:ascii="Verdana" w:hAnsi="Verdana" w:cs="Arial"/>
          <w:color w:val="000000" w:themeColor="text1"/>
          <w:sz w:val="28"/>
          <w:szCs w:val="28"/>
          <w:lang w:val="nl-NL"/>
        </w:rPr>
        <w:t xml:space="preserve">innen. Net als de bezoekers trouwens. Hier bevinden zich de kantoren en centrale voorzieningen zoals restaurant en medische dienst. De hal verbindt tegelijkertijd de drie onderdelen van de fabriek. Boven de hoofden gaan de halfvoltooide BMW’s van het ene productiestadium naar het volgende: van ruwbouw naar lakstraat en van de lakstraat naar de eindmontage. “Zouden kantoormedewerkers of lunchende collega’s op tafel gaan staan, dan konden ze de auto’s bijna aanraken. Het vervreemdende effect wordt versterkt door de blauwe sierverlichting waarmee de ‘zwevende wagens’ van onderen worden beschenen”. Aldus journalist Gert-Jan van Teeffelen in zijn reportage in De Volkskrant van 26 mei 2005 met de toepasselijke kop </w:t>
      </w:r>
      <w:r w:rsidRPr="00EB5EA3">
        <w:rPr>
          <w:rFonts w:ascii="Verdana" w:hAnsi="Verdana" w:cs="Arial"/>
          <w:iCs/>
          <w:color w:val="000000" w:themeColor="text1"/>
          <w:sz w:val="28"/>
          <w:szCs w:val="28"/>
          <w:lang w:val="nl-NL"/>
        </w:rPr>
        <w:t>BMW’s zweven door het restaurant</w:t>
      </w:r>
      <w:r w:rsidRPr="00EB5EA3">
        <w:rPr>
          <w:rFonts w:ascii="Verdana" w:hAnsi="Verdana" w:cs="Arial"/>
          <w:color w:val="000000" w:themeColor="text1"/>
          <w:sz w:val="28"/>
          <w:szCs w:val="28"/>
          <w:lang w:val="nl-NL"/>
        </w:rPr>
        <w:t>.</w:t>
      </w:r>
    </w:p>
    <w:tbl>
      <w:tblPr>
        <w:tblW w:w="5000" w:type="pct"/>
        <w:jc w:val="center"/>
        <w:shd w:val="clear" w:color="auto" w:fill="C0C0C0"/>
        <w:tblCellMar>
          <w:left w:w="0" w:type="dxa"/>
          <w:right w:w="0" w:type="dxa"/>
        </w:tblCellMar>
        <w:tblLook w:val="04A0" w:firstRow="1" w:lastRow="0" w:firstColumn="1" w:lastColumn="0" w:noHBand="0" w:noVBand="1"/>
      </w:tblPr>
      <w:tblGrid>
        <w:gridCol w:w="5128"/>
        <w:gridCol w:w="5129"/>
      </w:tblGrid>
      <w:tr w:rsidR="00EB5EA3" w:rsidRPr="00EB5EA3" w:rsidTr="00366F14">
        <w:trPr>
          <w:jc w:val="center"/>
        </w:trPr>
        <w:tc>
          <w:tcPr>
            <w:tcW w:w="0" w:type="auto"/>
            <w:shd w:val="clear" w:color="auto" w:fill="C0C0C0"/>
            <w:vAlign w:val="center"/>
            <w:hideMark/>
          </w:tcPr>
          <w:p w:rsidR="00EB5EA3" w:rsidRPr="00EB5EA3" w:rsidRDefault="0018418E" w:rsidP="00EB5EA3">
            <w:pPr>
              <w:spacing w:before="100" w:beforeAutospacing="1" w:after="100" w:afterAutospacing="1" w:line="360" w:lineRule="auto"/>
              <w:jc w:val="center"/>
              <w:rPr>
                <w:rFonts w:ascii="Verdana" w:hAnsi="Verdana"/>
                <w:color w:val="000000" w:themeColor="text1"/>
                <w:sz w:val="28"/>
                <w:szCs w:val="28"/>
                <w:lang w:val="nl-NL"/>
              </w:rPr>
            </w:pPr>
            <w:r>
              <w:rPr>
                <w:rFonts w:ascii="Verdana" w:hAnsi="Verdana"/>
                <w:noProof/>
                <w:color w:val="000000" w:themeColor="text1"/>
                <w:sz w:val="28"/>
                <w:szCs w:val="28"/>
                <w:lang w:val="nl-NL"/>
              </w:rPr>
              <w:drawing>
                <wp:inline distT="0" distB="0" distL="0" distR="0" wp14:anchorId="016F0CBA" wp14:editId="1C47F3EB">
                  <wp:extent cx="2923200" cy="1944000"/>
                  <wp:effectExtent l="171450" t="171450" r="372745" b="361315"/>
                  <wp:docPr id="78" name="Afbeelding 78" descr="http://www.paul-wouters.nl/b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paul-wouters.nl/bm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23200" cy="1944000"/>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0" w:type="auto"/>
            <w:shd w:val="clear" w:color="auto" w:fill="C0C0C0"/>
            <w:vAlign w:val="center"/>
            <w:hideMark/>
          </w:tcPr>
          <w:p w:rsidR="00EB5EA3" w:rsidRPr="00EB5EA3" w:rsidRDefault="0018418E" w:rsidP="00EB5EA3">
            <w:pPr>
              <w:spacing w:before="100" w:beforeAutospacing="1" w:after="100" w:afterAutospacing="1" w:line="360" w:lineRule="auto"/>
              <w:jc w:val="center"/>
              <w:rPr>
                <w:rFonts w:ascii="Verdana" w:hAnsi="Verdana"/>
                <w:color w:val="000000" w:themeColor="text1"/>
                <w:sz w:val="28"/>
                <w:szCs w:val="28"/>
                <w:lang w:val="nl-NL"/>
              </w:rPr>
            </w:pPr>
            <w:r>
              <w:rPr>
                <w:rFonts w:ascii="Verdana" w:hAnsi="Verdana"/>
                <w:noProof/>
                <w:color w:val="000000" w:themeColor="text1"/>
                <w:sz w:val="28"/>
                <w:szCs w:val="28"/>
                <w:lang w:val="nl-NL"/>
              </w:rPr>
              <w:drawing>
                <wp:inline distT="0" distB="0" distL="0" distR="0" wp14:anchorId="0F6548A1" wp14:editId="3BA007B1">
                  <wp:extent cx="2923200" cy="1944000"/>
                  <wp:effectExtent l="171450" t="171450" r="372745" b="361315"/>
                  <wp:docPr id="79" name="Afbeelding 79" descr="http://www.paul-wouters.nl/saksen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paul-wouters.nl/saksen14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23200" cy="1944000"/>
                          </a:xfrm>
                          <a:prstGeom prst="rect">
                            <a:avLst/>
                          </a:prstGeom>
                          <a:ln>
                            <a:noFill/>
                          </a:ln>
                          <a:effectLst>
                            <a:outerShdw blurRad="292100" dist="139700" dir="2700000" algn="tl" rotWithShape="0">
                              <a:srgbClr val="333333">
                                <a:alpha val="65000"/>
                              </a:srgbClr>
                            </a:outerShdw>
                          </a:effectLst>
                        </pic:spPr>
                      </pic:pic>
                    </a:graphicData>
                  </a:graphic>
                </wp:inline>
              </w:drawing>
            </w:r>
          </w:p>
        </w:tc>
      </w:tr>
    </w:tbl>
    <w:p w:rsidR="00EB5EA3" w:rsidRPr="00EB5EA3" w:rsidRDefault="00EB5EA3" w:rsidP="00EB5EA3">
      <w:pPr>
        <w:spacing w:before="100" w:beforeAutospacing="1" w:after="100" w:afterAutospacing="1" w:line="360" w:lineRule="auto"/>
        <w:jc w:val="center"/>
        <w:rPr>
          <w:rFonts w:ascii="Verdana" w:hAnsi="Verdana"/>
          <w:color w:val="000000" w:themeColor="text1"/>
          <w:sz w:val="28"/>
          <w:szCs w:val="28"/>
          <w:lang w:val="nl-NL"/>
        </w:rPr>
      </w:pPr>
      <w:r w:rsidRPr="00EB5EA3">
        <w:rPr>
          <w:rFonts w:ascii="Verdana" w:hAnsi="Verdana" w:cs="Arial"/>
          <w:iCs/>
          <w:color w:val="000000" w:themeColor="text1"/>
          <w:sz w:val="28"/>
          <w:szCs w:val="28"/>
          <w:lang w:val="nl-NL"/>
        </w:rPr>
        <w:t>16 juni 2006: de 100.000e BMW uit Leipzig - 3 juli 2007: de 250.000ste</w:t>
      </w:r>
    </w:p>
    <w:p w:rsidR="00366F14" w:rsidRDefault="00366F14" w:rsidP="00EB5EA3">
      <w:pPr>
        <w:spacing w:before="100" w:beforeAutospacing="1" w:after="100" w:afterAutospacing="1" w:line="360" w:lineRule="auto"/>
        <w:rPr>
          <w:rFonts w:ascii="Verdana" w:hAnsi="Verdana" w:cs="Arial"/>
          <w:bCs/>
          <w:color w:val="000000" w:themeColor="text1"/>
          <w:sz w:val="28"/>
          <w:szCs w:val="28"/>
          <w:lang w:val="nl-NL"/>
        </w:rPr>
      </w:pPr>
    </w:p>
    <w:p w:rsidR="00366F14" w:rsidRDefault="00366F14" w:rsidP="00EB5EA3">
      <w:pPr>
        <w:spacing w:before="100" w:beforeAutospacing="1" w:after="100" w:afterAutospacing="1" w:line="360" w:lineRule="auto"/>
        <w:rPr>
          <w:rFonts w:ascii="Verdana" w:hAnsi="Verdana" w:cs="Arial"/>
          <w:bCs/>
          <w:color w:val="000000" w:themeColor="text1"/>
          <w:sz w:val="28"/>
          <w:szCs w:val="28"/>
          <w:lang w:val="nl-NL"/>
        </w:rPr>
      </w:pPr>
    </w:p>
    <w:p w:rsidR="00EB5EA3" w:rsidRPr="00EB5EA3" w:rsidRDefault="00EB5EA3" w:rsidP="00EB5EA3">
      <w:pPr>
        <w:spacing w:before="100" w:beforeAutospacing="1" w:after="100" w:afterAutospacing="1" w:line="360" w:lineRule="auto"/>
        <w:rPr>
          <w:rFonts w:ascii="Verdana" w:hAnsi="Verdana"/>
          <w:color w:val="000000" w:themeColor="text1"/>
          <w:sz w:val="28"/>
          <w:szCs w:val="28"/>
          <w:lang w:val="nl-NL"/>
        </w:rPr>
      </w:pPr>
      <w:r w:rsidRPr="00366F14">
        <w:rPr>
          <w:rFonts w:ascii="Verdana" w:hAnsi="Verdana" w:cs="Arial"/>
          <w:b/>
          <w:bCs/>
          <w:color w:val="000000" w:themeColor="text1"/>
          <w:sz w:val="28"/>
          <w:szCs w:val="28"/>
          <w:lang w:val="nl-NL"/>
        </w:rPr>
        <w:lastRenderedPageBreak/>
        <w:t>Kernactiviteit</w:t>
      </w:r>
      <w:r w:rsidRPr="00EB5EA3">
        <w:rPr>
          <w:rFonts w:ascii="Verdana" w:hAnsi="Verdana" w:cs="Arial"/>
          <w:color w:val="000000" w:themeColor="text1"/>
          <w:sz w:val="28"/>
          <w:szCs w:val="28"/>
          <w:lang w:val="nl-NL"/>
        </w:rPr>
        <w:br/>
        <w:t xml:space="preserve">Het idee is van de Londense architecte van Iraakse afkomst Zaha Hadid. Iedereen in het gebouw is zich op elk moment van de dag bewust van de kernactiviteit van deze vestiging: het maken van auto’s. Transparantie is uitgangspunt. Op enkele spreekkamers na, zijn er enkel open kantoortuinen. Wil een medewerker niet door collega’s worden aangesproken, dan hangt hij of zij een rood </w:t>
      </w:r>
      <w:r w:rsidRPr="00EB5EA3">
        <w:rPr>
          <w:rFonts w:ascii="Verdana" w:hAnsi="Verdana" w:cs="Arial"/>
          <w:iCs/>
          <w:color w:val="000000" w:themeColor="text1"/>
          <w:sz w:val="28"/>
          <w:szCs w:val="28"/>
          <w:lang w:val="nl-NL"/>
        </w:rPr>
        <w:t>Ampelmännchen</w:t>
      </w:r>
      <w:r w:rsidRPr="00EB5EA3">
        <w:rPr>
          <w:rFonts w:ascii="Verdana" w:hAnsi="Verdana" w:cs="Arial"/>
          <w:color w:val="000000" w:themeColor="text1"/>
          <w:sz w:val="28"/>
          <w:szCs w:val="28"/>
          <w:lang w:val="nl-NL"/>
        </w:rPr>
        <w:t xml:space="preserve"> (het figuurtje van het voetgangersverkeerslicht) aan de bureaulamp. Ligt het mannetje er bovenop, dan is collegiaal contact geen probleem.</w:t>
      </w:r>
      <w:r w:rsidRPr="00EB5EA3">
        <w:rPr>
          <w:rFonts w:ascii="Verdana" w:hAnsi="Verdana" w:cs="Arial"/>
          <w:color w:val="000000" w:themeColor="text1"/>
          <w:sz w:val="28"/>
          <w:szCs w:val="28"/>
          <w:lang w:val="nl-NL"/>
        </w:rPr>
        <w:br/>
        <w:t xml:space="preserve">Het centrale gebouw is uitgevoerd in kunstzinnig vormgegeven onafgewerkt beton. Het ontwerp is inmiddels bekroond met de Duitse architectuurprijs 2005. </w:t>
      </w:r>
    </w:p>
    <w:p w:rsidR="0059171C" w:rsidRPr="00EB5EA3" w:rsidRDefault="0059171C" w:rsidP="00EB5EA3">
      <w:pPr>
        <w:rPr>
          <w:rFonts w:ascii="Verdana" w:hAnsi="Verdana"/>
          <w:color w:val="000000" w:themeColor="text1"/>
          <w:sz w:val="28"/>
          <w:szCs w:val="28"/>
        </w:rPr>
      </w:pPr>
    </w:p>
    <w:sectPr w:rsidR="0059171C" w:rsidRPr="00EB5EA3" w:rsidSect="0059171C">
      <w:headerReference w:type="default" r:id="rId26"/>
      <w:footerReference w:type="even" r:id="rId27"/>
      <w:footerReference w:type="default" r:id="rId28"/>
      <w:pgSz w:w="11907" w:h="16839" w:code="9"/>
      <w:pgMar w:top="1134" w:right="748" w:bottom="1134" w:left="902" w:header="851"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1E3" w:rsidRDefault="00CA01E3">
      <w:r>
        <w:separator/>
      </w:r>
    </w:p>
  </w:endnote>
  <w:endnote w:type="continuationSeparator" w:id="0">
    <w:p w:rsidR="00CA01E3" w:rsidRDefault="00CA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1F" w:rsidRDefault="004B1B1F" w:rsidP="00143D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4B1B1F" w:rsidRDefault="004B1B1F" w:rsidP="0026628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1F" w:rsidRDefault="00B63DFC" w:rsidP="00266284">
    <w:pPr>
      <w:pStyle w:val="Voettekst"/>
      <w:jc w:val="both"/>
    </w:pPr>
    <w:r>
      <w:rPr>
        <w:noProof/>
        <w:lang w:val="nl-NL"/>
      </w:rPr>
      <mc:AlternateContent>
        <mc:Choice Requires="wpg">
          <w:drawing>
            <wp:inline distT="0" distB="0" distL="0" distR="0" wp14:editId="49EA3C43">
              <wp:extent cx="6751955" cy="606453"/>
              <wp:effectExtent l="0" t="38100" r="48895" b="41275"/>
              <wp:docPr id="438" name="Groep 438"/>
              <wp:cNvGraphicFramePr/>
              <a:graphic xmlns:a="http://schemas.openxmlformats.org/drawingml/2006/main">
                <a:graphicData uri="http://schemas.microsoft.com/office/word/2010/wordprocessingGroup">
                  <wpg:wgp>
                    <wpg:cNvGrpSpPr/>
                    <wpg:grpSpPr>
                      <a:xfrm>
                        <a:off x="0" y="0"/>
                        <a:ext cx="6751955" cy="606453"/>
                        <a:chOff x="2140246" y="0"/>
                        <a:chExt cx="3703978" cy="606453"/>
                      </a:xfrm>
                    </wpg:grpSpPr>
                    <wps:wsp>
                      <wps:cNvPr id="439" name="Straight Connector 439"/>
                      <wps:cNvCnPr/>
                      <wps:spPr>
                        <a:xfrm>
                          <a:off x="2140246" y="594892"/>
                          <a:ext cx="343556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0" name="Oval 440"/>
                      <wps:cNvSpPr/>
                      <wps:spPr>
                        <a:xfrm>
                          <a:off x="5458657" y="0"/>
                          <a:ext cx="385567" cy="606453"/>
                        </a:xfrm>
                        <a:prstGeom prst="ellips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noFill/>
                        </a:ln>
                        <a:scene3d>
                          <a:camera prst="perspectiveLeft"/>
                          <a:lightRig rig="two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txbx>
                        <w:txbxContent>
                          <w:p w:rsidR="00B63DFC" w:rsidRDefault="00B63DFC">
                            <w:pPr>
                              <w:jc w:val="center"/>
                              <w:rPr>
                                <w:color w:val="000000"/>
                                <w:sz w:val="32"/>
                                <w:szCs w:val="32"/>
                                <w14:textOutline w14:w="1270" w14:cap="rnd" w14:cmpd="sng" w14:algn="ctr">
                                  <w14:noFill/>
                                  <w14:prstDash w14:val="solid"/>
                                  <w14:bevel/>
                                </w14:textOutline>
                              </w:rPr>
                            </w:pPr>
                            <w:r>
                              <w:rPr>
                                <w:color w:val="000000"/>
                                <w:sz w:val="32"/>
                                <w:szCs w:val="32"/>
                                <w14:textOutline w14:w="1270" w14:cap="rnd" w14:cmpd="sng" w14:algn="ctr">
                                  <w14:noFill/>
                                  <w14:prstDash w14:val="solid"/>
                                  <w14:bevel/>
                                </w14:textOutline>
                              </w:rPr>
                              <w:fldChar w:fldCharType="begin"/>
                            </w:r>
                            <w:r>
                              <w:rPr>
                                <w:color w:val="000000"/>
                                <w:sz w:val="32"/>
                                <w:szCs w:val="32"/>
                                <w14:textOutline w14:w="1270" w14:cap="rnd" w14:cmpd="sng" w14:algn="ctr">
                                  <w14:noFill/>
                                  <w14:prstDash w14:val="solid"/>
                                  <w14:bevel/>
                                </w14:textOutline>
                              </w:rPr>
                              <w:instrText>PAGE   \* MERGEFORMAT</w:instrText>
                            </w:r>
                            <w:r>
                              <w:rPr>
                                <w:color w:val="000000"/>
                                <w:sz w:val="32"/>
                                <w:szCs w:val="32"/>
                                <w14:textOutline w14:w="1270" w14:cap="rnd" w14:cmpd="sng" w14:algn="ctr">
                                  <w14:noFill/>
                                  <w14:prstDash w14:val="solid"/>
                                  <w14:bevel/>
                                </w14:textOutline>
                              </w:rPr>
                              <w:fldChar w:fldCharType="separate"/>
                            </w:r>
                            <w:r w:rsidR="00366F14" w:rsidRPr="00366F14">
                              <w:rPr>
                                <w:noProof/>
                                <w:color w:val="000000"/>
                                <w:sz w:val="32"/>
                                <w:szCs w:val="32"/>
                                <w:lang w:val="nl-NL"/>
                                <w14:textOutline w14:w="1270" w14:cap="rnd" w14:cmpd="sng" w14:algn="ctr">
                                  <w14:noFill/>
                                  <w14:prstDash w14:val="solid"/>
                                  <w14:bevel/>
                                </w14:textOutline>
                              </w:rPr>
                              <w:t>6</w:t>
                            </w:r>
                            <w:r>
                              <w:rPr>
                                <w:color w:val="000000"/>
                                <w:sz w:val="32"/>
                                <w:szCs w:val="32"/>
                                <w14:textOutline w14:w="1270" w14:cap="rnd" w14:cmpd="sng" w14:algn="ctr">
                                  <w14:noFill/>
                                  <w14:prstDash w14:val="solid"/>
                                  <w14:bevel/>
                                </w14:textOutline>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id="Groep 438" o:spid="_x0000_s1026" style="width:531.65pt;height:47.75pt;mso-position-horizontal-relative:char;mso-position-vertical-relative:line" coordorigin="21402" coordsize="37039,6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">
              <v:line id="Straight Connector 439" o:spid="_x0000_s1027" style="position:absolute;visibility:visible;mso-wrap-style:square" from="21402,5948" to="55758,5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5s1sUAAADcAAAADwAAAGRycy9kb3ducmV2LnhtbESPUWsCMRCE3wv9D2ELvtVc1YpejSIF&#10;QbQv2v6A7WV7d3jZXJNVT3+9KRR8HGbmG2a26FyjThRi7dnASz8DRVx4W3Np4Otz9TwBFQXZYuOZ&#10;DFwowmL++DDD3Poz7+i0l1IlCMccDVQiba51LCpyGPu+JU7ejw8OJclQahvwnOCu0YMsG2uHNaeF&#10;Clt6r6g47I/OwO/2Yx0v381Axq/XzSEsJ1MZRmN6T93yDZRQJ/fwf3ttDYyGU/g7k46An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c5s1sUAAADcAAAADwAAAAAAAAAA&#10;AAAAAAChAgAAZHJzL2Rvd25yZXYueG1sUEsFBgAAAAAEAAQA+QAAAJMDAAAAAA==&#10;" strokecolor="#4579b8 [3044]"/>
              <v:oval id="Oval 440" o:spid="_x0000_s1028" style="position:absolute;left:54586;width:3856;height:6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fUxsEA&#10;AADcAAAADwAAAGRycy9kb3ducmV2LnhtbERP3WrCMBS+F/YO4Qx2IzN1ljGqUUQn6qW6Bzg0x7TY&#10;nNQm/dnbmwvBy4/vf7EabCU6anzpWMF0koAgzp0u2Sj4u+w+f0D4gKyxckwK/snDavk2WmCmXc8n&#10;6s7BiBjCPkMFRQh1JqXPC7LoJ64mjtzVNRZDhI2RusE+httKfiXJt7RYcmwosKZNQfnt3FoF2/su&#10;vba/l/5Ub42djft9enQzpT7eh/UcRKAhvMRP90ErSNM4P56JR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X1MbBAAAA3AAAAA8AAAAAAAAAAAAAAAAAmAIAAGRycy9kb3du&#10;cmV2LnhtbFBLBQYAAAAABAAEAPUAAACGAwAAAAA=&#10;" fillcolor="#95b3d7 [1940]" stroked="f" strokeweight="2pt">
                <v:fill color2="#95b3d7 [1940]" rotate="t" focusposition=".5,.5" focussize="" colors="0 #b7d0f1;.5 #d2e0f5;1 #e8effa" focus="100%" type="gradientRadial"/>
                <v:textbox inset="0,0,0,0">
                  <w:txbxContent>
                    <w:p w:rsidR="00B63DFC" w:rsidRDefault="00B63DFC">
                      <w:pPr>
                        <w:jc w:val="center"/>
                        <w:rPr>
                          <w:color w:val="000000"/>
                          <w:sz w:val="32"/>
                          <w:szCs w:val="32"/>
                          <w14:textOutline w14:w="1270" w14:cap="rnd" w14:cmpd="sng" w14:algn="ctr">
                            <w14:noFill/>
                            <w14:prstDash w14:val="solid"/>
                            <w14:bevel/>
                          </w14:textOutline>
                        </w:rPr>
                      </w:pPr>
                      <w:r>
                        <w:rPr>
                          <w:color w:val="000000"/>
                          <w:sz w:val="32"/>
                          <w:szCs w:val="32"/>
                          <w14:textOutline w14:w="1270" w14:cap="rnd" w14:cmpd="sng" w14:algn="ctr">
                            <w14:noFill/>
                            <w14:prstDash w14:val="solid"/>
                            <w14:bevel/>
                          </w14:textOutline>
                        </w:rPr>
                        <w:fldChar w:fldCharType="begin"/>
                      </w:r>
                      <w:r>
                        <w:rPr>
                          <w:color w:val="000000"/>
                          <w:sz w:val="32"/>
                          <w:szCs w:val="32"/>
                          <w14:textOutline w14:w="1270" w14:cap="rnd" w14:cmpd="sng" w14:algn="ctr">
                            <w14:noFill/>
                            <w14:prstDash w14:val="solid"/>
                            <w14:bevel/>
                          </w14:textOutline>
                        </w:rPr>
                        <w:instrText>PAGE   \* MERGEFORMAT</w:instrText>
                      </w:r>
                      <w:r>
                        <w:rPr>
                          <w:color w:val="000000"/>
                          <w:sz w:val="32"/>
                          <w:szCs w:val="32"/>
                          <w14:textOutline w14:w="1270" w14:cap="rnd" w14:cmpd="sng" w14:algn="ctr">
                            <w14:noFill/>
                            <w14:prstDash w14:val="solid"/>
                            <w14:bevel/>
                          </w14:textOutline>
                        </w:rPr>
                        <w:fldChar w:fldCharType="separate"/>
                      </w:r>
                      <w:r w:rsidR="00366F14" w:rsidRPr="00366F14">
                        <w:rPr>
                          <w:noProof/>
                          <w:color w:val="000000"/>
                          <w:sz w:val="32"/>
                          <w:szCs w:val="32"/>
                          <w:lang w:val="nl-NL"/>
                          <w14:textOutline w14:w="1270" w14:cap="rnd" w14:cmpd="sng" w14:algn="ctr">
                            <w14:noFill/>
                            <w14:prstDash w14:val="solid"/>
                            <w14:bevel/>
                          </w14:textOutline>
                        </w:rPr>
                        <w:t>6</w:t>
                      </w:r>
                      <w:r>
                        <w:rPr>
                          <w:color w:val="000000"/>
                          <w:sz w:val="32"/>
                          <w:szCs w:val="32"/>
                          <w14:textOutline w14:w="1270" w14:cap="rnd" w14:cmpd="sng" w14:algn="ctr">
                            <w14:noFill/>
                            <w14:prstDash w14:val="solid"/>
                            <w14:bevel/>
                          </w14:textOutline>
                        </w:rPr>
                        <w:fldChar w:fldCharType="end"/>
                      </w:r>
                    </w:p>
                  </w:txbxContent>
                </v:textbox>
              </v:oval>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1E3" w:rsidRDefault="00CA01E3">
      <w:r>
        <w:separator/>
      </w:r>
    </w:p>
  </w:footnote>
  <w:footnote w:type="continuationSeparator" w:id="0">
    <w:p w:rsidR="00CA01E3" w:rsidRDefault="00CA01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1F" w:rsidRDefault="0018418E" w:rsidP="00B029CC">
    <w:pPr>
      <w:pStyle w:val="Koptekst"/>
      <w:jc w:val="center"/>
      <w:rPr>
        <w:rFonts w:ascii="Comic Sans MS" w:hAnsi="Comic Sans MS"/>
        <w:b/>
        <w:color w:val="0000FF"/>
      </w:rPr>
    </w:pPr>
    <w:r>
      <w:rPr>
        <w:rFonts w:ascii="Comic Sans MS" w:hAnsi="Comic Sans MS"/>
        <w:b/>
        <w:noProof/>
        <w:color w:val="0000FF"/>
        <w:lang w:val="nl-NL"/>
      </w:rPr>
      <w:drawing>
        <wp:anchor distT="0" distB="0" distL="114300" distR="114300" simplePos="0" relativeHeight="251659264" behindDoc="1" locked="0" layoutInCell="1" allowOverlap="1" wp14:anchorId="4F24C4C1" wp14:editId="509D1227">
          <wp:simplePos x="0" y="0"/>
          <wp:positionH relativeFrom="column">
            <wp:posOffset>-190500</wp:posOffset>
          </wp:positionH>
          <wp:positionV relativeFrom="paragraph">
            <wp:posOffset>-352425</wp:posOffset>
          </wp:positionV>
          <wp:extent cx="1524000" cy="659765"/>
          <wp:effectExtent l="0" t="0" r="0" b="6985"/>
          <wp:wrapTight wrapText="bothSides">
            <wp:wrapPolygon edited="0">
              <wp:start x="0" y="0"/>
              <wp:lineTo x="0" y="21205"/>
              <wp:lineTo x="21330" y="21205"/>
              <wp:lineTo x="21330" y="0"/>
              <wp:lineTo x="0" y="0"/>
            </wp:wrapPolygon>
          </wp:wrapTight>
          <wp:docPr id="10" name="Afbeelding 10"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stic_logo_gro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B63DFC">
      <w:rPr>
        <w:rFonts w:ascii="Comic Sans MS" w:hAnsi="Comic Sans MS"/>
        <w:b/>
        <w:noProof/>
        <w:color w:val="0000FF"/>
        <w:lang w:val="nl-NL"/>
      </w:rPr>
      <w:t>Leipzig</w:t>
    </w:r>
    <w:r w:rsidR="0059171C">
      <w:rPr>
        <w:rFonts w:ascii="Comic Sans MS" w:hAnsi="Comic Sans MS"/>
        <w:b/>
        <w:noProof/>
        <w:color w:val="0000FF"/>
        <w:lang w:val="nl-NL"/>
      </w:rPr>
      <w:t xml:space="preserve"> </w:t>
    </w:r>
  </w:p>
  <w:p w:rsidR="004B1B1F" w:rsidRPr="00096912" w:rsidRDefault="00CA01E3" w:rsidP="00096912">
    <w:pPr>
      <w:pStyle w:val="Koptekst"/>
      <w:jc w:val="right"/>
      <w:rPr>
        <w:rFonts w:ascii="Comic Sans MS" w:hAnsi="Comic Sans MS"/>
        <w:b/>
        <w:color w:val="0000FF"/>
      </w:rPr>
    </w:pPr>
    <w:r>
      <w:rPr>
        <w:rFonts w:ascii="Comic Sans MS" w:hAnsi="Comic Sans MS"/>
        <w:b/>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45pt;height:5.9pt" o:hrpct="0" o:hralign="right" o:hr="t">
          <v:imagedata r:id="rId2" o:title="BD10290_"/>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3E0F"/>
    <w:multiLevelType w:val="hybridMultilevel"/>
    <w:tmpl w:val="11BCB8D0"/>
    <w:lvl w:ilvl="0" w:tplc="26DADC92">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C9F635B"/>
    <w:multiLevelType w:val="hybridMultilevel"/>
    <w:tmpl w:val="BFCEF548"/>
    <w:lvl w:ilvl="0" w:tplc="3FEA5A6A">
      <w:start w:val="1"/>
      <w:numFmt w:val="bullet"/>
      <w:lvlText w:val=""/>
      <w:lvlJc w:val="left"/>
      <w:pPr>
        <w:tabs>
          <w:tab w:val="num" w:pos="170"/>
        </w:tabs>
        <w:ind w:left="170" w:hanging="17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nsid w:val="109A12A3"/>
    <w:multiLevelType w:val="hybridMultilevel"/>
    <w:tmpl w:val="639CC8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C2E3708"/>
    <w:multiLevelType w:val="hybridMultilevel"/>
    <w:tmpl w:val="D70A488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C965AFD"/>
    <w:multiLevelType w:val="hybridMultilevel"/>
    <w:tmpl w:val="B6B25E2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2CD64044"/>
    <w:multiLevelType w:val="hybridMultilevel"/>
    <w:tmpl w:val="4A7020F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3ADD00E5"/>
    <w:multiLevelType w:val="hybridMultilevel"/>
    <w:tmpl w:val="E5F46FA6"/>
    <w:lvl w:ilvl="0" w:tplc="04130001">
      <w:start w:val="1"/>
      <w:numFmt w:val="bullet"/>
      <w:lvlText w:val=""/>
      <w:lvlJc w:val="left"/>
      <w:pPr>
        <w:tabs>
          <w:tab w:val="num" w:pos="779"/>
        </w:tabs>
        <w:ind w:left="779" w:hanging="360"/>
      </w:pPr>
      <w:rPr>
        <w:rFonts w:ascii="Symbol" w:hAnsi="Symbol" w:hint="default"/>
      </w:rPr>
    </w:lvl>
    <w:lvl w:ilvl="1" w:tplc="04130003" w:tentative="1">
      <w:start w:val="1"/>
      <w:numFmt w:val="bullet"/>
      <w:lvlText w:val="o"/>
      <w:lvlJc w:val="left"/>
      <w:pPr>
        <w:tabs>
          <w:tab w:val="num" w:pos="1499"/>
        </w:tabs>
        <w:ind w:left="1499" w:hanging="360"/>
      </w:pPr>
      <w:rPr>
        <w:rFonts w:ascii="Courier New" w:hAnsi="Courier New" w:cs="Courier New" w:hint="default"/>
      </w:rPr>
    </w:lvl>
    <w:lvl w:ilvl="2" w:tplc="04130005" w:tentative="1">
      <w:start w:val="1"/>
      <w:numFmt w:val="bullet"/>
      <w:lvlText w:val=""/>
      <w:lvlJc w:val="left"/>
      <w:pPr>
        <w:tabs>
          <w:tab w:val="num" w:pos="2219"/>
        </w:tabs>
        <w:ind w:left="2219" w:hanging="360"/>
      </w:pPr>
      <w:rPr>
        <w:rFonts w:ascii="Wingdings" w:hAnsi="Wingdings" w:hint="default"/>
      </w:rPr>
    </w:lvl>
    <w:lvl w:ilvl="3" w:tplc="04130001" w:tentative="1">
      <w:start w:val="1"/>
      <w:numFmt w:val="bullet"/>
      <w:lvlText w:val=""/>
      <w:lvlJc w:val="left"/>
      <w:pPr>
        <w:tabs>
          <w:tab w:val="num" w:pos="2939"/>
        </w:tabs>
        <w:ind w:left="2939" w:hanging="360"/>
      </w:pPr>
      <w:rPr>
        <w:rFonts w:ascii="Symbol" w:hAnsi="Symbol" w:hint="default"/>
      </w:rPr>
    </w:lvl>
    <w:lvl w:ilvl="4" w:tplc="04130003" w:tentative="1">
      <w:start w:val="1"/>
      <w:numFmt w:val="bullet"/>
      <w:lvlText w:val="o"/>
      <w:lvlJc w:val="left"/>
      <w:pPr>
        <w:tabs>
          <w:tab w:val="num" w:pos="3659"/>
        </w:tabs>
        <w:ind w:left="3659" w:hanging="360"/>
      </w:pPr>
      <w:rPr>
        <w:rFonts w:ascii="Courier New" w:hAnsi="Courier New" w:cs="Courier New" w:hint="default"/>
      </w:rPr>
    </w:lvl>
    <w:lvl w:ilvl="5" w:tplc="04130005" w:tentative="1">
      <w:start w:val="1"/>
      <w:numFmt w:val="bullet"/>
      <w:lvlText w:val=""/>
      <w:lvlJc w:val="left"/>
      <w:pPr>
        <w:tabs>
          <w:tab w:val="num" w:pos="4379"/>
        </w:tabs>
        <w:ind w:left="4379" w:hanging="360"/>
      </w:pPr>
      <w:rPr>
        <w:rFonts w:ascii="Wingdings" w:hAnsi="Wingdings" w:hint="default"/>
      </w:rPr>
    </w:lvl>
    <w:lvl w:ilvl="6" w:tplc="04130001" w:tentative="1">
      <w:start w:val="1"/>
      <w:numFmt w:val="bullet"/>
      <w:lvlText w:val=""/>
      <w:lvlJc w:val="left"/>
      <w:pPr>
        <w:tabs>
          <w:tab w:val="num" w:pos="5099"/>
        </w:tabs>
        <w:ind w:left="5099" w:hanging="360"/>
      </w:pPr>
      <w:rPr>
        <w:rFonts w:ascii="Symbol" w:hAnsi="Symbol" w:hint="default"/>
      </w:rPr>
    </w:lvl>
    <w:lvl w:ilvl="7" w:tplc="04130003" w:tentative="1">
      <w:start w:val="1"/>
      <w:numFmt w:val="bullet"/>
      <w:lvlText w:val="o"/>
      <w:lvlJc w:val="left"/>
      <w:pPr>
        <w:tabs>
          <w:tab w:val="num" w:pos="5819"/>
        </w:tabs>
        <w:ind w:left="5819" w:hanging="360"/>
      </w:pPr>
      <w:rPr>
        <w:rFonts w:ascii="Courier New" w:hAnsi="Courier New" w:cs="Courier New" w:hint="default"/>
      </w:rPr>
    </w:lvl>
    <w:lvl w:ilvl="8" w:tplc="04130005" w:tentative="1">
      <w:start w:val="1"/>
      <w:numFmt w:val="bullet"/>
      <w:lvlText w:val=""/>
      <w:lvlJc w:val="left"/>
      <w:pPr>
        <w:tabs>
          <w:tab w:val="num" w:pos="6539"/>
        </w:tabs>
        <w:ind w:left="6539" w:hanging="360"/>
      </w:pPr>
      <w:rPr>
        <w:rFonts w:ascii="Wingdings" w:hAnsi="Wingdings" w:hint="default"/>
      </w:rPr>
    </w:lvl>
  </w:abstractNum>
  <w:abstractNum w:abstractNumId="7">
    <w:nsid w:val="46282B55"/>
    <w:multiLevelType w:val="hybridMultilevel"/>
    <w:tmpl w:val="2EA027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53220FCF"/>
    <w:multiLevelType w:val="hybridMultilevel"/>
    <w:tmpl w:val="57EA2A78"/>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
    <w:nsid w:val="535F1E49"/>
    <w:multiLevelType w:val="hybridMultilevel"/>
    <w:tmpl w:val="018CC7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779A31AD"/>
    <w:multiLevelType w:val="hybridMultilevel"/>
    <w:tmpl w:val="0DAAA0A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7"/>
  </w:num>
  <w:num w:numId="6">
    <w:abstractNumId w:val="3"/>
  </w:num>
  <w:num w:numId="7">
    <w:abstractNumId w:val="2"/>
  </w:num>
  <w:num w:numId="8">
    <w:abstractNumId w:val="10"/>
  </w:num>
  <w:num w:numId="9">
    <w:abstractNumId w:val="5"/>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284"/>
    <w:rsid w:val="00036474"/>
    <w:rsid w:val="00096912"/>
    <w:rsid w:val="000E4F64"/>
    <w:rsid w:val="00105E9B"/>
    <w:rsid w:val="00143DC4"/>
    <w:rsid w:val="0017153D"/>
    <w:rsid w:val="0018418E"/>
    <w:rsid w:val="001C7D1F"/>
    <w:rsid w:val="001F3663"/>
    <w:rsid w:val="00215BFF"/>
    <w:rsid w:val="0026522B"/>
    <w:rsid w:val="00266284"/>
    <w:rsid w:val="00297F37"/>
    <w:rsid w:val="002E081E"/>
    <w:rsid w:val="003129FA"/>
    <w:rsid w:val="0031752B"/>
    <w:rsid w:val="00362E2A"/>
    <w:rsid w:val="00366F14"/>
    <w:rsid w:val="0038543A"/>
    <w:rsid w:val="003D324F"/>
    <w:rsid w:val="003D7320"/>
    <w:rsid w:val="00427675"/>
    <w:rsid w:val="00430682"/>
    <w:rsid w:val="00446A43"/>
    <w:rsid w:val="00456512"/>
    <w:rsid w:val="004B1B1F"/>
    <w:rsid w:val="004B2583"/>
    <w:rsid w:val="0059171C"/>
    <w:rsid w:val="005E2B19"/>
    <w:rsid w:val="00604B4C"/>
    <w:rsid w:val="00623919"/>
    <w:rsid w:val="006F1371"/>
    <w:rsid w:val="00775B2A"/>
    <w:rsid w:val="007822B1"/>
    <w:rsid w:val="00864C47"/>
    <w:rsid w:val="008C0CEF"/>
    <w:rsid w:val="008C24C6"/>
    <w:rsid w:val="008F75CA"/>
    <w:rsid w:val="009B5DDF"/>
    <w:rsid w:val="00A120DF"/>
    <w:rsid w:val="00A53DE8"/>
    <w:rsid w:val="00A55FBA"/>
    <w:rsid w:val="00A950C2"/>
    <w:rsid w:val="00B029CC"/>
    <w:rsid w:val="00B24D69"/>
    <w:rsid w:val="00B63DFC"/>
    <w:rsid w:val="00B84DAB"/>
    <w:rsid w:val="00C701B9"/>
    <w:rsid w:val="00CA01E3"/>
    <w:rsid w:val="00CB3DCB"/>
    <w:rsid w:val="00D02E56"/>
    <w:rsid w:val="00D33B82"/>
    <w:rsid w:val="00D7248F"/>
    <w:rsid w:val="00DB1C6A"/>
    <w:rsid w:val="00DB7D84"/>
    <w:rsid w:val="00DC3A4A"/>
    <w:rsid w:val="00E60283"/>
    <w:rsid w:val="00E8021D"/>
    <w:rsid w:val="00EB5EA3"/>
    <w:rsid w:val="00F30F26"/>
    <w:rsid w:val="00F65536"/>
    <w:rsid w:val="00F7783E"/>
    <w:rsid w:val="00F87A67"/>
    <w:rsid w:val="00FA1366"/>
    <w:rsid w:val="00FA26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60283"/>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paragraph" w:styleId="Normaalweb">
    <w:name w:val="Normal (Web)"/>
    <w:basedOn w:val="Standaard"/>
    <w:uiPriority w:val="99"/>
    <w:unhideWhenUsed/>
    <w:rsid w:val="008C0CEF"/>
    <w:pPr>
      <w:spacing w:before="100" w:beforeAutospacing="1" w:after="100" w:afterAutospacing="1"/>
    </w:pPr>
    <w:rPr>
      <w:sz w:val="24"/>
      <w:szCs w:val="24"/>
      <w:lang w:val="nl-NL"/>
    </w:rPr>
  </w:style>
  <w:style w:type="paragraph" w:styleId="Ballontekst">
    <w:name w:val="Balloon Text"/>
    <w:basedOn w:val="Standaard"/>
    <w:link w:val="BallontekstChar"/>
    <w:rsid w:val="00B63DFC"/>
    <w:rPr>
      <w:rFonts w:ascii="Tahoma" w:hAnsi="Tahoma" w:cs="Tahoma"/>
      <w:sz w:val="16"/>
      <w:szCs w:val="16"/>
    </w:rPr>
  </w:style>
  <w:style w:type="character" w:customStyle="1" w:styleId="BallontekstChar">
    <w:name w:val="Ballontekst Char"/>
    <w:basedOn w:val="Standaardalinea-lettertype"/>
    <w:link w:val="Ballontekst"/>
    <w:rsid w:val="00B63DFC"/>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60283"/>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paragraph" w:styleId="Normaalweb">
    <w:name w:val="Normal (Web)"/>
    <w:basedOn w:val="Standaard"/>
    <w:uiPriority w:val="99"/>
    <w:unhideWhenUsed/>
    <w:rsid w:val="008C0CEF"/>
    <w:pPr>
      <w:spacing w:before="100" w:beforeAutospacing="1" w:after="100" w:afterAutospacing="1"/>
    </w:pPr>
    <w:rPr>
      <w:sz w:val="24"/>
      <w:szCs w:val="24"/>
      <w:lang w:val="nl-NL"/>
    </w:rPr>
  </w:style>
  <w:style w:type="paragraph" w:styleId="Ballontekst">
    <w:name w:val="Balloon Text"/>
    <w:basedOn w:val="Standaard"/>
    <w:link w:val="BallontekstChar"/>
    <w:rsid w:val="00B63DFC"/>
    <w:rPr>
      <w:rFonts w:ascii="Tahoma" w:hAnsi="Tahoma" w:cs="Tahoma"/>
      <w:sz w:val="16"/>
      <w:szCs w:val="16"/>
    </w:rPr>
  </w:style>
  <w:style w:type="character" w:customStyle="1" w:styleId="BallontekstChar">
    <w:name w:val="Ballontekst Char"/>
    <w:basedOn w:val="Standaardalinea-lettertype"/>
    <w:link w:val="Ballontekst"/>
    <w:rsid w:val="00B63DFC"/>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6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9.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1460</Words>
  <Characters>8030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BusTic.nl</Company>
  <LinksUpToDate>false</LinksUpToDate>
  <CharactersWithSpaces>9472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Enne Berends</dc:creator>
  <cp:lastModifiedBy>Enne</cp:lastModifiedBy>
  <cp:revision>4</cp:revision>
  <dcterms:created xsi:type="dcterms:W3CDTF">2011-07-21T08:14:00Z</dcterms:created>
  <dcterms:modified xsi:type="dcterms:W3CDTF">2011-07-21T17:59:00Z</dcterms:modified>
</cp:coreProperties>
</file>