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4F" w:rsidRPr="00E1174F" w:rsidRDefault="00E1174F" w:rsidP="00E1174F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2EB1A23" wp14:editId="105674D4">
            <wp:simplePos x="0" y="0"/>
            <wp:positionH relativeFrom="column">
              <wp:posOffset>2459990</wp:posOffset>
            </wp:positionH>
            <wp:positionV relativeFrom="page">
              <wp:posOffset>971550</wp:posOffset>
            </wp:positionV>
            <wp:extent cx="4276800" cy="1800000"/>
            <wp:effectExtent l="95250" t="95250" r="104775" b="600710"/>
            <wp:wrapSquare wrapText="bothSides"/>
            <wp:docPr id="2" name="Afbeelding 2" descr="Bezienswaardigheid-in-Prunelli-di-Fiumorbo-vlakbij-Abbaz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ienswaardigheid-in-Prunelli-di-Fiumorbo-vlakbij-Abbazz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E1174F">
        <w:rPr>
          <w:rStyle w:val="Beziens"/>
        </w:rPr>
        <w:t xml:space="preserve">Corsica - </w:t>
      </w:r>
      <w:proofErr w:type="spellStart"/>
      <w:r w:rsidRPr="00E1174F">
        <w:rPr>
          <w:rStyle w:val="Beziens"/>
        </w:rPr>
        <w:t>Abazzia</w:t>
      </w:r>
      <w:proofErr w:type="spellEnd"/>
    </w:p>
    <w:bookmarkEnd w:id="0"/>
    <w:p w:rsidR="00E1174F" w:rsidRDefault="00E1174F" w:rsidP="00E1174F">
      <w:pPr>
        <w:pStyle w:val="BusTic"/>
      </w:pPr>
      <w:r w:rsidRPr="00E1174F">
        <w:t xml:space="preserve">Wil je eens iets anders dan strand en juist het Corsicaanse plattelandsleven van dichtbij meemaken? </w:t>
      </w:r>
    </w:p>
    <w:p w:rsidR="00E1174F" w:rsidRPr="00E1174F" w:rsidRDefault="00E1174F" w:rsidP="00E1174F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E1174F">
        <w:t xml:space="preserve">Dan is </w:t>
      </w:r>
      <w:proofErr w:type="spellStart"/>
      <w:r w:rsidRPr="00E1174F">
        <w:t>Abazzia</w:t>
      </w:r>
      <w:proofErr w:type="spellEnd"/>
      <w:r w:rsidRPr="00E1174F">
        <w:t xml:space="preserve"> op de laagvlakte in </w:t>
      </w:r>
      <w:hyperlink r:id="rId9" w:tgtFrame="_top" w:tooltip="Oost-Corsica" w:history="1">
        <w:r w:rsidRPr="00E1174F">
          <w:rPr>
            <w:rStyle w:val="Hyperlink"/>
            <w:b w:val="0"/>
            <w:bCs w:val="0"/>
            <w:color w:val="000000"/>
            <w:u w:val="none"/>
          </w:rPr>
          <w:t>Oost-Corsica</w:t>
        </w:r>
      </w:hyperlink>
      <w:r w:rsidRPr="00E1174F">
        <w:t xml:space="preserve"> een goede keuze. </w:t>
      </w:r>
    </w:p>
    <w:p w:rsidR="00E1174F" w:rsidRPr="00E1174F" w:rsidRDefault="00E1174F" w:rsidP="00E1174F">
      <w:pPr>
        <w:pStyle w:val="BusTic"/>
        <w:numPr>
          <w:ilvl w:val="0"/>
          <w:numId w:val="0"/>
        </w:numPr>
        <w:rPr>
          <w:rStyle w:val="Beziens"/>
        </w:rPr>
      </w:pPr>
      <w:r w:rsidRPr="00E1174F">
        <w:rPr>
          <w:rStyle w:val="Beziens"/>
        </w:rPr>
        <w:t>Geschiedenis</w:t>
      </w:r>
    </w:p>
    <w:p w:rsidR="00E1174F" w:rsidRDefault="00E1174F" w:rsidP="00E1174F">
      <w:pPr>
        <w:pStyle w:val="BusTic"/>
      </w:pPr>
      <w:r w:rsidRPr="00E1174F">
        <w:t xml:space="preserve">Veel Corsicaanse dorpen hebben een </w:t>
      </w:r>
      <w:hyperlink r:id="rId10" w:tgtFrame="_blank" w:tooltip="geschiedenis" w:history="1">
        <w:r w:rsidRPr="00E1174F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E1174F">
        <w:t xml:space="preserve"> die teruggaat tot de middeleeuwen, maar dat kan niet gezegd worden van </w:t>
      </w:r>
      <w:proofErr w:type="spellStart"/>
      <w:r w:rsidRPr="00E1174F">
        <w:t>Abazzia</w:t>
      </w:r>
      <w:proofErr w:type="spellEnd"/>
      <w:r w:rsidRPr="00E1174F">
        <w:t xml:space="preserve">. </w:t>
      </w:r>
    </w:p>
    <w:p w:rsidR="00E1174F" w:rsidRDefault="00E1174F" w:rsidP="00E1174F">
      <w:pPr>
        <w:pStyle w:val="BusTic"/>
      </w:pPr>
      <w:r w:rsidRPr="00E1174F">
        <w:t xml:space="preserve">Dit kleine dorp ontstond namelijk pas nadat de moerassen op de laagvlakte drooggelegd werden in de jaren 1930. </w:t>
      </w:r>
    </w:p>
    <w:p w:rsidR="00E1174F" w:rsidRPr="00E1174F" w:rsidRDefault="00E1174F" w:rsidP="00E1174F">
      <w:pPr>
        <w:pStyle w:val="BusTic"/>
      </w:pPr>
      <w:r w:rsidRPr="00E1174F">
        <w:t xml:space="preserve">Samen met een groot aantal andere dorpen op het zuidelijke uiteinde van de vlakte, maakt </w:t>
      </w:r>
      <w:proofErr w:type="spellStart"/>
      <w:r w:rsidRPr="00E1174F">
        <w:t>Abazzia</w:t>
      </w:r>
      <w:proofErr w:type="spellEnd"/>
      <w:r w:rsidRPr="00E1174F">
        <w:t xml:space="preserve"> tegenwoordig deel uit van </w:t>
      </w:r>
      <w:hyperlink r:id="rId11" w:tgtFrame="_top" w:tooltip="Prunelli-di-Fiumorbo" w:history="1">
        <w:proofErr w:type="spellStart"/>
        <w:r w:rsidRPr="00E1174F">
          <w:rPr>
            <w:rStyle w:val="Hyperlink"/>
            <w:b w:val="0"/>
            <w:bCs w:val="0"/>
            <w:color w:val="000000"/>
            <w:u w:val="none"/>
          </w:rPr>
          <w:t>Prunelli</w:t>
        </w:r>
        <w:proofErr w:type="spellEnd"/>
        <w:r w:rsidRPr="00E1174F">
          <w:rPr>
            <w:rStyle w:val="Hyperlink"/>
            <w:b w:val="0"/>
            <w:bCs w:val="0"/>
            <w:color w:val="000000"/>
            <w:u w:val="none"/>
          </w:rPr>
          <w:t>-di-</w:t>
        </w:r>
        <w:proofErr w:type="spellStart"/>
        <w:r w:rsidRPr="00E1174F">
          <w:rPr>
            <w:rStyle w:val="Hyperlink"/>
            <w:b w:val="0"/>
            <w:bCs w:val="0"/>
            <w:color w:val="000000"/>
            <w:u w:val="none"/>
          </w:rPr>
          <w:t>Fiumorbo</w:t>
        </w:r>
        <w:proofErr w:type="spellEnd"/>
      </w:hyperlink>
      <w:r w:rsidRPr="00E1174F">
        <w:t>, het oudere bergdorp iets naar het westen.</w:t>
      </w:r>
    </w:p>
    <w:p w:rsidR="00E1174F" w:rsidRPr="00E1174F" w:rsidRDefault="00E1174F" w:rsidP="00E1174F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E1174F">
        <w:rPr>
          <w:rStyle w:val="Beziens"/>
        </w:rPr>
        <w:t>Abazzia</w:t>
      </w:r>
      <w:proofErr w:type="spellEnd"/>
      <w:r w:rsidRPr="00E1174F">
        <w:rPr>
          <w:rStyle w:val="Beziens"/>
        </w:rPr>
        <w:t> bezienswaardigheden</w:t>
      </w:r>
    </w:p>
    <w:p w:rsidR="00E1174F" w:rsidRDefault="00E1174F" w:rsidP="00E1174F">
      <w:pPr>
        <w:pStyle w:val="BusTic"/>
      </w:pPr>
      <w:proofErr w:type="spellStart"/>
      <w:r w:rsidRPr="00E1174F">
        <w:t>Abazzia</w:t>
      </w:r>
      <w:proofErr w:type="spellEnd"/>
      <w:r w:rsidRPr="00E1174F">
        <w:t xml:space="preserve"> zelf is niet heel groot en dus ideaal voor als je van rust houdt. </w:t>
      </w:r>
    </w:p>
    <w:p w:rsidR="00E1174F" w:rsidRDefault="00E1174F" w:rsidP="00E1174F">
      <w:pPr>
        <w:pStyle w:val="BusTic"/>
      </w:pPr>
      <w:r w:rsidRPr="00E1174F">
        <w:t xml:space="preserve">De directe omgeving biedt juist wel weer een groot aantal </w:t>
      </w:r>
      <w:hyperlink r:id="rId12" w:tgtFrame="_top" w:tooltip="bezienswaardigheden" w:history="1">
        <w:r w:rsidRPr="00E1174F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E1174F">
        <w:t xml:space="preserve">. </w:t>
      </w:r>
    </w:p>
    <w:p w:rsidR="00E1174F" w:rsidRPr="00E1174F" w:rsidRDefault="00E1174F" w:rsidP="00E1174F">
      <w:pPr>
        <w:pStyle w:val="BusTic"/>
      </w:pPr>
      <w:r w:rsidRPr="00E1174F">
        <w:t>Hieronder onze aanraders.</w:t>
      </w:r>
    </w:p>
    <w:p w:rsidR="00E1174F" w:rsidRPr="00E1174F" w:rsidRDefault="00E1174F" w:rsidP="00E1174F">
      <w:pPr>
        <w:pStyle w:val="BusTic"/>
        <w:ind w:left="1134" w:hanging="283"/>
      </w:pPr>
      <w:r w:rsidRPr="00E1174F">
        <w:t xml:space="preserve">Het in de bergen gelegen dorp </w:t>
      </w:r>
      <w:proofErr w:type="spellStart"/>
      <w:r w:rsidRPr="00E1174F">
        <w:t>Prunelli</w:t>
      </w:r>
      <w:proofErr w:type="spellEnd"/>
      <w:r w:rsidRPr="00E1174F">
        <w:t>-di-</w:t>
      </w:r>
      <w:proofErr w:type="spellStart"/>
      <w:r w:rsidRPr="00E1174F">
        <w:t>Fiumorbo</w:t>
      </w:r>
      <w:proofErr w:type="spellEnd"/>
      <w:r w:rsidRPr="00E1174F">
        <w:t xml:space="preserve"> uit de middeleeuwen</w:t>
      </w:r>
    </w:p>
    <w:p w:rsidR="00E1174F" w:rsidRPr="00E1174F" w:rsidRDefault="00E1174F" w:rsidP="00E1174F">
      <w:pPr>
        <w:pStyle w:val="BusTic"/>
        <w:ind w:left="1134" w:hanging="283"/>
      </w:pPr>
      <w:r w:rsidRPr="00E1174F">
        <w:t>Een klein geschiedenismuseum over deze streek vlakbij de N198</w:t>
      </w:r>
    </w:p>
    <w:p w:rsidR="00E1174F" w:rsidRPr="00E1174F" w:rsidRDefault="00E1174F" w:rsidP="00E1174F">
      <w:pPr>
        <w:pStyle w:val="BusTic"/>
        <w:ind w:left="1134" w:hanging="283"/>
      </w:pPr>
      <w:r w:rsidRPr="00E1174F">
        <w:t>Een sinds de jaren 1950 niet meer gebruikt houtverwerkingsbedrijf</w:t>
      </w:r>
    </w:p>
    <w:p w:rsidR="00E1174F" w:rsidRPr="00E1174F" w:rsidRDefault="00E1174F" w:rsidP="00E1174F">
      <w:pPr>
        <w:pStyle w:val="BusTic"/>
        <w:ind w:left="1134" w:hanging="283"/>
      </w:pPr>
      <w:r w:rsidRPr="00E1174F">
        <w:t xml:space="preserve">De rivier de </w:t>
      </w:r>
      <w:proofErr w:type="spellStart"/>
      <w:r w:rsidRPr="00E1174F">
        <w:t>Fiumorbo</w:t>
      </w:r>
      <w:proofErr w:type="spellEnd"/>
      <w:r w:rsidRPr="00E1174F">
        <w:t xml:space="preserve"> die je ook goed in een kano kunt bevaren</w:t>
      </w:r>
    </w:p>
    <w:p w:rsidR="00E1174F" w:rsidRPr="00E1174F" w:rsidRDefault="00E1174F" w:rsidP="00E1174F">
      <w:pPr>
        <w:pStyle w:val="BusTic"/>
        <w:ind w:left="1134" w:hanging="283"/>
      </w:pPr>
      <w:r w:rsidRPr="00E1174F">
        <w:t xml:space="preserve">Een klein natuurgebied bij de Lagune van </w:t>
      </w:r>
      <w:proofErr w:type="spellStart"/>
      <w:r w:rsidRPr="00E1174F">
        <w:t>Gradugine</w:t>
      </w:r>
      <w:proofErr w:type="spellEnd"/>
      <w:r w:rsidRPr="00E1174F">
        <w:t xml:space="preserve"> aan de kust</w:t>
      </w:r>
    </w:p>
    <w:p w:rsidR="00E1174F" w:rsidRPr="00E1174F" w:rsidRDefault="00E1174F" w:rsidP="00E1174F">
      <w:pPr>
        <w:pStyle w:val="BusTic"/>
        <w:ind w:left="1134" w:hanging="283"/>
      </w:pPr>
      <w:r w:rsidRPr="00E1174F">
        <w:t>Kilometerslange zandstranden met prima mogelijkheden te zwemmen</w:t>
      </w:r>
    </w:p>
    <w:p w:rsidR="00E1174F" w:rsidRDefault="00E1174F" w:rsidP="00E1174F">
      <w:pPr>
        <w:pStyle w:val="BusTic"/>
      </w:pPr>
      <w:r w:rsidRPr="00E1174F">
        <w:t xml:space="preserve">In de wijdere omgeving van </w:t>
      </w:r>
      <w:proofErr w:type="spellStart"/>
      <w:r w:rsidRPr="00E1174F">
        <w:t>Abazzia</w:t>
      </w:r>
      <w:proofErr w:type="spellEnd"/>
      <w:r w:rsidRPr="00E1174F">
        <w:t xml:space="preserve"> is ook genoeg te zien. </w:t>
      </w:r>
    </w:p>
    <w:p w:rsidR="00E1174F" w:rsidRDefault="00E1174F" w:rsidP="00E1174F">
      <w:pPr>
        <w:pStyle w:val="BusTic"/>
      </w:pPr>
      <w:r w:rsidRPr="00E1174F">
        <w:t xml:space="preserve">Zo liggen ongeveer 20 kilometer naar het noorden de ruïnes van </w:t>
      </w:r>
      <w:hyperlink r:id="rId13" w:tgtFrame="_blank" w:tooltip="Aléria" w:history="1">
        <w:proofErr w:type="spellStart"/>
        <w:r w:rsidRPr="00E1174F">
          <w:rPr>
            <w:rStyle w:val="Hyperlink"/>
            <w:b w:val="0"/>
            <w:bCs w:val="0"/>
            <w:color w:val="000000"/>
            <w:u w:val="none"/>
          </w:rPr>
          <w:t>Aléria</w:t>
        </w:r>
        <w:proofErr w:type="spellEnd"/>
      </w:hyperlink>
      <w:r w:rsidRPr="00E1174F">
        <w:t xml:space="preserve"> uit de tijd van de Romeinen. </w:t>
      </w:r>
    </w:p>
    <w:p w:rsidR="007F0E64" w:rsidRPr="00593320" w:rsidRDefault="00E1174F" w:rsidP="00E1174F">
      <w:pPr>
        <w:pStyle w:val="BusTic"/>
        <w:rPr>
          <w:szCs w:val="24"/>
        </w:rPr>
      </w:pPr>
      <w:r w:rsidRPr="00E1174F">
        <w:t>Rijd je juist naar het westen, dan kom je al gauw terecht in een woest landschap van ruige, rotsachtige bergen.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4"/>
      <w:footerReference w:type="default" r:id="rId15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32" w:rsidRDefault="00567532" w:rsidP="007A2B79">
      <w:r>
        <w:separator/>
      </w:r>
    </w:p>
  </w:endnote>
  <w:endnote w:type="continuationSeparator" w:id="0">
    <w:p w:rsidR="00567532" w:rsidRDefault="0056753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1174F" w:rsidRPr="00E1174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32" w:rsidRDefault="00567532" w:rsidP="007A2B79">
      <w:r>
        <w:separator/>
      </w:r>
    </w:p>
  </w:footnote>
  <w:footnote w:type="continuationSeparator" w:id="0">
    <w:p w:rsidR="00567532" w:rsidRDefault="0056753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99F2628"/>
    <w:multiLevelType w:val="multilevel"/>
    <w:tmpl w:val="0698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6A63A7"/>
    <w:multiLevelType w:val="hybridMultilevel"/>
    <w:tmpl w:val="AA121804"/>
    <w:lvl w:ilvl="0" w:tplc="9880D02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 w:numId="3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6753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1174F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1174F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E1174F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867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475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aler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bezienswaardighede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prunelli-di-fiumorb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rsicavakantieinfo.nl/geschieden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oost-corsic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ACFF-A382-42FC-B48F-234C976A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2014-10-14T14:19:00Z</dcterms:created>
  <dcterms:modified xsi:type="dcterms:W3CDTF">2014-10-14T14:19:00Z</dcterms:modified>
</cp:coreProperties>
</file>