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D" w:rsidRPr="0071559D" w:rsidRDefault="0071559D" w:rsidP="0071559D">
      <w:pPr>
        <w:rPr>
          <w:b/>
          <w:bCs/>
        </w:rPr>
      </w:pPr>
      <w:r w:rsidRPr="00BC5886">
        <w:rPr>
          <w:b/>
          <w:bCs/>
          <w:bdr w:val="single" w:sz="2" w:space="0" w:color="auto"/>
          <w:shd w:val="clear" w:color="auto" w:fill="FFFF00"/>
        </w:rPr>
        <w:t>La Gomera</w:t>
      </w:r>
      <w:r w:rsidRPr="0071559D">
        <w:rPr>
          <w:b/>
          <w:bCs/>
        </w:rPr>
        <w:t xml:space="preserve"> (Spanje)</w:t>
      </w:r>
      <w:r w:rsidR="00BC5886">
        <w:rPr>
          <w:b/>
          <w:bCs/>
        </w:rPr>
        <w:t xml:space="preserve">  </w:t>
      </w:r>
      <w:r w:rsidR="00BC5886">
        <w:t xml:space="preserve">± 21.220 inwoners </w:t>
      </w:r>
    </w:p>
    <w:p w:rsidR="0071559D" w:rsidRPr="00BC5886" w:rsidRDefault="00BC5886" w:rsidP="00BC5886">
      <w:pPr>
        <w:pStyle w:val="BusTic"/>
      </w:pPr>
      <w:r w:rsidRPr="0071559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66C262" wp14:editId="263C09BD">
            <wp:simplePos x="0" y="0"/>
            <wp:positionH relativeFrom="column">
              <wp:posOffset>4515485</wp:posOffset>
            </wp:positionH>
            <wp:positionV relativeFrom="paragraph">
              <wp:posOffset>778510</wp:posOffset>
            </wp:positionV>
            <wp:extent cx="1683385" cy="2123440"/>
            <wp:effectExtent l="171450" t="171450" r="374015" b="353060"/>
            <wp:wrapSquare wrapText="bothSides"/>
            <wp:docPr id="4" name="Afbeelding 4" descr="http://upload.wikimedia.org/wikipedia/commons/thumb/b/be/RoqueAgando.jpg/220px-RoqueAg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e/RoqueAgando.jpg/220px-RoqueAgand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12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9D" w:rsidRPr="00BC5886">
        <w:rPr>
          <w:bCs/>
        </w:rPr>
        <w:t>La Gomera</w:t>
      </w:r>
      <w:r w:rsidR="0071559D" w:rsidRPr="00BC5886">
        <w:t xml:space="preserve"> is een </w:t>
      </w:r>
      <w:hyperlink r:id="rId10" w:tooltip="Spanje" w:history="1">
        <w:r w:rsidR="0071559D" w:rsidRPr="00BC5886">
          <w:rPr>
            <w:rStyle w:val="Hyperlink"/>
            <w:color w:val="auto"/>
            <w:u w:val="none"/>
          </w:rPr>
          <w:t>Spaans</w:t>
        </w:r>
      </w:hyperlink>
      <w:r w:rsidR="0071559D" w:rsidRPr="00BC5886">
        <w:t xml:space="preserve"> </w:t>
      </w:r>
      <w:hyperlink r:id="rId11" w:tooltip="Eiland" w:history="1">
        <w:r w:rsidR="0071559D" w:rsidRPr="00BC5886">
          <w:rPr>
            <w:rStyle w:val="Hyperlink"/>
            <w:color w:val="auto"/>
            <w:u w:val="none"/>
          </w:rPr>
          <w:t>eiland</w:t>
        </w:r>
      </w:hyperlink>
      <w:r w:rsidR="0071559D" w:rsidRPr="00BC5886">
        <w:t xml:space="preserve">, met 378 km² het, op </w:t>
      </w:r>
      <w:hyperlink r:id="rId12" w:tooltip="Ferro (Canarische Eilanden)" w:history="1">
        <w:r w:rsidR="0071559D" w:rsidRPr="00BC5886">
          <w:rPr>
            <w:rStyle w:val="Hyperlink"/>
            <w:color w:val="auto"/>
            <w:u w:val="none"/>
          </w:rPr>
          <w:t xml:space="preserve">El </w:t>
        </w:r>
        <w:proofErr w:type="spellStart"/>
        <w:r w:rsidR="0071559D" w:rsidRPr="00BC5886">
          <w:rPr>
            <w:rStyle w:val="Hyperlink"/>
            <w:color w:val="auto"/>
            <w:u w:val="none"/>
          </w:rPr>
          <w:t>Hierro</w:t>
        </w:r>
        <w:proofErr w:type="spellEnd"/>
      </w:hyperlink>
      <w:r w:rsidR="0071559D" w:rsidRPr="00BC5886">
        <w:t xml:space="preserve"> (of "Ferro") na, kleinste van de (bewoonde) </w:t>
      </w:r>
      <w:hyperlink r:id="rId13" w:tooltip="Canarische Eilanden" w:history="1">
        <w:r w:rsidR="0071559D" w:rsidRPr="00BC5886">
          <w:rPr>
            <w:rStyle w:val="Hyperlink"/>
            <w:color w:val="auto"/>
            <w:u w:val="none"/>
          </w:rPr>
          <w:t>Canarische Eilanden</w:t>
        </w:r>
      </w:hyperlink>
      <w:r w:rsidR="0071559D" w:rsidRPr="00BC5886">
        <w:t xml:space="preserve"> in de </w:t>
      </w:r>
      <w:hyperlink r:id="rId14" w:tooltip="Atlantische Oceaan" w:history="1">
        <w:r w:rsidR="0071559D" w:rsidRPr="00BC5886">
          <w:rPr>
            <w:rStyle w:val="Hyperlink"/>
            <w:color w:val="auto"/>
            <w:u w:val="none"/>
          </w:rPr>
          <w:t>Atlantische Oceaan</w:t>
        </w:r>
      </w:hyperlink>
      <w:r w:rsidR="0071559D" w:rsidRPr="00BC5886">
        <w:t xml:space="preserve"> voor de kust van </w:t>
      </w:r>
      <w:hyperlink r:id="rId15" w:tooltip="Afrika" w:history="1">
        <w:r w:rsidR="0071559D" w:rsidRPr="00BC5886">
          <w:rPr>
            <w:rStyle w:val="Hyperlink"/>
            <w:color w:val="auto"/>
            <w:u w:val="none"/>
          </w:rPr>
          <w:t>Afrika</w:t>
        </w:r>
      </w:hyperlink>
      <w:r w:rsidR="0071559D" w:rsidRPr="00BC5886">
        <w:t>.</w:t>
      </w:r>
    </w:p>
    <w:p w:rsidR="0071559D" w:rsidRPr="0071559D" w:rsidRDefault="0071559D" w:rsidP="0071559D">
      <w:pPr>
        <w:rPr>
          <w:b/>
          <w:bCs/>
        </w:rPr>
      </w:pPr>
      <w:r w:rsidRPr="0071559D">
        <w:rPr>
          <w:b/>
          <w:bCs/>
        </w:rPr>
        <w:t>Bestuur</w:t>
      </w:r>
      <w:r w:rsidR="00BC5886" w:rsidRPr="00BC5886">
        <w:rPr>
          <w:noProof/>
          <w:lang w:eastAsia="nl-NL"/>
        </w:rPr>
        <w:t xml:space="preserve"> </w:t>
      </w:r>
    </w:p>
    <w:p w:rsidR="0071559D" w:rsidRPr="00BC5886" w:rsidRDefault="0071559D" w:rsidP="00BC5886">
      <w:pPr>
        <w:pStyle w:val="BusTic"/>
      </w:pPr>
      <w:r w:rsidRPr="00BC5886">
        <w:t xml:space="preserve">La Gomera is deel van de </w:t>
      </w:r>
      <w:hyperlink r:id="rId16" w:tooltip="Provincies van Spanje" w:history="1">
        <w:r w:rsidRPr="00BC5886">
          <w:rPr>
            <w:rStyle w:val="Hyperlink"/>
            <w:color w:val="auto"/>
            <w:u w:val="none"/>
          </w:rPr>
          <w:t>provincie</w:t>
        </w:r>
      </w:hyperlink>
      <w:r w:rsidRPr="00BC5886">
        <w:t xml:space="preserve"> </w:t>
      </w:r>
      <w:hyperlink r:id="rId17" w:tooltip="Santa Cruz de Tenerife (provincie)" w:history="1">
        <w:r w:rsidRPr="00BC5886">
          <w:rPr>
            <w:rStyle w:val="Hyperlink"/>
            <w:color w:val="auto"/>
            <w:u w:val="none"/>
          </w:rPr>
          <w:t>Santa Cruz de Tenerife</w:t>
        </w:r>
      </w:hyperlink>
      <w:r w:rsidRPr="00BC5886">
        <w:t xml:space="preserve">, en is opgedeeld in zes </w:t>
      </w:r>
      <w:hyperlink r:id="rId18" w:tooltip="Gemeenten van Santa Cruz de Tenerife" w:history="1">
        <w:r w:rsidRPr="00BC5886">
          <w:rPr>
            <w:rStyle w:val="Hyperlink"/>
            <w:color w:val="auto"/>
            <w:u w:val="none"/>
          </w:rPr>
          <w:t>gemeenten</w:t>
        </w:r>
      </w:hyperlink>
      <w:r w:rsidRPr="00BC5886">
        <w:t>:</w:t>
      </w:r>
    </w:p>
    <w:p w:rsidR="0071559D" w:rsidRPr="00BC5886" w:rsidRDefault="00601A84" w:rsidP="00BC5886">
      <w:pPr>
        <w:pStyle w:val="Pijl"/>
      </w:pPr>
      <w:hyperlink r:id="rId19" w:tooltip="Agulo" w:history="1">
        <w:proofErr w:type="spellStart"/>
        <w:r w:rsidR="0071559D" w:rsidRPr="00BC5886">
          <w:rPr>
            <w:rStyle w:val="Hyperlink"/>
            <w:color w:val="auto"/>
            <w:u w:val="none"/>
          </w:rPr>
          <w:t>Agulo</w:t>
        </w:r>
        <w:proofErr w:type="spellEnd"/>
      </w:hyperlink>
    </w:p>
    <w:p w:rsidR="0071559D" w:rsidRPr="00BC5886" w:rsidRDefault="00601A84" w:rsidP="00BC5886">
      <w:pPr>
        <w:pStyle w:val="Pijl"/>
      </w:pPr>
      <w:hyperlink r:id="rId20" w:tooltip="Alajeró" w:history="1">
        <w:proofErr w:type="spellStart"/>
        <w:r w:rsidR="0071559D" w:rsidRPr="00BC5886">
          <w:rPr>
            <w:rStyle w:val="Hyperlink"/>
            <w:color w:val="auto"/>
            <w:u w:val="none"/>
          </w:rPr>
          <w:t>Alajeró</w:t>
        </w:r>
        <w:proofErr w:type="spellEnd"/>
      </w:hyperlink>
    </w:p>
    <w:p w:rsidR="0071559D" w:rsidRPr="00BC5886" w:rsidRDefault="00601A84" w:rsidP="00BC5886">
      <w:pPr>
        <w:pStyle w:val="Pijl"/>
      </w:pPr>
      <w:hyperlink r:id="rId21" w:tooltip="San Sebastián de la Gomera" w:history="1">
        <w:r w:rsidR="0071559D" w:rsidRPr="00BC5886">
          <w:rPr>
            <w:rStyle w:val="Hyperlink"/>
            <w:color w:val="auto"/>
            <w:u w:val="none"/>
          </w:rPr>
          <w:t xml:space="preserve">San </w:t>
        </w:r>
        <w:proofErr w:type="spellStart"/>
        <w:r w:rsidR="0071559D" w:rsidRPr="00BC5886">
          <w:rPr>
            <w:rStyle w:val="Hyperlink"/>
            <w:color w:val="auto"/>
            <w:u w:val="none"/>
          </w:rPr>
          <w:t>Sebastián</w:t>
        </w:r>
        <w:proofErr w:type="spellEnd"/>
        <w:r w:rsidR="0071559D" w:rsidRPr="00BC5886">
          <w:rPr>
            <w:rStyle w:val="Hyperlink"/>
            <w:color w:val="auto"/>
            <w:u w:val="none"/>
          </w:rPr>
          <w:t xml:space="preserve"> de la Gomera</w:t>
        </w:r>
      </w:hyperlink>
    </w:p>
    <w:p w:rsidR="0071559D" w:rsidRPr="00BC5886" w:rsidRDefault="00601A84" w:rsidP="00BC5886">
      <w:pPr>
        <w:pStyle w:val="Pijl"/>
      </w:pPr>
      <w:hyperlink r:id="rId22" w:tooltip="Hermigua" w:history="1">
        <w:proofErr w:type="spellStart"/>
        <w:r w:rsidR="0071559D" w:rsidRPr="00BC5886">
          <w:rPr>
            <w:rStyle w:val="Hyperlink"/>
            <w:color w:val="auto"/>
            <w:u w:val="none"/>
          </w:rPr>
          <w:t>Hermigua</w:t>
        </w:r>
        <w:proofErr w:type="spellEnd"/>
      </w:hyperlink>
    </w:p>
    <w:p w:rsidR="0071559D" w:rsidRPr="00BC5886" w:rsidRDefault="00601A84" w:rsidP="00BC5886">
      <w:pPr>
        <w:pStyle w:val="Pijl"/>
      </w:pPr>
      <w:hyperlink r:id="rId23" w:tooltip="Valle Gran Rey" w:history="1">
        <w:proofErr w:type="spellStart"/>
        <w:r w:rsidR="0071559D" w:rsidRPr="00BC5886">
          <w:rPr>
            <w:rStyle w:val="Hyperlink"/>
            <w:color w:val="auto"/>
            <w:u w:val="none"/>
          </w:rPr>
          <w:t>Valle</w:t>
        </w:r>
        <w:proofErr w:type="spellEnd"/>
        <w:r w:rsidR="0071559D" w:rsidRPr="00BC5886">
          <w:rPr>
            <w:rStyle w:val="Hyperlink"/>
            <w:color w:val="auto"/>
            <w:u w:val="none"/>
          </w:rPr>
          <w:t xml:space="preserve"> Gran </w:t>
        </w:r>
        <w:proofErr w:type="spellStart"/>
        <w:r w:rsidR="0071559D" w:rsidRPr="00BC5886">
          <w:rPr>
            <w:rStyle w:val="Hyperlink"/>
            <w:color w:val="auto"/>
            <w:u w:val="none"/>
          </w:rPr>
          <w:t>Rey</w:t>
        </w:r>
        <w:proofErr w:type="spellEnd"/>
      </w:hyperlink>
    </w:p>
    <w:p w:rsidR="0071559D" w:rsidRPr="00BC5886" w:rsidRDefault="00601A84" w:rsidP="00BC5886">
      <w:pPr>
        <w:pStyle w:val="Pijl"/>
      </w:pPr>
      <w:hyperlink r:id="rId24" w:tooltip="Vallehermoso (La Gomera)" w:history="1">
        <w:proofErr w:type="spellStart"/>
        <w:r w:rsidR="0071559D" w:rsidRPr="00BC5886">
          <w:rPr>
            <w:rStyle w:val="Hyperlink"/>
            <w:color w:val="auto"/>
            <w:u w:val="none"/>
          </w:rPr>
          <w:t>Vallehermoso</w:t>
        </w:r>
        <w:proofErr w:type="spellEnd"/>
      </w:hyperlink>
    </w:p>
    <w:p w:rsidR="0071559D" w:rsidRPr="00BC5886" w:rsidRDefault="0071559D" w:rsidP="00BC5886">
      <w:pPr>
        <w:pStyle w:val="BusTic"/>
      </w:pPr>
      <w:r w:rsidRPr="00BC5886">
        <w:t xml:space="preserve">De eilandregering </w:t>
      </w:r>
      <w:r w:rsidRPr="00BC5886">
        <w:rPr>
          <w:iCs/>
        </w:rPr>
        <w:t>(</w:t>
      </w:r>
      <w:proofErr w:type="spellStart"/>
      <w:r w:rsidRPr="00BC5886">
        <w:rPr>
          <w:iCs/>
        </w:rPr>
        <w:t>cabildo</w:t>
      </w:r>
      <w:proofErr w:type="spellEnd"/>
      <w:r w:rsidRPr="00BC5886">
        <w:rPr>
          <w:iCs/>
        </w:rPr>
        <w:t xml:space="preserve"> </w:t>
      </w:r>
      <w:proofErr w:type="spellStart"/>
      <w:r w:rsidRPr="00BC5886">
        <w:rPr>
          <w:iCs/>
        </w:rPr>
        <w:t>insular</w:t>
      </w:r>
      <w:proofErr w:type="spellEnd"/>
      <w:r w:rsidRPr="00BC5886">
        <w:rPr>
          <w:iCs/>
        </w:rPr>
        <w:t>)</w:t>
      </w:r>
      <w:r w:rsidRPr="00BC5886">
        <w:t xml:space="preserve"> zetelt in de hoofdstad San </w:t>
      </w:r>
      <w:proofErr w:type="spellStart"/>
      <w:r w:rsidRPr="00BC5886">
        <w:t>Sebastián</w:t>
      </w:r>
      <w:proofErr w:type="spellEnd"/>
      <w:r w:rsidRPr="00BC5886">
        <w:t>.</w:t>
      </w:r>
    </w:p>
    <w:p w:rsidR="0071559D" w:rsidRPr="00BC5886" w:rsidRDefault="0071559D" w:rsidP="0071559D">
      <w:pPr>
        <w:rPr>
          <w:b/>
          <w:bCs/>
          <w:bdr w:val="single" w:sz="2" w:space="0" w:color="auto"/>
          <w:shd w:val="clear" w:color="auto" w:fill="FFFF00"/>
        </w:rPr>
      </w:pPr>
      <w:r w:rsidRPr="00BC5886">
        <w:rPr>
          <w:b/>
          <w:bCs/>
          <w:bdr w:val="single" w:sz="2" w:space="0" w:color="auto"/>
          <w:shd w:val="clear" w:color="auto" w:fill="FFFF00"/>
        </w:rPr>
        <w:t>Geologie en natuur</w:t>
      </w:r>
    </w:p>
    <w:p w:rsidR="00BC5886" w:rsidRDefault="0071559D" w:rsidP="00BC5886">
      <w:pPr>
        <w:pStyle w:val="BusTic"/>
      </w:pPr>
      <w:r w:rsidRPr="00BC5886">
        <w:t xml:space="preserve">Het eiland is ongeveer cirkelvormig, ongeveer 24 km in doorsnee en met als hoogste punt de 1487 meter hoge Garajonay. </w:t>
      </w:r>
    </w:p>
    <w:p w:rsidR="00BC5886" w:rsidRDefault="0071559D" w:rsidP="00BC5886">
      <w:pPr>
        <w:pStyle w:val="BusTic"/>
      </w:pPr>
      <w:r w:rsidRPr="00BC5886">
        <w:t xml:space="preserve">De </w:t>
      </w:r>
      <w:hyperlink r:id="rId25" w:tooltip="Vulkaan" w:history="1">
        <w:r w:rsidRPr="00BC5886">
          <w:rPr>
            <w:rStyle w:val="Hyperlink"/>
            <w:color w:val="auto"/>
            <w:u w:val="none"/>
          </w:rPr>
          <w:t>vulkanische</w:t>
        </w:r>
      </w:hyperlink>
      <w:r w:rsidRPr="00BC5886">
        <w:t xml:space="preserve"> oorsprong is nog zeer goed te zien. </w:t>
      </w:r>
    </w:p>
    <w:p w:rsidR="0071559D" w:rsidRPr="00BC5886" w:rsidRDefault="0071559D" w:rsidP="00BC5886">
      <w:pPr>
        <w:pStyle w:val="BusTic"/>
      </w:pPr>
      <w:r w:rsidRPr="00BC5886">
        <w:t xml:space="preserve">Qua vorm lijkt het op een geschilde sinaasappel waarvan de partjes van elkaar zijn losgemaakt zodat er diepe ravijnen of </w:t>
      </w:r>
      <w:proofErr w:type="spellStart"/>
      <w:r w:rsidRPr="00BC5886">
        <w:rPr>
          <w:iCs/>
        </w:rPr>
        <w:t>barrancos</w:t>
      </w:r>
      <w:proofErr w:type="spellEnd"/>
      <w:r w:rsidRPr="00BC5886">
        <w:t xml:space="preserve"> tussen vallen, die bekleed zijn met </w:t>
      </w:r>
      <w:hyperlink r:id="rId26" w:tooltip="Laurisilva" w:history="1">
        <w:proofErr w:type="spellStart"/>
        <w:r w:rsidRPr="00BC5886">
          <w:rPr>
            <w:rStyle w:val="Hyperlink"/>
            <w:iCs/>
            <w:color w:val="auto"/>
            <w:u w:val="none"/>
          </w:rPr>
          <w:t>laurisilva</w:t>
        </w:r>
        <w:proofErr w:type="spellEnd"/>
      </w:hyperlink>
      <w:r w:rsidRPr="00BC5886">
        <w:rPr>
          <w:iCs/>
        </w:rPr>
        <w:t>,</w:t>
      </w:r>
      <w:r w:rsidRPr="00BC5886">
        <w:t xml:space="preserve"> regenwoud van laurierbomen.</w:t>
      </w:r>
    </w:p>
    <w:p w:rsidR="00BC5886" w:rsidRDefault="0071559D" w:rsidP="00BC5886">
      <w:pPr>
        <w:pStyle w:val="BusTic"/>
      </w:pPr>
      <w:r w:rsidRPr="00BC5886">
        <w:t xml:space="preserve">Ook de </w:t>
      </w:r>
      <w:hyperlink r:id="rId27" w:tooltip="Hoogvlakte" w:history="1">
        <w:r w:rsidRPr="00BC5886">
          <w:rPr>
            <w:rStyle w:val="Hyperlink"/>
            <w:color w:val="auto"/>
            <w:u w:val="none"/>
          </w:rPr>
          <w:t>hoogvlakte</w:t>
        </w:r>
      </w:hyperlink>
      <w:r w:rsidRPr="00BC5886">
        <w:t xml:space="preserve"> is dichtbebost, en is bijna permanent gesluierd in wolken en rondwervelende mist, die een weelderige en diverse begroeiing mogelijk maken, waaronder het grootste nog samenhangende laurierbomenbos op Aarde. </w:t>
      </w:r>
    </w:p>
    <w:p w:rsidR="00BC5886" w:rsidRDefault="0071559D" w:rsidP="00BC5886">
      <w:pPr>
        <w:pStyle w:val="BusTic"/>
      </w:pPr>
      <w:r w:rsidRPr="00BC5886">
        <w:t xml:space="preserve">Samen met de </w:t>
      </w:r>
      <w:proofErr w:type="spellStart"/>
      <w:r w:rsidRPr="00BC5886">
        <w:t>barranco's</w:t>
      </w:r>
      <w:proofErr w:type="spellEnd"/>
      <w:r w:rsidRPr="00BC5886">
        <w:t xml:space="preserve"> is dit het beschermde </w:t>
      </w:r>
      <w:hyperlink r:id="rId28" w:tooltip="Nationaal park Garajonay" w:history="1">
        <w:r w:rsidRPr="00BC5886">
          <w:rPr>
            <w:rStyle w:val="Hyperlink"/>
            <w:color w:val="auto"/>
            <w:u w:val="none"/>
          </w:rPr>
          <w:t>Nationaal park Garajonay</w:t>
        </w:r>
      </w:hyperlink>
      <w:r w:rsidRPr="00BC5886">
        <w:t xml:space="preserve">, dat als </w:t>
      </w:r>
      <w:hyperlink r:id="rId29" w:tooltip="Wereldnatuurerfgoed" w:history="1">
        <w:r w:rsidRPr="00BC5886">
          <w:rPr>
            <w:rStyle w:val="Hyperlink"/>
            <w:color w:val="auto"/>
            <w:u w:val="none"/>
          </w:rPr>
          <w:t>wereldnatuurerfgoed</w:t>
        </w:r>
      </w:hyperlink>
      <w:r w:rsidRPr="00BC5886">
        <w:t xml:space="preserve"> erkend wordt door de </w:t>
      </w:r>
      <w:hyperlink r:id="rId30" w:tooltip="United Nations Educational, Scientific and Cultural Organization" w:history="1">
        <w:r w:rsidRPr="00BC5886">
          <w:rPr>
            <w:rStyle w:val="Hyperlink"/>
            <w:color w:val="auto"/>
            <w:u w:val="none"/>
          </w:rPr>
          <w:t>UNESCO</w:t>
        </w:r>
      </w:hyperlink>
      <w:r w:rsidRPr="00BC5886">
        <w:t xml:space="preserve">. </w:t>
      </w:r>
    </w:p>
    <w:p w:rsidR="0071559D" w:rsidRPr="00BC5886" w:rsidRDefault="0071559D" w:rsidP="00BC5886">
      <w:pPr>
        <w:pStyle w:val="BusTic"/>
      </w:pPr>
      <w:r w:rsidRPr="00BC5886">
        <w:t xml:space="preserve">Over de hellingen lopen </w:t>
      </w:r>
      <w:proofErr w:type="spellStart"/>
      <w:r w:rsidRPr="00BC5886">
        <w:t>kris-kras</w:t>
      </w:r>
      <w:proofErr w:type="spellEnd"/>
      <w:r w:rsidRPr="00BC5886">
        <w:t xml:space="preserve"> allerlei paden die verschillende uitdagingen bieden aan wandelaars, en de volhouder belonen met verbluffend mooie uitzichten.</w:t>
      </w:r>
    </w:p>
    <w:p w:rsidR="0071559D" w:rsidRPr="00BC5886" w:rsidRDefault="0071559D" w:rsidP="00BC5886">
      <w:pPr>
        <w:pStyle w:val="BusTic"/>
      </w:pPr>
      <w:r w:rsidRPr="00BC5886">
        <w:t xml:space="preserve">Het middengebergte vangt het vocht van de wolken van de </w:t>
      </w:r>
      <w:hyperlink r:id="rId31" w:tooltip="Passaatwind" w:history="1">
        <w:r w:rsidRPr="00BC5886">
          <w:rPr>
            <w:rStyle w:val="Hyperlink"/>
            <w:color w:val="auto"/>
            <w:u w:val="none"/>
          </w:rPr>
          <w:t>passaatwind</w:t>
        </w:r>
      </w:hyperlink>
      <w:r w:rsidRPr="00BC5886">
        <w:t xml:space="preserve"> en schept een jungleklimaat, rijk aan begroeiing hoog in de koelere lucht, in contrast met de warmere </w:t>
      </w:r>
      <w:proofErr w:type="spellStart"/>
      <w:r w:rsidRPr="00BC5886">
        <w:t>zongeblakerde</w:t>
      </w:r>
      <w:proofErr w:type="spellEnd"/>
      <w:r w:rsidRPr="00BC5886">
        <w:t xml:space="preserve"> kliffen rond het zeeniveau.</w:t>
      </w:r>
    </w:p>
    <w:p w:rsidR="0071559D" w:rsidRPr="00BC5886" w:rsidRDefault="0071559D" w:rsidP="00BC5886">
      <w:pPr>
        <w:pStyle w:val="BusTic"/>
      </w:pPr>
      <w:r w:rsidRPr="00BC5886">
        <w:t xml:space="preserve">Tussen deze uitersten bevindt zich een boeiende variatie aan begroeiing, en de </w:t>
      </w:r>
      <w:proofErr w:type="spellStart"/>
      <w:r w:rsidRPr="00BC5886">
        <w:t>Gomeranen</w:t>
      </w:r>
      <w:proofErr w:type="spellEnd"/>
      <w:r w:rsidRPr="00BC5886">
        <w:t xml:space="preserve"> hebben eeuwenlang de lagere niveaus in cultuur gebracht, het water gekanaliseerd voor bevloeiing van het land voor hun wijnranken, groenten en fruit, zoals bananen.</w:t>
      </w:r>
    </w:p>
    <w:p w:rsidR="00BC5886" w:rsidRDefault="00BC5886" w:rsidP="0071559D">
      <w:pPr>
        <w:rPr>
          <w:b/>
          <w:bCs/>
        </w:rPr>
      </w:pPr>
    </w:p>
    <w:p w:rsidR="0071559D" w:rsidRPr="00BC5886" w:rsidRDefault="0071559D" w:rsidP="0071559D">
      <w:pPr>
        <w:rPr>
          <w:b/>
          <w:bCs/>
          <w:bdr w:val="single" w:sz="2" w:space="0" w:color="auto"/>
          <w:shd w:val="clear" w:color="auto" w:fill="FFFF00"/>
        </w:rPr>
      </w:pPr>
      <w:r w:rsidRPr="00BC5886">
        <w:rPr>
          <w:b/>
          <w:bCs/>
          <w:bdr w:val="single" w:sz="2" w:space="0" w:color="auto"/>
          <w:shd w:val="clear" w:color="auto" w:fill="FFFF00"/>
        </w:rPr>
        <w:lastRenderedPageBreak/>
        <w:t>Geschiedenis</w:t>
      </w:r>
    </w:p>
    <w:p w:rsidR="00BC5886" w:rsidRDefault="0071559D" w:rsidP="00BC5886">
      <w:pPr>
        <w:pStyle w:val="BusTic"/>
      </w:pPr>
      <w:r w:rsidRPr="00BC5886">
        <w:t xml:space="preserve">La Gomera was reeds bekend bij de </w:t>
      </w:r>
      <w:hyperlink r:id="rId32" w:tooltip="Feniciërs" w:history="1">
        <w:r w:rsidRPr="00BC5886">
          <w:rPr>
            <w:rStyle w:val="Hyperlink"/>
            <w:color w:val="auto"/>
            <w:u w:val="none"/>
          </w:rPr>
          <w:t>Feniciërs</w:t>
        </w:r>
      </w:hyperlink>
      <w:r w:rsidRPr="00BC5886">
        <w:t xml:space="preserve">. </w:t>
      </w:r>
    </w:p>
    <w:p w:rsidR="0071559D" w:rsidRPr="00BC5886" w:rsidRDefault="0071559D" w:rsidP="00BC5886">
      <w:pPr>
        <w:pStyle w:val="BusTic"/>
      </w:pPr>
      <w:r w:rsidRPr="00BC5886">
        <w:t xml:space="preserve">Over de oorspronkelijke inwoners, de </w:t>
      </w:r>
      <w:hyperlink r:id="rId33" w:tooltip="Guanches" w:history="1">
        <w:proofErr w:type="spellStart"/>
        <w:r w:rsidRPr="00BC5886">
          <w:rPr>
            <w:rStyle w:val="Hyperlink"/>
            <w:color w:val="auto"/>
            <w:u w:val="none"/>
          </w:rPr>
          <w:t>Guanches</w:t>
        </w:r>
        <w:proofErr w:type="spellEnd"/>
      </w:hyperlink>
      <w:r w:rsidRPr="00BC5886">
        <w:t>, is tot op heden weinig bekend.</w:t>
      </w:r>
    </w:p>
    <w:p w:rsidR="00BC5886" w:rsidRDefault="0071559D" w:rsidP="00BC5886">
      <w:pPr>
        <w:pStyle w:val="BusTic"/>
      </w:pPr>
      <w:r w:rsidRPr="00BC5886">
        <w:t xml:space="preserve">De Spanjaarden veroverden het eiland in </w:t>
      </w:r>
      <w:hyperlink r:id="rId34" w:tooltip="1404" w:history="1">
        <w:r w:rsidRPr="00BC5886">
          <w:rPr>
            <w:rStyle w:val="Hyperlink"/>
            <w:color w:val="auto"/>
            <w:u w:val="none"/>
          </w:rPr>
          <w:t>1404</w:t>
        </w:r>
      </w:hyperlink>
      <w:r w:rsidRPr="00BC5886">
        <w:t xml:space="preserve"> met </w:t>
      </w:r>
      <w:hyperlink r:id="rId35" w:tooltip="Jean de Béthencourt" w:history="1">
        <w:r w:rsidRPr="00BC5886">
          <w:rPr>
            <w:rStyle w:val="Hyperlink"/>
            <w:color w:val="auto"/>
            <w:u w:val="none"/>
          </w:rPr>
          <w:t xml:space="preserve">Jean de </w:t>
        </w:r>
        <w:proofErr w:type="spellStart"/>
        <w:r w:rsidRPr="00BC5886">
          <w:rPr>
            <w:rStyle w:val="Hyperlink"/>
            <w:color w:val="auto"/>
            <w:u w:val="none"/>
          </w:rPr>
          <w:t>Béthencourt</w:t>
        </w:r>
        <w:proofErr w:type="spellEnd"/>
      </w:hyperlink>
      <w:r w:rsidRPr="00BC5886">
        <w:t xml:space="preserve">. </w:t>
      </w:r>
    </w:p>
    <w:p w:rsidR="0071559D" w:rsidRPr="00BC5886" w:rsidRDefault="0071559D" w:rsidP="00BC5886">
      <w:pPr>
        <w:pStyle w:val="BusTic"/>
      </w:pPr>
      <w:r w:rsidRPr="00BC5886">
        <w:t xml:space="preserve">De </w:t>
      </w:r>
      <w:proofErr w:type="spellStart"/>
      <w:r w:rsidRPr="00BC5886">
        <w:t>Guanches</w:t>
      </w:r>
      <w:proofErr w:type="spellEnd"/>
      <w:r w:rsidRPr="00BC5886">
        <w:t xml:space="preserve"> gaven zich over, maar kwamen daarna vaak in opstand vanwege onrechtvaardige behandeling door de veroveraars.</w:t>
      </w:r>
    </w:p>
    <w:p w:rsidR="00BC5886" w:rsidRDefault="0071559D" w:rsidP="00BC5886">
      <w:pPr>
        <w:pStyle w:val="BusTic"/>
      </w:pPr>
      <w:r w:rsidRPr="00BC5886">
        <w:t xml:space="preserve">Van </w:t>
      </w:r>
      <w:hyperlink r:id="rId36" w:tooltip="1477" w:history="1">
        <w:r w:rsidRPr="00BC5886">
          <w:rPr>
            <w:rStyle w:val="Hyperlink"/>
            <w:color w:val="auto"/>
            <w:u w:val="none"/>
          </w:rPr>
          <w:t>1477</w:t>
        </w:r>
      </w:hyperlink>
      <w:r w:rsidRPr="00BC5886">
        <w:t xml:space="preserve"> tot </w:t>
      </w:r>
      <w:hyperlink r:id="rId37" w:tooltip="1485" w:history="1">
        <w:r w:rsidRPr="00BC5886">
          <w:rPr>
            <w:rStyle w:val="Hyperlink"/>
            <w:color w:val="auto"/>
            <w:u w:val="none"/>
          </w:rPr>
          <w:t>1485</w:t>
        </w:r>
      </w:hyperlink>
      <w:r w:rsidRPr="00BC5886">
        <w:t xml:space="preserve"> heerste graaf </w:t>
      </w:r>
      <w:hyperlink r:id="rId38" w:tooltip="Hérnan Peraza (de pagina bestaat niet)" w:history="1">
        <w:proofErr w:type="spellStart"/>
        <w:r w:rsidRPr="00BC5886">
          <w:rPr>
            <w:rStyle w:val="Hyperlink"/>
            <w:color w:val="auto"/>
            <w:u w:val="none"/>
          </w:rPr>
          <w:t>Hérnan</w:t>
        </w:r>
        <w:proofErr w:type="spellEnd"/>
        <w:r w:rsidRPr="00BC5886">
          <w:rPr>
            <w:rStyle w:val="Hyperlink"/>
            <w:color w:val="auto"/>
            <w:u w:val="none"/>
          </w:rPr>
          <w:t xml:space="preserve"> </w:t>
        </w:r>
        <w:proofErr w:type="spellStart"/>
        <w:r w:rsidRPr="00BC5886">
          <w:rPr>
            <w:rStyle w:val="Hyperlink"/>
            <w:color w:val="auto"/>
            <w:u w:val="none"/>
          </w:rPr>
          <w:t>Peraza</w:t>
        </w:r>
        <w:proofErr w:type="spellEnd"/>
      </w:hyperlink>
      <w:r w:rsidRPr="00BC5886">
        <w:t xml:space="preserve"> over het eiland. </w:t>
      </w:r>
    </w:p>
    <w:p w:rsidR="0071559D" w:rsidRPr="00BC5886" w:rsidRDefault="0071559D" w:rsidP="00BC5886">
      <w:pPr>
        <w:pStyle w:val="BusTic"/>
      </w:pPr>
      <w:r w:rsidRPr="00BC5886">
        <w:t xml:space="preserve">Hij had de naam zeer wreed te zijn; nadat hij vermoord was werd hij opgevolgd door zijn vrouw, Doña Maria de </w:t>
      </w:r>
      <w:proofErr w:type="spellStart"/>
      <w:r w:rsidRPr="00BC5886">
        <w:t>Bobadilla</w:t>
      </w:r>
      <w:proofErr w:type="spellEnd"/>
      <w:r w:rsidRPr="00BC5886">
        <w:t>.</w:t>
      </w:r>
    </w:p>
    <w:p w:rsidR="00BC5886" w:rsidRDefault="00601A84" w:rsidP="00BC5886">
      <w:pPr>
        <w:pStyle w:val="BusTic"/>
      </w:pPr>
      <w:hyperlink r:id="rId39" w:tooltip="Christoffel Columbus" w:history="1">
        <w:r w:rsidR="0071559D" w:rsidRPr="00BC5886">
          <w:rPr>
            <w:rStyle w:val="Hyperlink"/>
            <w:color w:val="auto"/>
            <w:u w:val="none"/>
          </w:rPr>
          <w:t>Christoffel Columbus</w:t>
        </w:r>
      </w:hyperlink>
      <w:r w:rsidR="0071559D" w:rsidRPr="00BC5886">
        <w:t xml:space="preserve"> stopte als laatste op La Gomera voordat hij op 6 september </w:t>
      </w:r>
      <w:hyperlink r:id="rId40" w:tooltip="1492" w:history="1">
        <w:r w:rsidR="0071559D" w:rsidRPr="00BC5886">
          <w:rPr>
            <w:rStyle w:val="Hyperlink"/>
            <w:color w:val="auto"/>
            <w:u w:val="none"/>
          </w:rPr>
          <w:t>1492</w:t>
        </w:r>
      </w:hyperlink>
      <w:r w:rsidR="0071559D" w:rsidRPr="00BC5886">
        <w:t xml:space="preserve"> begon aan zijn oversteek van de oceaan. </w:t>
      </w:r>
    </w:p>
    <w:p w:rsidR="0071559D" w:rsidRPr="00BC5886" w:rsidRDefault="0071559D" w:rsidP="00BC5886">
      <w:pPr>
        <w:pStyle w:val="BusTic"/>
      </w:pPr>
      <w:r w:rsidRPr="00BC5886">
        <w:t xml:space="preserve">Het huis in San </w:t>
      </w:r>
      <w:proofErr w:type="spellStart"/>
      <w:r w:rsidRPr="00BC5886">
        <w:t>Sebastián</w:t>
      </w:r>
      <w:proofErr w:type="spellEnd"/>
      <w:r w:rsidRPr="00BC5886">
        <w:t xml:space="preserve"> waar hij verbleef is nu een toeristische attractie.</w:t>
      </w:r>
    </w:p>
    <w:p w:rsidR="0071559D" w:rsidRPr="00BC5886" w:rsidRDefault="0071559D" w:rsidP="0071559D">
      <w:pPr>
        <w:rPr>
          <w:b/>
          <w:bCs/>
          <w:bdr w:val="single" w:sz="2" w:space="0" w:color="auto"/>
          <w:shd w:val="clear" w:color="auto" w:fill="FFFF00"/>
        </w:rPr>
      </w:pPr>
      <w:r w:rsidRPr="00BC5886">
        <w:rPr>
          <w:b/>
          <w:bCs/>
          <w:bdr w:val="single" w:sz="2" w:space="0" w:color="auto"/>
          <w:shd w:val="clear" w:color="auto" w:fill="FFFF00"/>
        </w:rPr>
        <w:t>Cultuur</w:t>
      </w:r>
    </w:p>
    <w:p w:rsidR="0071559D" w:rsidRPr="00BC5886" w:rsidRDefault="0071559D" w:rsidP="00BC5886">
      <w:pPr>
        <w:pStyle w:val="BusTic"/>
      </w:pPr>
      <w:r w:rsidRPr="00BC5886">
        <w:t xml:space="preserve">De karakteristieke plaatselijke wijn past goed bij een </w:t>
      </w:r>
      <w:hyperlink r:id="rId41" w:tooltip="Tapa" w:history="1">
        <w:proofErr w:type="spellStart"/>
        <w:r w:rsidRPr="00BC5886">
          <w:rPr>
            <w:rStyle w:val="Hyperlink"/>
            <w:color w:val="auto"/>
            <w:u w:val="none"/>
          </w:rPr>
          <w:t>tapa</w:t>
        </w:r>
        <w:proofErr w:type="spellEnd"/>
      </w:hyperlink>
      <w:r w:rsidRPr="00BC5886">
        <w:t xml:space="preserve"> van </w:t>
      </w:r>
      <w:proofErr w:type="spellStart"/>
      <w:r w:rsidRPr="00BC5886">
        <w:t>Gomerische</w:t>
      </w:r>
      <w:proofErr w:type="spellEnd"/>
      <w:r w:rsidRPr="00BC5886">
        <w:t xml:space="preserve"> kaas of geroosterd varkens- of geitenvlees.</w:t>
      </w:r>
    </w:p>
    <w:p w:rsidR="00BC5886" w:rsidRDefault="0071559D" w:rsidP="00BC5886">
      <w:pPr>
        <w:pStyle w:val="BusTic"/>
      </w:pPr>
      <w:r w:rsidRPr="00BC5886">
        <w:t xml:space="preserve">De </w:t>
      </w:r>
      <w:proofErr w:type="spellStart"/>
      <w:r w:rsidRPr="00BC5886">
        <w:t>Gomeranen</w:t>
      </w:r>
      <w:proofErr w:type="spellEnd"/>
      <w:r w:rsidRPr="00BC5886">
        <w:t xml:space="preserve"> hebben een unieke manier om over de brede </w:t>
      </w:r>
      <w:proofErr w:type="spellStart"/>
      <w:r w:rsidRPr="00BC5886">
        <w:t>barranco's</w:t>
      </w:r>
      <w:proofErr w:type="spellEnd"/>
      <w:r w:rsidRPr="00BC5886">
        <w:t xml:space="preserve"> (valleien) te communiceren met een wonderlijk soort </w:t>
      </w:r>
      <w:hyperlink r:id="rId42" w:tooltip="Gefloten spraak (de pagina bestaat niet)" w:history="1">
        <w:r w:rsidRPr="00BC5886">
          <w:rPr>
            <w:rStyle w:val="Hyperlink"/>
            <w:color w:val="auto"/>
            <w:u w:val="none"/>
          </w:rPr>
          <w:t>gefloten spraak</w:t>
        </w:r>
      </w:hyperlink>
      <w:r w:rsidRPr="00BC5886">
        <w:t xml:space="preserve"> genaamd </w:t>
      </w:r>
      <w:hyperlink r:id="rId43" w:tooltip="Silbo" w:history="1">
        <w:proofErr w:type="spellStart"/>
        <w:r w:rsidRPr="00BC5886">
          <w:rPr>
            <w:rStyle w:val="Hyperlink"/>
            <w:color w:val="auto"/>
            <w:u w:val="none"/>
          </w:rPr>
          <w:t>Silbo</w:t>
        </w:r>
        <w:proofErr w:type="spellEnd"/>
      </w:hyperlink>
      <w:r w:rsidRPr="00BC5886">
        <w:t xml:space="preserve">. </w:t>
      </w:r>
    </w:p>
    <w:p w:rsidR="00BC5886" w:rsidRDefault="0071559D" w:rsidP="00BC5886">
      <w:pPr>
        <w:pStyle w:val="BusTic"/>
      </w:pPr>
      <w:r w:rsidRPr="00BC5886">
        <w:t xml:space="preserve">Deze is uitgevonden door de oorspronkelijke bewoners van het eiland, de </w:t>
      </w:r>
      <w:hyperlink r:id="rId44" w:tooltip="Guanches" w:history="1">
        <w:proofErr w:type="spellStart"/>
        <w:r w:rsidRPr="00BC5886">
          <w:rPr>
            <w:rStyle w:val="Hyperlink"/>
            <w:color w:val="auto"/>
            <w:u w:val="none"/>
          </w:rPr>
          <w:t>Guanches</w:t>
        </w:r>
        <w:proofErr w:type="spellEnd"/>
      </w:hyperlink>
      <w:r w:rsidRPr="00BC5886">
        <w:t xml:space="preserve">, werd overgenomen door de Spaanse kolonisten in de </w:t>
      </w:r>
      <w:hyperlink r:id="rId45" w:tooltip="16e eeuw" w:history="1">
        <w:r w:rsidRPr="00BC5886">
          <w:rPr>
            <w:rStyle w:val="Hyperlink"/>
            <w:color w:val="auto"/>
            <w:u w:val="none"/>
          </w:rPr>
          <w:t>16</w:t>
        </w:r>
        <w:r w:rsidR="00BC5886" w:rsidRPr="00BC5886">
          <w:rPr>
            <w:rStyle w:val="Hyperlink"/>
            <w:color w:val="auto"/>
            <w:u w:val="none"/>
            <w:vertAlign w:val="superscript"/>
          </w:rPr>
          <w:t>d</w:t>
        </w:r>
        <w:r w:rsidRPr="00BC5886">
          <w:rPr>
            <w:rStyle w:val="Hyperlink"/>
            <w:color w:val="auto"/>
            <w:u w:val="none"/>
            <w:vertAlign w:val="superscript"/>
          </w:rPr>
          <w:t>e</w:t>
        </w:r>
        <w:r w:rsidR="00BC5886">
          <w:rPr>
            <w:rStyle w:val="Hyperlink"/>
            <w:color w:val="auto"/>
            <w:u w:val="none"/>
          </w:rPr>
          <w:t xml:space="preserve"> </w:t>
        </w:r>
        <w:r w:rsidRPr="00BC5886">
          <w:rPr>
            <w:rStyle w:val="Hyperlink"/>
            <w:color w:val="auto"/>
            <w:u w:val="none"/>
          </w:rPr>
          <w:t>eeuw</w:t>
        </w:r>
      </w:hyperlink>
      <w:r w:rsidRPr="00BC5886">
        <w:t xml:space="preserve"> en overleefde het uitsterven van de </w:t>
      </w:r>
      <w:proofErr w:type="spellStart"/>
      <w:r w:rsidRPr="00BC5886">
        <w:t>Guanches</w:t>
      </w:r>
      <w:proofErr w:type="spellEnd"/>
      <w:r w:rsidRPr="00BC5886">
        <w:t xml:space="preserve">. </w:t>
      </w:r>
    </w:p>
    <w:p w:rsidR="0071559D" w:rsidRPr="00BC5886" w:rsidRDefault="0071559D" w:rsidP="00BC5886">
      <w:pPr>
        <w:pStyle w:val="BusTic"/>
      </w:pPr>
      <w:r w:rsidRPr="00BC5886">
        <w:t xml:space="preserve">Toen vroeg in de </w:t>
      </w:r>
      <w:hyperlink r:id="rId46" w:tooltip="21e eeuw" w:history="1">
        <w:r w:rsidRPr="00BC5886">
          <w:rPr>
            <w:rStyle w:val="Hyperlink"/>
            <w:color w:val="auto"/>
            <w:u w:val="none"/>
          </w:rPr>
          <w:t>21</w:t>
        </w:r>
        <w:r w:rsidR="00BC5886" w:rsidRPr="00BC5886">
          <w:rPr>
            <w:rStyle w:val="Hyperlink"/>
            <w:color w:val="auto"/>
            <w:u w:val="none"/>
            <w:vertAlign w:val="superscript"/>
          </w:rPr>
          <w:t>st</w:t>
        </w:r>
        <w:r w:rsidRPr="00BC5886">
          <w:rPr>
            <w:rStyle w:val="Hyperlink"/>
            <w:color w:val="auto"/>
            <w:u w:val="none"/>
            <w:vertAlign w:val="superscript"/>
          </w:rPr>
          <w:t>e</w:t>
        </w:r>
        <w:r w:rsidR="00BC5886">
          <w:rPr>
            <w:rStyle w:val="Hyperlink"/>
            <w:color w:val="auto"/>
            <w:u w:val="none"/>
          </w:rPr>
          <w:t xml:space="preserve"> </w:t>
        </w:r>
        <w:bookmarkStart w:id="0" w:name="_GoBack"/>
        <w:bookmarkEnd w:id="0"/>
        <w:r w:rsidRPr="00BC5886">
          <w:rPr>
            <w:rStyle w:val="Hyperlink"/>
            <w:color w:val="auto"/>
            <w:u w:val="none"/>
          </w:rPr>
          <w:t>eeuw</w:t>
        </w:r>
      </w:hyperlink>
      <w:r w:rsidRPr="00BC5886">
        <w:t xml:space="preserve"> dit unieke communicatiemedium op het punt stond uit te sterven verplichtte het lokale bestuur alle kinderen om het op school te leren.</w:t>
      </w:r>
    </w:p>
    <w:p w:rsidR="0071559D" w:rsidRPr="00BC5886" w:rsidRDefault="0071559D" w:rsidP="00BC5886">
      <w:pPr>
        <w:pStyle w:val="BusTic"/>
      </w:pPr>
      <w:r w:rsidRPr="00BC5886">
        <w:t xml:space="preserve">In het bekendste </w:t>
      </w:r>
      <w:hyperlink r:id="rId47" w:tooltip="Dal" w:history="1">
        <w:r w:rsidRPr="00BC5886">
          <w:rPr>
            <w:rStyle w:val="Hyperlink"/>
            <w:color w:val="auto"/>
            <w:u w:val="none"/>
          </w:rPr>
          <w:t>dal</w:t>
        </w:r>
      </w:hyperlink>
      <w:r w:rsidRPr="00BC5886">
        <w:t xml:space="preserve"> van het eiland, de </w:t>
      </w:r>
      <w:hyperlink r:id="rId48" w:tooltip="Valle Gran Rey" w:history="1">
        <w:proofErr w:type="spellStart"/>
        <w:r w:rsidRPr="00BC5886">
          <w:rPr>
            <w:rStyle w:val="Hyperlink"/>
            <w:color w:val="auto"/>
            <w:u w:val="none"/>
          </w:rPr>
          <w:t>Valle</w:t>
        </w:r>
        <w:proofErr w:type="spellEnd"/>
        <w:r w:rsidRPr="00BC5886">
          <w:rPr>
            <w:rStyle w:val="Hyperlink"/>
            <w:color w:val="auto"/>
            <w:u w:val="none"/>
          </w:rPr>
          <w:t xml:space="preserve"> Gran </w:t>
        </w:r>
        <w:proofErr w:type="spellStart"/>
        <w:r w:rsidRPr="00BC5886">
          <w:rPr>
            <w:rStyle w:val="Hyperlink"/>
            <w:color w:val="auto"/>
            <w:u w:val="none"/>
          </w:rPr>
          <w:t>Rey</w:t>
        </w:r>
        <w:proofErr w:type="spellEnd"/>
      </w:hyperlink>
      <w:r w:rsidRPr="00BC5886">
        <w:t xml:space="preserve"> (dal van de grote koning), bevindt zich een </w:t>
      </w:r>
      <w:hyperlink r:id="rId49" w:tooltip="Commune" w:history="1">
        <w:r w:rsidRPr="00BC5886">
          <w:rPr>
            <w:rStyle w:val="Hyperlink"/>
            <w:color w:val="auto"/>
            <w:u w:val="none"/>
          </w:rPr>
          <w:t>commune</w:t>
        </w:r>
      </w:hyperlink>
      <w:r w:rsidRPr="00BC5886">
        <w:t xml:space="preserve"> van </w:t>
      </w:r>
      <w:hyperlink r:id="rId50" w:tooltip="Hippies" w:history="1">
        <w:r w:rsidRPr="00BC5886">
          <w:rPr>
            <w:rStyle w:val="Hyperlink"/>
            <w:color w:val="auto"/>
            <w:u w:val="none"/>
          </w:rPr>
          <w:t>hippies</w:t>
        </w:r>
      </w:hyperlink>
      <w:r w:rsidRPr="00BC5886">
        <w:t>, die gedeeltelijk in grotten langs een strand, de zogenaamde Varkensbocht, wonen.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84" w:rsidRDefault="00601A84" w:rsidP="00A64884">
      <w:r>
        <w:separator/>
      </w:r>
    </w:p>
  </w:endnote>
  <w:endnote w:type="continuationSeparator" w:id="0">
    <w:p w:rsidR="00601A84" w:rsidRDefault="00601A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588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588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84" w:rsidRDefault="00601A84" w:rsidP="00A64884">
      <w:r>
        <w:separator/>
      </w:r>
    </w:p>
  </w:footnote>
  <w:footnote w:type="continuationSeparator" w:id="0">
    <w:p w:rsidR="00601A84" w:rsidRDefault="00601A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1A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5886">
      <w:rPr>
        <w:rFonts w:asciiTheme="majorHAnsi" w:hAnsiTheme="majorHAnsi"/>
        <w:b/>
        <w:sz w:val="28"/>
        <w:szCs w:val="28"/>
      </w:rPr>
      <w:t xml:space="preserve">Het Eiland La Gomera </w:t>
    </w:r>
  </w:p>
  <w:p w:rsidR="00A64884" w:rsidRDefault="00601A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1A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92F"/>
    <w:multiLevelType w:val="multilevel"/>
    <w:tmpl w:val="7A5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5F06CC02"/>
    <w:lvl w:ilvl="0" w:tplc="08BEE64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751D0"/>
    <w:multiLevelType w:val="multilevel"/>
    <w:tmpl w:val="CAD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2"/>
  </w:num>
  <w:num w:numId="19">
    <w:abstractNumId w:val="7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584B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1A84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559D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5886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BC5886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C5886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BC5886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BC5886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0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anarische_Eilanden" TargetMode="External"/><Relationship Id="rId18" Type="http://schemas.openxmlformats.org/officeDocument/2006/relationships/hyperlink" Target="http://nl.wikipedia.org/wiki/Gemeenten_van_Santa_Cruz_de_Tenerife" TargetMode="External"/><Relationship Id="rId26" Type="http://schemas.openxmlformats.org/officeDocument/2006/relationships/hyperlink" Target="http://nl.wikipedia.org/wiki/Laurisilva" TargetMode="External"/><Relationship Id="rId39" Type="http://schemas.openxmlformats.org/officeDocument/2006/relationships/hyperlink" Target="http://nl.wikipedia.org/wiki/Christoffel_Columbus" TargetMode="External"/><Relationship Id="rId21" Type="http://schemas.openxmlformats.org/officeDocument/2006/relationships/hyperlink" Target="http://nl.wikipedia.org/wiki/San_Sebasti%C3%A1n_de_la_Gomera" TargetMode="External"/><Relationship Id="rId34" Type="http://schemas.openxmlformats.org/officeDocument/2006/relationships/hyperlink" Target="http://nl.wikipedia.org/wiki/1404" TargetMode="External"/><Relationship Id="rId42" Type="http://schemas.openxmlformats.org/officeDocument/2006/relationships/hyperlink" Target="http://nl.wikipedia.org/w/index.php?title=Gefloten_spraak&amp;action=edit&amp;redlink=1" TargetMode="External"/><Relationship Id="rId47" Type="http://schemas.openxmlformats.org/officeDocument/2006/relationships/hyperlink" Target="http://nl.wikipedia.org/wiki/Dal" TargetMode="External"/><Relationship Id="rId50" Type="http://schemas.openxmlformats.org/officeDocument/2006/relationships/hyperlink" Target="http://nl.wikipedia.org/wiki/Hippies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erro_(Canarische_Eilanden)" TargetMode="External"/><Relationship Id="rId17" Type="http://schemas.openxmlformats.org/officeDocument/2006/relationships/hyperlink" Target="http://nl.wikipedia.org/wiki/Santa_Cruz_de_Tenerife_(provincie)" TargetMode="External"/><Relationship Id="rId25" Type="http://schemas.openxmlformats.org/officeDocument/2006/relationships/hyperlink" Target="http://nl.wikipedia.org/wiki/Vulkaan" TargetMode="External"/><Relationship Id="rId33" Type="http://schemas.openxmlformats.org/officeDocument/2006/relationships/hyperlink" Target="http://nl.wikipedia.org/wiki/Guanches" TargetMode="External"/><Relationship Id="rId38" Type="http://schemas.openxmlformats.org/officeDocument/2006/relationships/hyperlink" Target="http://nl.wikipedia.org/w/index.php?title=H%C3%A9rnan_Peraza&amp;action=edit&amp;redlink=1" TargetMode="External"/><Relationship Id="rId46" Type="http://schemas.openxmlformats.org/officeDocument/2006/relationships/hyperlink" Target="http://nl.wikipedia.org/wiki/21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s_van_Spanje" TargetMode="External"/><Relationship Id="rId20" Type="http://schemas.openxmlformats.org/officeDocument/2006/relationships/hyperlink" Target="http://nl.wikipedia.org/wiki/Alajer%C3%B3" TargetMode="External"/><Relationship Id="rId29" Type="http://schemas.openxmlformats.org/officeDocument/2006/relationships/hyperlink" Target="http://nl.wikipedia.org/wiki/Wereldnatuurerfgoed" TargetMode="External"/><Relationship Id="rId41" Type="http://schemas.openxmlformats.org/officeDocument/2006/relationships/hyperlink" Target="http://nl.wikipedia.org/wiki/Tapa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land" TargetMode="External"/><Relationship Id="rId24" Type="http://schemas.openxmlformats.org/officeDocument/2006/relationships/hyperlink" Target="http://nl.wikipedia.org/wiki/Vallehermoso_(La_Gomera)" TargetMode="External"/><Relationship Id="rId32" Type="http://schemas.openxmlformats.org/officeDocument/2006/relationships/hyperlink" Target="http://nl.wikipedia.org/wiki/Fenici%C3%ABrs" TargetMode="External"/><Relationship Id="rId37" Type="http://schemas.openxmlformats.org/officeDocument/2006/relationships/hyperlink" Target="http://nl.wikipedia.org/wiki/1485" TargetMode="External"/><Relationship Id="rId40" Type="http://schemas.openxmlformats.org/officeDocument/2006/relationships/hyperlink" Target="http://nl.wikipedia.org/wiki/1492" TargetMode="External"/><Relationship Id="rId45" Type="http://schemas.openxmlformats.org/officeDocument/2006/relationships/hyperlink" Target="http://nl.wikipedia.org/wiki/16e_eeuw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rika" TargetMode="External"/><Relationship Id="rId23" Type="http://schemas.openxmlformats.org/officeDocument/2006/relationships/hyperlink" Target="http://nl.wikipedia.org/wiki/Valle_Gran_Rey" TargetMode="External"/><Relationship Id="rId28" Type="http://schemas.openxmlformats.org/officeDocument/2006/relationships/hyperlink" Target="http://nl.wikipedia.org/wiki/Nationaal_park_Garajonay" TargetMode="External"/><Relationship Id="rId36" Type="http://schemas.openxmlformats.org/officeDocument/2006/relationships/hyperlink" Target="http://nl.wikipedia.org/wiki/1477" TargetMode="External"/><Relationship Id="rId49" Type="http://schemas.openxmlformats.org/officeDocument/2006/relationships/hyperlink" Target="http://nl.wikipedia.org/wiki/Commune" TargetMode="External"/><Relationship Id="rId10" Type="http://schemas.openxmlformats.org/officeDocument/2006/relationships/hyperlink" Target="http://nl.wikipedia.org/wiki/Spanje" TargetMode="External"/><Relationship Id="rId19" Type="http://schemas.openxmlformats.org/officeDocument/2006/relationships/hyperlink" Target="http://nl.wikipedia.org/wiki/Agulo" TargetMode="External"/><Relationship Id="rId31" Type="http://schemas.openxmlformats.org/officeDocument/2006/relationships/hyperlink" Target="http://nl.wikipedia.org/wiki/Passaatwind" TargetMode="External"/><Relationship Id="rId44" Type="http://schemas.openxmlformats.org/officeDocument/2006/relationships/hyperlink" Target="http://nl.wikipedia.org/wiki/Guanches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tlantische_Oceaan" TargetMode="External"/><Relationship Id="rId22" Type="http://schemas.openxmlformats.org/officeDocument/2006/relationships/hyperlink" Target="http://nl.wikipedia.org/wiki/Hermigua" TargetMode="External"/><Relationship Id="rId27" Type="http://schemas.openxmlformats.org/officeDocument/2006/relationships/hyperlink" Target="http://nl.wikipedia.org/wiki/Hoogvlakte" TargetMode="External"/><Relationship Id="rId30" Type="http://schemas.openxmlformats.org/officeDocument/2006/relationships/hyperlink" Target="http://nl.wikipedia.org/wiki/United_Nations_Educational,_Scientific_and_Cultural_Organization" TargetMode="External"/><Relationship Id="rId35" Type="http://schemas.openxmlformats.org/officeDocument/2006/relationships/hyperlink" Target="http://nl.wikipedia.org/wiki/Jean_de_B%C3%A9thencourt" TargetMode="External"/><Relationship Id="rId43" Type="http://schemas.openxmlformats.org/officeDocument/2006/relationships/hyperlink" Target="http://nl.wikipedia.org/wiki/Silbo" TargetMode="External"/><Relationship Id="rId48" Type="http://schemas.openxmlformats.org/officeDocument/2006/relationships/hyperlink" Target="http://nl.wikipedia.org/wiki/Valle_Gran_Rey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Bestand:RoqueAgando.jpg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2010-09-19T10:19:00Z</dcterms:created>
  <dcterms:modified xsi:type="dcterms:W3CDTF">2010-11-23T09:52:00Z</dcterms:modified>
  <cp:category>2010</cp:category>
</cp:coreProperties>
</file>