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5F" w:rsidRPr="0020245F" w:rsidRDefault="0021711C" w:rsidP="0020245F">
      <w:pPr>
        <w:rPr>
          <w:b/>
          <w:bCs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F79D960" wp14:editId="30953DD9">
            <wp:simplePos x="0" y="0"/>
            <wp:positionH relativeFrom="column">
              <wp:posOffset>4015105</wp:posOffset>
            </wp:positionH>
            <wp:positionV relativeFrom="paragraph">
              <wp:posOffset>61595</wp:posOffset>
            </wp:positionV>
            <wp:extent cx="2376805" cy="1335405"/>
            <wp:effectExtent l="0" t="0" r="4445" b="0"/>
            <wp:wrapSquare wrapText="bothSides"/>
            <wp:docPr id="4" name="Afbeelding 4" descr="Russia - Spitsberge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Russia - Spitsbergen.PN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05" cy="1335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45F" w:rsidRPr="0020245F">
        <w:rPr>
          <w:b/>
          <w:bCs/>
        </w:rPr>
        <w:t>Spitsbergen (eiland)</w:t>
      </w:r>
    </w:p>
    <w:p w:rsidR="0021711C" w:rsidRDefault="0020245F" w:rsidP="0021711C">
      <w:pPr>
        <w:pStyle w:val="BusTic"/>
      </w:pPr>
      <w:r w:rsidRPr="0021711C">
        <w:rPr>
          <w:bCs/>
        </w:rPr>
        <w:t>Spitsbergen</w:t>
      </w:r>
      <w:r w:rsidRPr="0021711C">
        <w:t xml:space="preserve">, in het verleden aangeduid als </w:t>
      </w:r>
      <w:r w:rsidRPr="0021711C">
        <w:rPr>
          <w:iCs/>
        </w:rPr>
        <w:t>West-Spitsbergen</w:t>
      </w:r>
      <w:r w:rsidRPr="0021711C">
        <w:t xml:space="preserve">, is een van de eilanden die samen de </w:t>
      </w:r>
      <w:hyperlink r:id="rId10" w:tooltip="Archipel" w:history="1">
        <w:r w:rsidRPr="0021711C">
          <w:rPr>
            <w:rStyle w:val="Hyperlink"/>
            <w:color w:val="auto"/>
            <w:u w:val="none"/>
          </w:rPr>
          <w:t>archipel</w:t>
        </w:r>
      </w:hyperlink>
      <w:r w:rsidRPr="0021711C">
        <w:t xml:space="preserve"> </w:t>
      </w:r>
      <w:hyperlink r:id="rId11" w:tooltip="Spitsbergen" w:history="1">
        <w:r w:rsidRPr="0021711C">
          <w:rPr>
            <w:rStyle w:val="Hyperlink"/>
            <w:color w:val="auto"/>
            <w:u w:val="none"/>
          </w:rPr>
          <w:t>Spitsbergen</w:t>
        </w:r>
      </w:hyperlink>
      <w:r w:rsidRPr="0021711C">
        <w:t xml:space="preserve"> (</w:t>
      </w:r>
      <w:hyperlink r:id="rId12" w:tooltip="Noors" w:history="1">
        <w:r w:rsidRPr="0021711C">
          <w:rPr>
            <w:rStyle w:val="Hyperlink"/>
            <w:color w:val="auto"/>
            <w:u w:val="none"/>
          </w:rPr>
          <w:t>Noors</w:t>
        </w:r>
      </w:hyperlink>
      <w:r w:rsidRPr="0021711C">
        <w:t xml:space="preserve">: </w:t>
      </w:r>
      <w:proofErr w:type="spellStart"/>
      <w:r w:rsidRPr="0021711C">
        <w:rPr>
          <w:iCs/>
        </w:rPr>
        <w:t>Svalbard</w:t>
      </w:r>
      <w:proofErr w:type="spellEnd"/>
      <w:r w:rsidRPr="0021711C">
        <w:t xml:space="preserve">) vormen. </w:t>
      </w:r>
    </w:p>
    <w:p w:rsidR="0021711C" w:rsidRDefault="0020245F" w:rsidP="0021711C">
      <w:pPr>
        <w:pStyle w:val="BusTic"/>
      </w:pPr>
      <w:r w:rsidRPr="0021711C">
        <w:t xml:space="preserve">In het Noors wordt met Spitsbergen meestal alleen het eiland bedoeld. </w:t>
      </w:r>
    </w:p>
    <w:p w:rsidR="0021711C" w:rsidRDefault="0020245F" w:rsidP="0021711C">
      <w:pPr>
        <w:pStyle w:val="BusTic"/>
      </w:pPr>
      <w:r w:rsidRPr="0021711C">
        <w:t xml:space="preserve">De officiële naam voor het geheel is in het Noors </w:t>
      </w:r>
      <w:proofErr w:type="spellStart"/>
      <w:r w:rsidRPr="0021711C">
        <w:rPr>
          <w:iCs/>
        </w:rPr>
        <w:t>Svalbard</w:t>
      </w:r>
      <w:proofErr w:type="spellEnd"/>
      <w:r w:rsidRPr="0021711C">
        <w:t xml:space="preserve">. </w:t>
      </w:r>
    </w:p>
    <w:p w:rsidR="0021711C" w:rsidRDefault="0020245F" w:rsidP="0021711C">
      <w:pPr>
        <w:pStyle w:val="BusTic"/>
      </w:pPr>
      <w:r w:rsidRPr="0021711C">
        <w:t xml:space="preserve">Het eiland ligt in de </w:t>
      </w:r>
      <w:hyperlink r:id="rId13" w:tooltip="Noordelijke IJszee" w:history="1">
        <w:r w:rsidRPr="0021711C">
          <w:rPr>
            <w:rStyle w:val="Hyperlink"/>
            <w:color w:val="auto"/>
            <w:u w:val="none"/>
          </w:rPr>
          <w:t>Noordelijke IJszee</w:t>
        </w:r>
      </w:hyperlink>
      <w:r w:rsidRPr="0021711C">
        <w:t xml:space="preserve"> en is qua grootte vergelijkbaar met Nederland, maar is voor zo'n 95 % met sneeuw en ijs bedekt. </w:t>
      </w:r>
    </w:p>
    <w:p w:rsidR="0021711C" w:rsidRDefault="0020245F" w:rsidP="0021711C">
      <w:pPr>
        <w:pStyle w:val="BusTic"/>
      </w:pPr>
      <w:r w:rsidRPr="0021711C">
        <w:t xml:space="preserve">Ten oosten van het eiland Spitsbergen liggen de eilanden </w:t>
      </w:r>
      <w:hyperlink r:id="rId14" w:tooltip="Nordaustlandet" w:history="1">
        <w:r w:rsidRPr="0021711C">
          <w:rPr>
            <w:rStyle w:val="Hyperlink"/>
            <w:color w:val="auto"/>
            <w:u w:val="none"/>
          </w:rPr>
          <w:t>Nordaustlandet</w:t>
        </w:r>
      </w:hyperlink>
      <w:r w:rsidRPr="0021711C">
        <w:t xml:space="preserve"> en </w:t>
      </w:r>
      <w:hyperlink r:id="rId15" w:tooltip="Edgeøya" w:history="1">
        <w:r w:rsidRPr="0021711C">
          <w:rPr>
            <w:rStyle w:val="Hyperlink"/>
            <w:color w:val="auto"/>
            <w:u w:val="none"/>
          </w:rPr>
          <w:t>Edgeøya</w:t>
        </w:r>
      </w:hyperlink>
      <w:r w:rsidRPr="0021711C">
        <w:t xml:space="preserve">. </w:t>
      </w:r>
    </w:p>
    <w:p w:rsidR="0020245F" w:rsidRPr="0021711C" w:rsidRDefault="0020245F" w:rsidP="0021711C">
      <w:pPr>
        <w:pStyle w:val="BusTic"/>
      </w:pPr>
      <w:r w:rsidRPr="0021711C">
        <w:t xml:space="preserve">Op Spitsbergen bevindt zich ook een raketlanceerbasis, genaamd </w:t>
      </w:r>
      <w:hyperlink r:id="rId16" w:tooltip="SvalRak" w:history="1">
        <w:proofErr w:type="spellStart"/>
        <w:r w:rsidRPr="0021711C">
          <w:rPr>
            <w:rStyle w:val="Hyperlink"/>
            <w:color w:val="auto"/>
            <w:u w:val="none"/>
          </w:rPr>
          <w:t>SvalRak</w:t>
        </w:r>
        <w:proofErr w:type="spellEnd"/>
      </w:hyperlink>
      <w:r w:rsidRPr="0021711C">
        <w:t>.</w:t>
      </w:r>
    </w:p>
    <w:p w:rsidR="0020245F" w:rsidRPr="0021711C" w:rsidRDefault="0020245F" w:rsidP="0021711C">
      <w:pPr>
        <w:pStyle w:val="BusTic"/>
      </w:pPr>
      <w:r w:rsidRPr="0021711C">
        <w:t xml:space="preserve">De bevolking van het eiland bestaat voornamelijk uit </w:t>
      </w:r>
      <w:hyperlink r:id="rId17" w:tooltip="Noren (volk)" w:history="1">
        <w:r w:rsidRPr="0021711C">
          <w:rPr>
            <w:rStyle w:val="Hyperlink"/>
            <w:color w:val="auto"/>
            <w:u w:val="none"/>
          </w:rPr>
          <w:t>Noren</w:t>
        </w:r>
      </w:hyperlink>
      <w:r w:rsidRPr="0021711C">
        <w:t xml:space="preserve"> en </w:t>
      </w:r>
      <w:hyperlink r:id="rId18" w:tooltip="Russen (volk)" w:history="1">
        <w:r w:rsidRPr="0021711C">
          <w:rPr>
            <w:rStyle w:val="Hyperlink"/>
            <w:color w:val="auto"/>
            <w:u w:val="none"/>
          </w:rPr>
          <w:t>Russen</w:t>
        </w:r>
      </w:hyperlink>
      <w:r w:rsidRPr="0021711C">
        <w:t>, die werkzaam zijn in de toeristische sector of in de mijnbouw.</w:t>
      </w:r>
    </w:p>
    <w:p w:rsidR="0020245F" w:rsidRPr="0021711C" w:rsidRDefault="0021711C" w:rsidP="0020245F">
      <w:pPr>
        <w:rPr>
          <w:b/>
        </w:rPr>
      </w:pPr>
      <w:bookmarkStart w:id="0" w:name="_GoBack"/>
      <w:r w:rsidRPr="0020245F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1596F6B7" wp14:editId="5B837D48">
            <wp:simplePos x="0" y="0"/>
            <wp:positionH relativeFrom="column">
              <wp:posOffset>3543935</wp:posOffset>
            </wp:positionH>
            <wp:positionV relativeFrom="paragraph">
              <wp:posOffset>118110</wp:posOffset>
            </wp:positionV>
            <wp:extent cx="2840990" cy="1892300"/>
            <wp:effectExtent l="0" t="0" r="0" b="0"/>
            <wp:wrapSquare wrapText="bothSides"/>
            <wp:docPr id="2" name="Afbeelding 2" descr="http://upload.wikimedia.org/wikipedia/commons/thumb/5/50/Map_of_Spitsbergen_%281720%29.jpg/300px-Map_of_Spitsbergen_%281720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5/50/Map_of_Spitsbergen_%281720%29.jpg/300px-Map_of_Spitsbergen_%281720%29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0245F" w:rsidRPr="0021711C">
        <w:rPr>
          <w:b/>
        </w:rPr>
        <w:t>Plaatsen op het eiland zijn:</w:t>
      </w:r>
    </w:p>
    <w:p w:rsidR="0020245F" w:rsidRPr="0021711C" w:rsidRDefault="00D36C84" w:rsidP="0021711C">
      <w:pPr>
        <w:pStyle w:val="BusTic"/>
        <w:numPr>
          <w:ilvl w:val="0"/>
          <w:numId w:val="20"/>
        </w:numPr>
        <w:ind w:left="567" w:hanging="567"/>
      </w:pPr>
      <w:hyperlink r:id="rId21" w:tooltip="Barentszburg" w:history="1">
        <w:r w:rsidR="0020245F" w:rsidRPr="0021711C">
          <w:rPr>
            <w:rStyle w:val="Hyperlink"/>
            <w:color w:val="auto"/>
            <w:u w:val="none"/>
          </w:rPr>
          <w:t>Barentszburg</w:t>
        </w:r>
      </w:hyperlink>
    </w:p>
    <w:p w:rsidR="0020245F" w:rsidRPr="0021711C" w:rsidRDefault="00D36C84" w:rsidP="0021711C">
      <w:pPr>
        <w:pStyle w:val="BusTic"/>
        <w:numPr>
          <w:ilvl w:val="0"/>
          <w:numId w:val="20"/>
        </w:numPr>
        <w:ind w:left="567" w:hanging="567"/>
      </w:pPr>
      <w:hyperlink r:id="rId22" w:tooltip="Longyearbyen" w:history="1">
        <w:proofErr w:type="spellStart"/>
        <w:r w:rsidR="0020245F" w:rsidRPr="0021711C">
          <w:rPr>
            <w:rStyle w:val="Hyperlink"/>
            <w:color w:val="auto"/>
            <w:u w:val="none"/>
          </w:rPr>
          <w:t>Longyearbyen</w:t>
        </w:r>
        <w:proofErr w:type="spellEnd"/>
      </w:hyperlink>
      <w:r w:rsidR="0020245F" w:rsidRPr="0021711C">
        <w:t xml:space="preserve">. In een berg in de buurt van deze plaats bevindt zich de </w:t>
      </w:r>
      <w:hyperlink r:id="rId23" w:tooltip="Wereldzaadbank op Spitsbergen" w:history="1">
        <w:r w:rsidR="0020245F" w:rsidRPr="0021711C">
          <w:rPr>
            <w:rStyle w:val="Hyperlink"/>
            <w:color w:val="auto"/>
            <w:u w:val="none"/>
          </w:rPr>
          <w:t>wereldzaadbank</w:t>
        </w:r>
      </w:hyperlink>
      <w:r w:rsidR="0020245F" w:rsidRPr="0021711C">
        <w:t>.</w:t>
      </w:r>
    </w:p>
    <w:p w:rsidR="0020245F" w:rsidRPr="0021711C" w:rsidRDefault="00D36C84" w:rsidP="0021711C">
      <w:pPr>
        <w:pStyle w:val="BusTic"/>
        <w:numPr>
          <w:ilvl w:val="0"/>
          <w:numId w:val="20"/>
        </w:numPr>
        <w:ind w:left="567" w:hanging="567"/>
      </w:pPr>
      <w:hyperlink r:id="rId24" w:tooltip="Ny-Ålesund" w:history="1">
        <w:proofErr w:type="spellStart"/>
        <w:r w:rsidR="0020245F" w:rsidRPr="0021711C">
          <w:rPr>
            <w:rStyle w:val="Hyperlink"/>
            <w:color w:val="auto"/>
            <w:u w:val="none"/>
          </w:rPr>
          <w:t>Ny-Ålesund</w:t>
        </w:r>
        <w:proofErr w:type="spellEnd"/>
      </w:hyperlink>
    </w:p>
    <w:p w:rsidR="0020245F" w:rsidRPr="0021711C" w:rsidRDefault="00D36C84" w:rsidP="0021711C">
      <w:pPr>
        <w:pStyle w:val="BusTic"/>
        <w:numPr>
          <w:ilvl w:val="0"/>
          <w:numId w:val="20"/>
        </w:numPr>
        <w:ind w:left="567" w:hanging="567"/>
      </w:pPr>
      <w:hyperlink r:id="rId25" w:tooltip="Pyramiden" w:history="1">
        <w:proofErr w:type="spellStart"/>
        <w:r w:rsidR="0020245F" w:rsidRPr="0021711C">
          <w:rPr>
            <w:rStyle w:val="Hyperlink"/>
            <w:color w:val="auto"/>
            <w:u w:val="none"/>
          </w:rPr>
          <w:t>Pyramiden</w:t>
        </w:r>
        <w:proofErr w:type="spellEnd"/>
      </w:hyperlink>
      <w:r w:rsidR="0020245F" w:rsidRPr="0021711C">
        <w:t xml:space="preserve"> (sinds 2000 verlaten)</w:t>
      </w:r>
    </w:p>
    <w:p w:rsidR="0020245F" w:rsidRPr="0021711C" w:rsidRDefault="00D36C84" w:rsidP="0021711C">
      <w:pPr>
        <w:pStyle w:val="BusTic"/>
        <w:numPr>
          <w:ilvl w:val="0"/>
          <w:numId w:val="20"/>
        </w:numPr>
        <w:ind w:left="567" w:hanging="567"/>
      </w:pPr>
      <w:hyperlink r:id="rId26" w:tooltip="Sveagruva" w:history="1">
        <w:proofErr w:type="spellStart"/>
        <w:r w:rsidR="0020245F" w:rsidRPr="0021711C">
          <w:rPr>
            <w:rStyle w:val="Hyperlink"/>
            <w:color w:val="auto"/>
            <w:u w:val="none"/>
          </w:rPr>
          <w:t>Sveagruva</w:t>
        </w:r>
        <w:proofErr w:type="spellEnd"/>
      </w:hyperlink>
    </w:p>
    <w:p w:rsidR="0020245F" w:rsidRPr="0020245F" w:rsidRDefault="0020245F" w:rsidP="0020245F"/>
    <w:p w:rsidR="0020245F" w:rsidRPr="0020245F" w:rsidRDefault="0020245F" w:rsidP="0020245F"/>
    <w:p w:rsidR="0020245F" w:rsidRPr="0020245F" w:rsidRDefault="0020245F" w:rsidP="0020245F">
      <w:r w:rsidRPr="0020245F">
        <w:br/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7"/>
      <w:headerReference w:type="default" r:id="rId28"/>
      <w:footerReference w:type="default" r:id="rId29"/>
      <w:headerReference w:type="first" r:id="rId3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C84" w:rsidRDefault="00D36C84" w:rsidP="00A64884">
      <w:r>
        <w:separator/>
      </w:r>
    </w:p>
  </w:endnote>
  <w:endnote w:type="continuationSeparator" w:id="0">
    <w:p w:rsidR="00D36C84" w:rsidRDefault="00D36C84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1711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1711C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C84" w:rsidRDefault="00D36C84" w:rsidP="00A64884">
      <w:r>
        <w:separator/>
      </w:r>
    </w:p>
  </w:footnote>
  <w:footnote w:type="continuationSeparator" w:id="0">
    <w:p w:rsidR="00D36C84" w:rsidRDefault="00D36C84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36C8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1711C">
      <w:rPr>
        <w:rFonts w:asciiTheme="majorHAnsi" w:hAnsiTheme="majorHAnsi"/>
        <w:b/>
        <w:sz w:val="28"/>
        <w:szCs w:val="28"/>
      </w:rPr>
      <w:t xml:space="preserve">Het Eiland Spitsbergen </w:t>
    </w:r>
  </w:p>
  <w:p w:rsidR="00A64884" w:rsidRDefault="00D36C84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36C8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2CBE"/>
    <w:multiLevelType w:val="multilevel"/>
    <w:tmpl w:val="7C12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64E00"/>
    <w:multiLevelType w:val="hybridMultilevel"/>
    <w:tmpl w:val="546ACC8E"/>
    <w:lvl w:ilvl="0" w:tplc="57884FBC">
      <w:start w:val="1"/>
      <w:numFmt w:val="bullet"/>
      <w:lvlRestart w:val="0"/>
      <w:lvlText w:val=""/>
      <w:lvlJc w:val="left"/>
      <w:pPr>
        <w:ind w:left="723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6"/>
  </w:num>
  <w:num w:numId="15">
    <w:abstractNumId w:val="6"/>
  </w:num>
  <w:num w:numId="16">
    <w:abstractNumId w:val="6"/>
  </w:num>
  <w:num w:numId="17">
    <w:abstractNumId w:val="8"/>
  </w:num>
  <w:num w:numId="18">
    <w:abstractNumId w:val="3"/>
  </w:num>
  <w:num w:numId="19">
    <w:abstractNumId w:val="0"/>
  </w:num>
  <w:num w:numId="2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0245F"/>
    <w:rsid w:val="0021711C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2255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36C84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Russia_-_Spitsbergen.PNG" TargetMode="External"/><Relationship Id="rId13" Type="http://schemas.openxmlformats.org/officeDocument/2006/relationships/hyperlink" Target="http://nl.wikipedia.org/wiki/Noordelijke_IJszee" TargetMode="External"/><Relationship Id="rId18" Type="http://schemas.openxmlformats.org/officeDocument/2006/relationships/hyperlink" Target="http://nl.wikipedia.org/wiki/Russen_(volk)" TargetMode="External"/><Relationship Id="rId26" Type="http://schemas.openxmlformats.org/officeDocument/2006/relationships/hyperlink" Target="http://nl.wikipedia.org/wiki/Sveagruv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Barentszbu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Noors" TargetMode="External"/><Relationship Id="rId17" Type="http://schemas.openxmlformats.org/officeDocument/2006/relationships/hyperlink" Target="http://nl.wikipedia.org/wiki/Noren_(volk)" TargetMode="External"/><Relationship Id="rId25" Type="http://schemas.openxmlformats.org/officeDocument/2006/relationships/hyperlink" Target="http://nl.wikipedia.org/wiki/Pyramiden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SvalRak" TargetMode="External"/><Relationship Id="rId20" Type="http://schemas.openxmlformats.org/officeDocument/2006/relationships/image" Target="media/image2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pitsbergen" TargetMode="External"/><Relationship Id="rId24" Type="http://schemas.openxmlformats.org/officeDocument/2006/relationships/hyperlink" Target="http://nl.wikipedia.org/wiki/Ny-%C3%85lesund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Edge%C3%B8ya" TargetMode="External"/><Relationship Id="rId23" Type="http://schemas.openxmlformats.org/officeDocument/2006/relationships/hyperlink" Target="http://nl.wikipedia.org/wiki/Wereldzaadbank_op_Spitsbergen" TargetMode="External"/><Relationship Id="rId28" Type="http://schemas.openxmlformats.org/officeDocument/2006/relationships/header" Target="header2.xml"/><Relationship Id="rId10" Type="http://schemas.openxmlformats.org/officeDocument/2006/relationships/hyperlink" Target="http://nl.wikipedia.org/wiki/Archipel" TargetMode="External"/><Relationship Id="rId19" Type="http://schemas.openxmlformats.org/officeDocument/2006/relationships/hyperlink" Target="http://nl.wikipedia.org/wiki/Bestand:Map_of_Spitsbergen_(1720).jp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Nordaustlandet" TargetMode="External"/><Relationship Id="rId22" Type="http://schemas.openxmlformats.org/officeDocument/2006/relationships/hyperlink" Target="http://nl.wikipedia.org/wiki/Longyearbyen" TargetMode="External"/><Relationship Id="rId27" Type="http://schemas.openxmlformats.org/officeDocument/2006/relationships/header" Target="header1.xm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Noorwegen</dc:title>
  <dc:subject>Eilanden</dc:subject>
  <dc:creator>Van het Internet</dc:creator>
  <dc:description>BusTic</dc:description>
  <cp:lastModifiedBy>Leen</cp:lastModifiedBy>
  <cp:revision>4</cp:revision>
  <dcterms:created xsi:type="dcterms:W3CDTF">2010-09-10T09:07:00Z</dcterms:created>
  <dcterms:modified xsi:type="dcterms:W3CDTF">2010-09-14T12:10:00Z</dcterms:modified>
  <cp:category>2010</cp:category>
</cp:coreProperties>
</file>