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A0" w:rsidRPr="003C4BA0" w:rsidRDefault="008611CA" w:rsidP="003C4BA0">
      <w:pPr>
        <w:rPr>
          <w:b/>
          <w:bCs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CF9F90B" wp14:editId="3CD3D01F">
            <wp:simplePos x="0" y="0"/>
            <wp:positionH relativeFrom="column">
              <wp:posOffset>4445000</wp:posOffset>
            </wp:positionH>
            <wp:positionV relativeFrom="paragraph">
              <wp:posOffset>29845</wp:posOffset>
            </wp:positionV>
            <wp:extent cx="1979295" cy="2159635"/>
            <wp:effectExtent l="0" t="0" r="1905" b="0"/>
            <wp:wrapSquare wrapText="bothSides"/>
            <wp:docPr id="10" name="Afbeelding 10" descr="Bjørnøya map-no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 descr="Bjørnøya map-no.sv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BA0" w:rsidRPr="003C4BA0">
        <w:rPr>
          <w:b/>
          <w:bCs/>
        </w:rPr>
        <w:t>Bereneiland</w:t>
      </w:r>
    </w:p>
    <w:p w:rsidR="008611CA" w:rsidRDefault="003C4BA0" w:rsidP="008611CA">
      <w:pPr>
        <w:pStyle w:val="BusTic"/>
      </w:pPr>
      <w:r w:rsidRPr="008611CA">
        <w:rPr>
          <w:bCs/>
        </w:rPr>
        <w:t>Bereneiland</w:t>
      </w:r>
      <w:r w:rsidRPr="008611CA">
        <w:t xml:space="preserve"> (</w:t>
      </w:r>
      <w:hyperlink r:id="rId10" w:tooltip="Noors" w:history="1">
        <w:r w:rsidRPr="008611CA">
          <w:rPr>
            <w:rStyle w:val="Hyperlink"/>
            <w:color w:val="auto"/>
            <w:u w:val="none"/>
          </w:rPr>
          <w:t>Noors</w:t>
        </w:r>
      </w:hyperlink>
      <w:r w:rsidRPr="008611CA">
        <w:t xml:space="preserve">: </w:t>
      </w:r>
      <w:proofErr w:type="spellStart"/>
      <w:r w:rsidRPr="008611CA">
        <w:rPr>
          <w:iCs/>
        </w:rPr>
        <w:t>Bjørnøya</w:t>
      </w:r>
      <w:proofErr w:type="spellEnd"/>
      <w:r w:rsidRPr="008611CA">
        <w:t xml:space="preserve">) is een </w:t>
      </w:r>
      <w:hyperlink r:id="rId11" w:tooltip="Eiland" w:history="1">
        <w:r w:rsidRPr="008611CA">
          <w:rPr>
            <w:rStyle w:val="Hyperlink"/>
            <w:color w:val="auto"/>
            <w:u w:val="none"/>
          </w:rPr>
          <w:t>eiland</w:t>
        </w:r>
      </w:hyperlink>
      <w:r w:rsidRPr="008611CA">
        <w:t xml:space="preserve"> dat ongeveer halverwege </w:t>
      </w:r>
      <w:hyperlink r:id="rId12" w:tooltip="Spitsbergen" w:history="1">
        <w:r w:rsidRPr="008611CA">
          <w:rPr>
            <w:rStyle w:val="Hyperlink"/>
            <w:color w:val="auto"/>
            <w:u w:val="none"/>
          </w:rPr>
          <w:t>Spitsbergen</w:t>
        </w:r>
      </w:hyperlink>
      <w:r w:rsidRPr="008611CA">
        <w:t xml:space="preserve"> en de </w:t>
      </w:r>
      <w:hyperlink r:id="rId13" w:tooltip="Noordkaap (Noorwegen)" w:history="1">
        <w:r w:rsidRPr="008611CA">
          <w:rPr>
            <w:rStyle w:val="Hyperlink"/>
            <w:color w:val="auto"/>
            <w:u w:val="none"/>
          </w:rPr>
          <w:t>Noordkaap</w:t>
        </w:r>
      </w:hyperlink>
      <w:r w:rsidRPr="008611CA">
        <w:t xml:space="preserve"> ligt. </w:t>
      </w:r>
    </w:p>
    <w:p w:rsidR="008611CA" w:rsidRDefault="003C4BA0" w:rsidP="008611CA">
      <w:pPr>
        <w:pStyle w:val="BusTic"/>
      </w:pPr>
      <w:r w:rsidRPr="008611CA">
        <w:t xml:space="preserve">Bestuurlijk maakt het deel uit van Spitsbergen. </w:t>
      </w:r>
    </w:p>
    <w:p w:rsidR="003C4BA0" w:rsidRPr="008611CA" w:rsidRDefault="003C4BA0" w:rsidP="008611CA">
      <w:pPr>
        <w:pStyle w:val="BusTic"/>
      </w:pPr>
      <w:r w:rsidRPr="008611CA">
        <w:t xml:space="preserve">Het mag niet verward worden met de Russische </w:t>
      </w:r>
      <w:hyperlink r:id="rId14" w:tooltip="Bereneilanden" w:history="1">
        <w:r w:rsidRPr="008611CA">
          <w:rPr>
            <w:rStyle w:val="Hyperlink"/>
            <w:color w:val="auto"/>
            <w:u w:val="none"/>
          </w:rPr>
          <w:t>Bereneilanden</w:t>
        </w:r>
      </w:hyperlink>
      <w:r w:rsidRPr="008611CA">
        <w:t>.</w:t>
      </w:r>
    </w:p>
    <w:p w:rsidR="003C4BA0" w:rsidRPr="003C4BA0" w:rsidRDefault="003C4BA0" w:rsidP="003C4BA0">
      <w:pPr>
        <w:rPr>
          <w:b/>
          <w:bCs/>
        </w:rPr>
      </w:pPr>
      <w:r w:rsidRPr="003C4BA0">
        <w:rPr>
          <w:b/>
          <w:bCs/>
        </w:rPr>
        <w:t>Geografie</w:t>
      </w:r>
    </w:p>
    <w:p w:rsidR="003C4BA0" w:rsidRPr="003C4BA0" w:rsidRDefault="003C4BA0" w:rsidP="003C4BA0"/>
    <w:p w:rsidR="008611CA" w:rsidRDefault="003C4BA0" w:rsidP="008611CA">
      <w:pPr>
        <w:pStyle w:val="BusTic"/>
      </w:pPr>
      <w:r w:rsidRPr="003C4BA0">
        <w:t xml:space="preserve">Het eiland heeft de vorm van een driehoek, met de punt naar het zuiden. </w:t>
      </w:r>
    </w:p>
    <w:p w:rsidR="008611CA" w:rsidRDefault="003C4BA0" w:rsidP="008611CA">
      <w:pPr>
        <w:pStyle w:val="BusTic"/>
      </w:pPr>
      <w:r w:rsidRPr="003C4BA0">
        <w:t xml:space="preserve">De afstand </w:t>
      </w:r>
      <w:r w:rsidRPr="008611CA">
        <w:t xml:space="preserve">noord-zuid bedraagt ongeveer 20 </w:t>
      </w:r>
      <w:hyperlink r:id="rId15" w:tooltip="Km" w:history="1">
        <w:r w:rsidRPr="008611CA">
          <w:rPr>
            <w:rStyle w:val="Hyperlink"/>
            <w:color w:val="auto"/>
            <w:u w:val="none"/>
          </w:rPr>
          <w:t>km</w:t>
        </w:r>
      </w:hyperlink>
      <w:r w:rsidRPr="008611CA">
        <w:t xml:space="preserve">, de grootste breedte oost-west bedraagt ongeveer 15 km, de oppervlakte is 178 </w:t>
      </w:r>
      <w:hyperlink r:id="rId16" w:tooltip="Km²" w:history="1">
        <w:r w:rsidRPr="008611CA">
          <w:rPr>
            <w:rStyle w:val="Hyperlink"/>
            <w:color w:val="auto"/>
            <w:u w:val="none"/>
          </w:rPr>
          <w:t>km²</w:t>
        </w:r>
      </w:hyperlink>
      <w:r w:rsidRPr="008611CA">
        <w:t xml:space="preserve">, dat is ruim twee keer zo groot als het eiland </w:t>
      </w:r>
      <w:hyperlink r:id="rId17" w:tooltip="Terschelling" w:history="1">
        <w:r w:rsidRPr="008611CA">
          <w:rPr>
            <w:rStyle w:val="Hyperlink"/>
            <w:color w:val="auto"/>
            <w:u w:val="none"/>
          </w:rPr>
          <w:t>Terschelling</w:t>
        </w:r>
      </w:hyperlink>
      <w:r w:rsidRPr="008611CA">
        <w:t xml:space="preserve">. </w:t>
      </w:r>
    </w:p>
    <w:p w:rsidR="008611CA" w:rsidRDefault="003C4BA0" w:rsidP="008611CA">
      <w:pPr>
        <w:pStyle w:val="BusTic"/>
      </w:pPr>
      <w:r w:rsidRPr="008611CA">
        <w:t xml:space="preserve">Vrijwel het gehele eiland, met de aangrenzende zee is een </w:t>
      </w:r>
      <w:hyperlink r:id="rId18" w:tooltip="Natuurreservaat" w:history="1">
        <w:r w:rsidRPr="008611CA">
          <w:rPr>
            <w:rStyle w:val="Hyperlink"/>
            <w:color w:val="auto"/>
            <w:u w:val="none"/>
          </w:rPr>
          <w:t>natuurreservaat</w:t>
        </w:r>
      </w:hyperlink>
      <w:r w:rsidRPr="008611CA">
        <w:t xml:space="preserve">. </w:t>
      </w:r>
    </w:p>
    <w:p w:rsidR="003C4BA0" w:rsidRPr="008611CA" w:rsidRDefault="008611CA" w:rsidP="008611CA">
      <w:pPr>
        <w:pStyle w:val="BusTic"/>
      </w:pPr>
      <w:r w:rsidRPr="003C4BA0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33637BA4" wp14:editId="0A8B0006">
            <wp:simplePos x="0" y="0"/>
            <wp:positionH relativeFrom="column">
              <wp:posOffset>4404995</wp:posOffset>
            </wp:positionH>
            <wp:positionV relativeFrom="paragraph">
              <wp:posOffset>73025</wp:posOffset>
            </wp:positionV>
            <wp:extent cx="2019300" cy="2432685"/>
            <wp:effectExtent l="0" t="0" r="0" b="5715"/>
            <wp:wrapSquare wrapText="bothSides"/>
            <wp:docPr id="8" name="Afbeelding 8" descr="http://upload.wikimedia.org/wikipedia/commons/thumb/7/72/Uria_lomvia_2.jpg/200px-Uria_lomvi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7/72/Uria_lomvia_2.jpg/200px-Uria_lomvia_2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432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BA0" w:rsidRPr="008611CA">
        <w:t xml:space="preserve">Alleen een klein gedeelte rond het weerstation in </w:t>
      </w:r>
      <w:proofErr w:type="spellStart"/>
      <w:r w:rsidR="003C4BA0" w:rsidRPr="008611CA">
        <w:t>Herwighamma</w:t>
      </w:r>
      <w:proofErr w:type="spellEnd"/>
      <w:r w:rsidR="003C4BA0" w:rsidRPr="008611CA">
        <w:t xml:space="preserve"> valt daarbuiten.</w:t>
      </w:r>
    </w:p>
    <w:p w:rsidR="008611CA" w:rsidRDefault="003C4BA0" w:rsidP="008611CA">
      <w:pPr>
        <w:pStyle w:val="BusTic"/>
      </w:pPr>
      <w:r w:rsidRPr="008611CA">
        <w:t xml:space="preserve">Het zuidelijke gedeelte van Bereneiland is bergachtig. </w:t>
      </w:r>
    </w:p>
    <w:p w:rsidR="008611CA" w:rsidRDefault="003C4BA0" w:rsidP="008611CA">
      <w:pPr>
        <w:pStyle w:val="BusTic"/>
      </w:pPr>
      <w:r w:rsidRPr="008611CA">
        <w:t xml:space="preserve">De hoogste top </w:t>
      </w:r>
      <w:hyperlink r:id="rId21" w:tooltip="Miseryfjellet (de pagina bestaat niet)" w:history="1">
        <w:proofErr w:type="spellStart"/>
        <w:r w:rsidRPr="008611CA">
          <w:rPr>
            <w:rStyle w:val="Hyperlink"/>
            <w:color w:val="auto"/>
            <w:u w:val="none"/>
          </w:rPr>
          <w:t>Miseryfjellet</w:t>
        </w:r>
        <w:proofErr w:type="spellEnd"/>
      </w:hyperlink>
      <w:r w:rsidRPr="008611CA">
        <w:t xml:space="preserve"> is 536 meter hoog. </w:t>
      </w:r>
    </w:p>
    <w:p w:rsidR="008611CA" w:rsidRDefault="003C4BA0" w:rsidP="008611CA">
      <w:pPr>
        <w:pStyle w:val="BusTic"/>
      </w:pPr>
      <w:r w:rsidRPr="008611CA">
        <w:t xml:space="preserve">Het noordelijke gedeelte, ongeveer twee derden van het eiland, is laagland. </w:t>
      </w:r>
    </w:p>
    <w:p w:rsidR="008611CA" w:rsidRDefault="003C4BA0" w:rsidP="008611CA">
      <w:pPr>
        <w:pStyle w:val="BusTic"/>
      </w:pPr>
      <w:r w:rsidRPr="008611CA">
        <w:t xml:space="preserve">In dit deel zijn ook enige meren. </w:t>
      </w:r>
    </w:p>
    <w:p w:rsidR="003C4BA0" w:rsidRPr="008611CA" w:rsidRDefault="003C4BA0" w:rsidP="008611CA">
      <w:pPr>
        <w:pStyle w:val="BusTic"/>
      </w:pPr>
      <w:r w:rsidRPr="008611CA">
        <w:t>Anders dan op de eilanden van Spitsbergen komen op het Bereneiland geen gletsjers voor.</w:t>
      </w:r>
    </w:p>
    <w:p w:rsidR="008611CA" w:rsidRDefault="003C4BA0" w:rsidP="008611CA">
      <w:pPr>
        <w:pStyle w:val="BusTic"/>
      </w:pPr>
      <w:r w:rsidRPr="008611CA">
        <w:t xml:space="preserve">De kust is over het algemeen vrij steil met hoge kliffen. </w:t>
      </w:r>
    </w:p>
    <w:p w:rsidR="008611CA" w:rsidRDefault="003C4BA0" w:rsidP="008611CA">
      <w:pPr>
        <w:pStyle w:val="BusTic"/>
      </w:pPr>
      <w:r w:rsidRPr="008611CA">
        <w:t xml:space="preserve">Op een paar plaatsen zijn zandstranden. </w:t>
      </w:r>
    </w:p>
    <w:p w:rsidR="003C4BA0" w:rsidRPr="008611CA" w:rsidRDefault="003C4BA0" w:rsidP="008611CA">
      <w:pPr>
        <w:pStyle w:val="BusTic"/>
      </w:pPr>
      <w:r w:rsidRPr="008611CA">
        <w:t xml:space="preserve">Bij </w:t>
      </w:r>
      <w:proofErr w:type="spellStart"/>
      <w:r w:rsidRPr="008611CA">
        <w:t>Herwighamna</w:t>
      </w:r>
      <w:proofErr w:type="spellEnd"/>
      <w:r w:rsidRPr="008611CA">
        <w:t xml:space="preserve"> is een kleine haven.</w:t>
      </w:r>
    </w:p>
    <w:p w:rsidR="008611CA" w:rsidRDefault="003C4BA0" w:rsidP="008611CA">
      <w:pPr>
        <w:pStyle w:val="BusTic"/>
      </w:pPr>
      <w:r w:rsidRPr="008611CA">
        <w:t xml:space="preserve">Het eiland heeft een gematigd </w:t>
      </w:r>
      <w:hyperlink r:id="rId22" w:tooltip="Poolklimaat" w:history="1">
        <w:r w:rsidRPr="008611CA">
          <w:rPr>
            <w:rStyle w:val="Hyperlink"/>
            <w:color w:val="auto"/>
            <w:u w:val="none"/>
          </w:rPr>
          <w:t>poolklimaat</w:t>
        </w:r>
      </w:hyperlink>
      <w:r w:rsidRPr="008611CA">
        <w:t xml:space="preserve"> met een relatief gematigde temperatuur in de winter. </w:t>
      </w:r>
    </w:p>
    <w:p w:rsidR="008611CA" w:rsidRDefault="003C4BA0" w:rsidP="008611CA">
      <w:pPr>
        <w:pStyle w:val="BusTic"/>
      </w:pPr>
      <w:r w:rsidRPr="008611CA">
        <w:t xml:space="preserve">Januari is de koudste maand, met een gemiddelde temperatuur van -7,9°C. Juli en augustus zijn de warmste maanden, met een gemiddelde temperatuur van 4,4 en 4,5°C. </w:t>
      </w:r>
    </w:p>
    <w:p w:rsidR="003C4BA0" w:rsidRPr="008611CA" w:rsidRDefault="003C4BA0" w:rsidP="008611CA">
      <w:pPr>
        <w:pStyle w:val="BusTic"/>
      </w:pPr>
      <w:r w:rsidRPr="008611CA">
        <w:t>Met een gemiddelde neerslag van 350 mm per jaar mag Bereneiland een droog gebied genoemd worden.</w:t>
      </w:r>
    </w:p>
    <w:p w:rsidR="008611CA" w:rsidRDefault="003C4BA0" w:rsidP="008611CA">
      <w:pPr>
        <w:pStyle w:val="BusTic"/>
      </w:pPr>
      <w:r w:rsidRPr="008611CA">
        <w:t xml:space="preserve">De </w:t>
      </w:r>
      <w:hyperlink r:id="rId23" w:tooltip="Poolnacht" w:history="1">
        <w:r w:rsidRPr="008611CA">
          <w:rPr>
            <w:rStyle w:val="Hyperlink"/>
            <w:color w:val="auto"/>
            <w:u w:val="none"/>
          </w:rPr>
          <w:t>poolnacht</w:t>
        </w:r>
      </w:hyperlink>
      <w:r w:rsidRPr="008611CA">
        <w:t xml:space="preserve"> begint op 8 november en duurt tot 3 februari. </w:t>
      </w:r>
    </w:p>
    <w:p w:rsidR="003C4BA0" w:rsidRPr="008611CA" w:rsidRDefault="003C4BA0" w:rsidP="008611CA">
      <w:pPr>
        <w:pStyle w:val="BusTic"/>
      </w:pPr>
      <w:r w:rsidRPr="008611CA">
        <w:t xml:space="preserve">De </w:t>
      </w:r>
      <w:hyperlink r:id="rId24" w:tooltip="Middernachtzon" w:history="1">
        <w:r w:rsidRPr="008611CA">
          <w:rPr>
            <w:rStyle w:val="Hyperlink"/>
            <w:color w:val="auto"/>
            <w:u w:val="none"/>
          </w:rPr>
          <w:t>middernachtzon</w:t>
        </w:r>
      </w:hyperlink>
      <w:r w:rsidRPr="008611CA">
        <w:t xml:space="preserve"> schijnt van 2 mei tot 11 augustus.</w:t>
      </w:r>
    </w:p>
    <w:p w:rsidR="008611CA" w:rsidRDefault="008611CA" w:rsidP="003C4BA0">
      <w:pPr>
        <w:rPr>
          <w:b/>
          <w:bCs/>
        </w:rPr>
      </w:pPr>
    </w:p>
    <w:p w:rsidR="008611CA" w:rsidRDefault="008611CA" w:rsidP="003C4BA0">
      <w:pPr>
        <w:rPr>
          <w:b/>
          <w:bCs/>
        </w:rPr>
      </w:pPr>
    </w:p>
    <w:p w:rsidR="003C4BA0" w:rsidRPr="003C4BA0" w:rsidRDefault="003C4BA0" w:rsidP="003C4BA0">
      <w:pPr>
        <w:rPr>
          <w:b/>
          <w:bCs/>
        </w:rPr>
      </w:pPr>
      <w:r w:rsidRPr="003C4BA0">
        <w:rPr>
          <w:b/>
          <w:bCs/>
        </w:rPr>
        <w:lastRenderedPageBreak/>
        <w:t>Flora en fauna</w:t>
      </w:r>
    </w:p>
    <w:p w:rsidR="008611CA" w:rsidRDefault="003C4BA0" w:rsidP="008611CA">
      <w:pPr>
        <w:pStyle w:val="BusTic"/>
      </w:pPr>
      <w:r w:rsidRPr="008611CA">
        <w:t xml:space="preserve">Bereneiland heeft een vrij kaal landschap. </w:t>
      </w:r>
    </w:p>
    <w:p w:rsidR="003C4BA0" w:rsidRPr="008611CA" w:rsidRDefault="003C4BA0" w:rsidP="008611CA">
      <w:pPr>
        <w:pStyle w:val="BusTic"/>
      </w:pPr>
      <w:r w:rsidRPr="008611CA">
        <w:t xml:space="preserve">Er is nauwelijks plantengroei, voornamelijk wat </w:t>
      </w:r>
      <w:hyperlink r:id="rId25" w:tooltip="Mossen" w:history="1">
        <w:r w:rsidRPr="008611CA">
          <w:rPr>
            <w:rStyle w:val="Hyperlink"/>
            <w:color w:val="auto"/>
            <w:u w:val="none"/>
          </w:rPr>
          <w:t>mossen</w:t>
        </w:r>
      </w:hyperlink>
      <w:r w:rsidRPr="008611CA">
        <w:t>, maar geen bomen.</w:t>
      </w:r>
    </w:p>
    <w:p w:rsidR="008611CA" w:rsidRDefault="008611CA" w:rsidP="008611CA">
      <w:pPr>
        <w:pStyle w:val="BusTic"/>
      </w:pPr>
      <w:r w:rsidRPr="003C4BA0"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444C9FEE" wp14:editId="4AA045CD">
            <wp:simplePos x="0" y="0"/>
            <wp:positionH relativeFrom="column">
              <wp:posOffset>4324985</wp:posOffset>
            </wp:positionH>
            <wp:positionV relativeFrom="paragraph">
              <wp:posOffset>284480</wp:posOffset>
            </wp:positionV>
            <wp:extent cx="2099310" cy="1542415"/>
            <wp:effectExtent l="0" t="0" r="0" b="635"/>
            <wp:wrapSquare wrapText="bothSides"/>
            <wp:docPr id="12" name="Afbeelding 12" descr="http://upload.wikimedia.org/wikipedia/commons/thumb/2/2f/Arcticfox-3.jpg/220px-Arcticfox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upload.wikimedia.org/wikipedia/commons/thumb/2/2f/Arcticfox-3.jpg/220px-Arcticfox-3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42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BA0" w:rsidRPr="008611CA">
        <w:t xml:space="preserve">De </w:t>
      </w:r>
      <w:hyperlink r:id="rId28" w:tooltip="IJsbeer" w:history="1">
        <w:r w:rsidR="003C4BA0" w:rsidRPr="008611CA">
          <w:rPr>
            <w:rStyle w:val="Hyperlink"/>
            <w:color w:val="auto"/>
            <w:u w:val="none"/>
          </w:rPr>
          <w:t>ijsbeer</w:t>
        </w:r>
      </w:hyperlink>
      <w:r w:rsidR="003C4BA0" w:rsidRPr="008611CA">
        <w:t xml:space="preserve"> heeft het eiland weliswaar zijn naam gegeven, maar het roofdier is geen permanente bewoner. </w:t>
      </w:r>
    </w:p>
    <w:p w:rsidR="008611CA" w:rsidRDefault="003C4BA0" w:rsidP="008611CA">
      <w:pPr>
        <w:pStyle w:val="BusTic"/>
      </w:pPr>
      <w:r w:rsidRPr="008611CA">
        <w:t xml:space="preserve">In de winter steken wel veel ijsberen over van de noordelijkere eilanden van </w:t>
      </w:r>
      <w:hyperlink r:id="rId29" w:tooltip="Spitsbergen" w:history="1">
        <w:r w:rsidRPr="008611CA">
          <w:rPr>
            <w:rStyle w:val="Hyperlink"/>
            <w:color w:val="auto"/>
            <w:u w:val="none"/>
          </w:rPr>
          <w:t>Spitsbergen</w:t>
        </w:r>
      </w:hyperlink>
      <w:r w:rsidRPr="008611CA">
        <w:t xml:space="preserve">. </w:t>
      </w:r>
    </w:p>
    <w:p w:rsidR="008611CA" w:rsidRDefault="003C4BA0" w:rsidP="008611CA">
      <w:pPr>
        <w:pStyle w:val="BusTic"/>
      </w:pPr>
      <w:r w:rsidRPr="008611CA">
        <w:t xml:space="preserve">Het enige andere landzoogdier op het eiland is de </w:t>
      </w:r>
      <w:hyperlink r:id="rId30" w:tooltip="Poolvos" w:history="1">
        <w:r w:rsidRPr="008611CA">
          <w:rPr>
            <w:rStyle w:val="Hyperlink"/>
            <w:color w:val="auto"/>
            <w:u w:val="none"/>
          </w:rPr>
          <w:t>poolvos</w:t>
        </w:r>
      </w:hyperlink>
      <w:r w:rsidRPr="008611CA">
        <w:t xml:space="preserve">. </w:t>
      </w:r>
    </w:p>
    <w:p w:rsidR="008611CA" w:rsidRDefault="003C4BA0" w:rsidP="008611CA">
      <w:pPr>
        <w:pStyle w:val="BusTic"/>
      </w:pPr>
      <w:r w:rsidRPr="008611CA">
        <w:t xml:space="preserve">In de wateren rond het eiland zwemmen meerdere soorten </w:t>
      </w:r>
      <w:hyperlink r:id="rId31" w:tooltip="Zeehonden" w:history="1">
        <w:r w:rsidRPr="008611CA">
          <w:rPr>
            <w:rStyle w:val="Hyperlink"/>
            <w:color w:val="auto"/>
            <w:u w:val="none"/>
          </w:rPr>
          <w:t>zeehonden</w:t>
        </w:r>
      </w:hyperlink>
      <w:r w:rsidRPr="008611CA">
        <w:t xml:space="preserve">. </w:t>
      </w:r>
    </w:p>
    <w:p w:rsidR="008611CA" w:rsidRPr="003C4BA0" w:rsidRDefault="003C4BA0" w:rsidP="008611CA">
      <w:pPr>
        <w:pStyle w:val="BusTic"/>
        <w:rPr>
          <w:b/>
          <w:bCs/>
        </w:rPr>
      </w:pPr>
      <w:r w:rsidRPr="008611CA">
        <w:t xml:space="preserve">De </w:t>
      </w:r>
      <w:hyperlink r:id="rId32" w:tooltip="Walrus" w:history="1">
        <w:r w:rsidRPr="008611CA">
          <w:rPr>
            <w:rStyle w:val="Hyperlink"/>
            <w:color w:val="auto"/>
            <w:u w:val="none"/>
          </w:rPr>
          <w:t>walrus</w:t>
        </w:r>
      </w:hyperlink>
      <w:r w:rsidRPr="008611CA">
        <w:t xml:space="preserve"> is tegenwoordig zeer zeldzaam.</w:t>
      </w:r>
    </w:p>
    <w:p w:rsidR="003C4BA0" w:rsidRPr="003C4BA0" w:rsidRDefault="003C4BA0" w:rsidP="003C4BA0">
      <w:pPr>
        <w:rPr>
          <w:b/>
          <w:bCs/>
        </w:rPr>
      </w:pPr>
      <w:r w:rsidRPr="003C4BA0">
        <w:rPr>
          <w:b/>
          <w:bCs/>
        </w:rPr>
        <w:t>Geschiedenis</w:t>
      </w:r>
    </w:p>
    <w:p w:rsidR="008611CA" w:rsidRDefault="003C4BA0" w:rsidP="008611CA">
      <w:pPr>
        <w:pStyle w:val="BusTic"/>
      </w:pPr>
      <w:r w:rsidRPr="008611CA">
        <w:t xml:space="preserve">Vermoed wordt dat het eiland in de </w:t>
      </w:r>
      <w:hyperlink r:id="rId33" w:tooltip="Vikingen" w:history="1">
        <w:r w:rsidRPr="008611CA">
          <w:rPr>
            <w:rStyle w:val="Hyperlink"/>
            <w:color w:val="auto"/>
            <w:u w:val="none"/>
          </w:rPr>
          <w:t>Vikingentijd</w:t>
        </w:r>
      </w:hyperlink>
      <w:r w:rsidRPr="008611CA">
        <w:t xml:space="preserve"> al bezocht is, maar daarvan bestaan geen bronnen. </w:t>
      </w:r>
    </w:p>
    <w:p w:rsidR="008611CA" w:rsidRDefault="003C4BA0" w:rsidP="008611CA">
      <w:pPr>
        <w:pStyle w:val="BusTic"/>
      </w:pPr>
      <w:r w:rsidRPr="008611CA">
        <w:t xml:space="preserve">De eerste beschrijving is gemaakt door </w:t>
      </w:r>
      <w:hyperlink r:id="rId34" w:tooltip="Willem Barentsz" w:history="1">
        <w:r w:rsidRPr="008611CA">
          <w:rPr>
            <w:rStyle w:val="Hyperlink"/>
            <w:color w:val="auto"/>
            <w:u w:val="none"/>
          </w:rPr>
          <w:t>Willem Barentsz</w:t>
        </w:r>
      </w:hyperlink>
      <w:r w:rsidRPr="008611CA">
        <w:t xml:space="preserve"> tijdens zijn derde expeditie in </w:t>
      </w:r>
      <w:hyperlink r:id="rId35" w:tooltip="1596" w:history="1">
        <w:r w:rsidRPr="008611CA">
          <w:rPr>
            <w:rStyle w:val="Hyperlink"/>
            <w:color w:val="auto"/>
            <w:u w:val="none"/>
          </w:rPr>
          <w:t>1596</w:t>
        </w:r>
      </w:hyperlink>
      <w:r w:rsidRPr="008611CA">
        <w:t xml:space="preserve">. </w:t>
      </w:r>
    </w:p>
    <w:p w:rsidR="003C4BA0" w:rsidRPr="008611CA" w:rsidRDefault="003C4BA0" w:rsidP="008611CA">
      <w:pPr>
        <w:pStyle w:val="BusTic"/>
      </w:pPr>
      <w:r w:rsidRPr="008611CA">
        <w:t xml:space="preserve">In de volgende eeuwen werd het eiland wel gebruikt als station voor de </w:t>
      </w:r>
      <w:hyperlink r:id="rId36" w:tooltip="Walvisvaart" w:history="1">
        <w:r w:rsidRPr="008611CA">
          <w:rPr>
            <w:rStyle w:val="Hyperlink"/>
            <w:color w:val="auto"/>
            <w:u w:val="none"/>
          </w:rPr>
          <w:t>walvisvaart</w:t>
        </w:r>
      </w:hyperlink>
      <w:r w:rsidRPr="008611CA">
        <w:t>, maar er ontstond nimmer een permanente bewoning.</w:t>
      </w:r>
    </w:p>
    <w:p w:rsidR="003C4BA0" w:rsidRPr="008611CA" w:rsidRDefault="003C4BA0" w:rsidP="008611CA">
      <w:pPr>
        <w:pStyle w:val="BusTic"/>
      </w:pPr>
      <w:r w:rsidRPr="008611CA">
        <w:t xml:space="preserve">In het </w:t>
      </w:r>
      <w:hyperlink r:id="rId37" w:tooltip="Spitsbergen-verdrag" w:history="1">
        <w:r w:rsidRPr="008611CA">
          <w:rPr>
            <w:rStyle w:val="Hyperlink"/>
            <w:color w:val="auto"/>
            <w:u w:val="none"/>
          </w:rPr>
          <w:t>Spitsbergen-verdrag</w:t>
        </w:r>
      </w:hyperlink>
      <w:r w:rsidRPr="008611CA">
        <w:t xml:space="preserve"> (1920) werd Bereneiland genoemd als onderdeel van </w:t>
      </w:r>
      <w:hyperlink r:id="rId38" w:tooltip="Spitsbergen" w:history="1">
        <w:r w:rsidRPr="008611CA">
          <w:rPr>
            <w:rStyle w:val="Hyperlink"/>
            <w:color w:val="auto"/>
            <w:u w:val="none"/>
          </w:rPr>
          <w:t>Spitsbergen</w:t>
        </w:r>
      </w:hyperlink>
      <w:r w:rsidRPr="008611CA">
        <w:t xml:space="preserve"> en kwam daarmee onder bestuur van </w:t>
      </w:r>
      <w:hyperlink r:id="rId39" w:tooltip="Noorwegen" w:history="1">
        <w:r w:rsidRPr="008611CA">
          <w:rPr>
            <w:rStyle w:val="Hyperlink"/>
            <w:color w:val="auto"/>
            <w:u w:val="none"/>
          </w:rPr>
          <w:t>Noorwegen</w:t>
        </w:r>
      </w:hyperlink>
      <w:r w:rsidRPr="008611CA">
        <w:t>.</w:t>
      </w:r>
    </w:p>
    <w:p w:rsidR="008611CA" w:rsidRDefault="003C4BA0" w:rsidP="008611CA">
      <w:pPr>
        <w:pStyle w:val="BusTic"/>
      </w:pPr>
      <w:r w:rsidRPr="008611CA">
        <w:t xml:space="preserve">De enige bewoners zijn de personeelsleden van het Noorse </w:t>
      </w:r>
      <w:hyperlink r:id="rId40" w:tooltip="Weerstation" w:history="1">
        <w:r w:rsidRPr="008611CA">
          <w:rPr>
            <w:rStyle w:val="Hyperlink"/>
            <w:color w:val="auto"/>
            <w:u w:val="none"/>
          </w:rPr>
          <w:t>weerstation</w:t>
        </w:r>
      </w:hyperlink>
      <w:r w:rsidRPr="008611CA">
        <w:t xml:space="preserve"> in </w:t>
      </w:r>
      <w:proofErr w:type="spellStart"/>
      <w:r w:rsidRPr="008611CA">
        <w:t>Herwighamna</w:t>
      </w:r>
      <w:proofErr w:type="spellEnd"/>
      <w:r w:rsidRPr="008611CA">
        <w:t xml:space="preserve">. </w:t>
      </w:r>
    </w:p>
    <w:p w:rsidR="003C4BA0" w:rsidRPr="008611CA" w:rsidRDefault="003C4BA0" w:rsidP="008611CA">
      <w:pPr>
        <w:pStyle w:val="BusTic"/>
      </w:pPr>
      <w:r w:rsidRPr="008611CA">
        <w:t>Bij het station is een landingsplaats voor helikopters van de Noorse kustwacht.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41"/>
      <w:headerReference w:type="default" r:id="rId42"/>
      <w:footerReference w:type="default" r:id="rId43"/>
      <w:headerReference w:type="first" r:id="rId4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1B" w:rsidRDefault="006D011B" w:rsidP="00A64884">
      <w:r>
        <w:separator/>
      </w:r>
    </w:p>
  </w:endnote>
  <w:endnote w:type="continuationSeparator" w:id="0">
    <w:p w:rsidR="006D011B" w:rsidRDefault="006D011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2784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2784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1B" w:rsidRDefault="006D011B" w:rsidP="00A64884">
      <w:r>
        <w:separator/>
      </w:r>
    </w:p>
  </w:footnote>
  <w:footnote w:type="continuationSeparator" w:id="0">
    <w:p w:rsidR="006D011B" w:rsidRDefault="006D011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D011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611CA">
      <w:rPr>
        <w:rFonts w:asciiTheme="majorHAnsi" w:hAnsiTheme="majorHAnsi"/>
        <w:b/>
        <w:sz w:val="28"/>
        <w:szCs w:val="28"/>
      </w:rPr>
      <w:t xml:space="preserve">Het Eiland Bereneiland </w:t>
    </w:r>
  </w:p>
  <w:p w:rsidR="00A64884" w:rsidRDefault="006D011B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D011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C3A64"/>
    <w:multiLevelType w:val="multilevel"/>
    <w:tmpl w:val="B634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 w:numId="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2784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C4BA0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011B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611CA"/>
    <w:rsid w:val="008639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70333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0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4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34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1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Bj%C3%B8rn%C3%B8ya_map-no.svg" TargetMode="External"/><Relationship Id="rId13" Type="http://schemas.openxmlformats.org/officeDocument/2006/relationships/hyperlink" Target="http://nl.wikipedia.org/wiki/Noordkaap_(Noorwegen)" TargetMode="External"/><Relationship Id="rId18" Type="http://schemas.openxmlformats.org/officeDocument/2006/relationships/hyperlink" Target="http://nl.wikipedia.org/wiki/Natuurreservaat" TargetMode="External"/><Relationship Id="rId26" Type="http://schemas.openxmlformats.org/officeDocument/2006/relationships/hyperlink" Target="http://nl.wikipedia.org/wiki/Bestand:Arcticfox-3.jpg" TargetMode="External"/><Relationship Id="rId39" Type="http://schemas.openxmlformats.org/officeDocument/2006/relationships/hyperlink" Target="http://nl.wikipedia.org/wiki/Noorwege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Miseryfjellet&amp;action=edit&amp;redlink=1" TargetMode="External"/><Relationship Id="rId34" Type="http://schemas.openxmlformats.org/officeDocument/2006/relationships/hyperlink" Target="http://nl.wikipedia.org/wiki/Willem_Barentsz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pitsbergen" TargetMode="External"/><Relationship Id="rId17" Type="http://schemas.openxmlformats.org/officeDocument/2006/relationships/hyperlink" Target="http://nl.wikipedia.org/wiki/Terschelling" TargetMode="External"/><Relationship Id="rId25" Type="http://schemas.openxmlformats.org/officeDocument/2006/relationships/hyperlink" Target="http://nl.wikipedia.org/wiki/Mossen" TargetMode="External"/><Relationship Id="rId33" Type="http://schemas.openxmlformats.org/officeDocument/2006/relationships/hyperlink" Target="http://nl.wikipedia.org/wiki/Vikingen" TargetMode="External"/><Relationship Id="rId38" Type="http://schemas.openxmlformats.org/officeDocument/2006/relationships/hyperlink" Target="http://nl.wikipedia.org/wiki/Spitsbergen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Km%C2%B2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://nl.wikipedia.org/wiki/Spitsbergen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Eiland" TargetMode="External"/><Relationship Id="rId24" Type="http://schemas.openxmlformats.org/officeDocument/2006/relationships/hyperlink" Target="http://nl.wikipedia.org/wiki/Middernachtzon" TargetMode="External"/><Relationship Id="rId32" Type="http://schemas.openxmlformats.org/officeDocument/2006/relationships/hyperlink" Target="http://nl.wikipedia.org/wiki/Walrus" TargetMode="External"/><Relationship Id="rId37" Type="http://schemas.openxmlformats.org/officeDocument/2006/relationships/hyperlink" Target="http://nl.wikipedia.org/wiki/Spitsbergen-verdrag" TargetMode="External"/><Relationship Id="rId40" Type="http://schemas.openxmlformats.org/officeDocument/2006/relationships/hyperlink" Target="http://nl.wikipedia.org/wiki/Weerstation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Km" TargetMode="External"/><Relationship Id="rId23" Type="http://schemas.openxmlformats.org/officeDocument/2006/relationships/hyperlink" Target="http://nl.wikipedia.org/wiki/Poolnacht" TargetMode="External"/><Relationship Id="rId28" Type="http://schemas.openxmlformats.org/officeDocument/2006/relationships/hyperlink" Target="http://nl.wikipedia.org/wiki/IJsbeer" TargetMode="External"/><Relationship Id="rId36" Type="http://schemas.openxmlformats.org/officeDocument/2006/relationships/hyperlink" Target="http://nl.wikipedia.org/wiki/Walvisvaart" TargetMode="External"/><Relationship Id="rId10" Type="http://schemas.openxmlformats.org/officeDocument/2006/relationships/hyperlink" Target="http://nl.wikipedia.org/wiki/Noors" TargetMode="External"/><Relationship Id="rId19" Type="http://schemas.openxmlformats.org/officeDocument/2006/relationships/hyperlink" Target="http://nl.wikipedia.org/wiki/Bestand:Uria_lomvia_2.jpg" TargetMode="External"/><Relationship Id="rId31" Type="http://schemas.openxmlformats.org/officeDocument/2006/relationships/hyperlink" Target="http://nl.wikipedia.org/wiki/Zeehonden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Bereneilanden" TargetMode="External"/><Relationship Id="rId22" Type="http://schemas.openxmlformats.org/officeDocument/2006/relationships/hyperlink" Target="http://nl.wikipedia.org/wiki/Poolklimaat" TargetMode="External"/><Relationship Id="rId27" Type="http://schemas.openxmlformats.org/officeDocument/2006/relationships/image" Target="media/image3.jpeg"/><Relationship Id="rId30" Type="http://schemas.openxmlformats.org/officeDocument/2006/relationships/hyperlink" Target="http://nl.wikipedia.org/wiki/Poolvos" TargetMode="External"/><Relationship Id="rId35" Type="http://schemas.openxmlformats.org/officeDocument/2006/relationships/hyperlink" Target="http://nl.wikipedia.org/wiki/1596" TargetMode="External"/><Relationship Id="rId43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  </dc:creator>
  <dc:description>BusTic</dc:description>
  <cp:lastModifiedBy>Leen</cp:lastModifiedBy>
  <cp:revision>6</cp:revision>
  <dcterms:created xsi:type="dcterms:W3CDTF">2010-09-10T09:15:00Z</dcterms:created>
  <dcterms:modified xsi:type="dcterms:W3CDTF">2010-09-15T14:19:00Z</dcterms:modified>
  <cp:category>2010</cp:category>
</cp:coreProperties>
</file>