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71" w:rsidRPr="000C1771" w:rsidRDefault="00AD1718" w:rsidP="000C1771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5D9C21D" wp14:editId="3DF8C8D9">
            <wp:simplePos x="0" y="0"/>
            <wp:positionH relativeFrom="column">
              <wp:posOffset>4038600</wp:posOffset>
            </wp:positionH>
            <wp:positionV relativeFrom="paragraph">
              <wp:posOffset>93345</wp:posOffset>
            </wp:positionV>
            <wp:extent cx="2377440" cy="1788795"/>
            <wp:effectExtent l="0" t="0" r="3810" b="1905"/>
            <wp:wrapSquare wrapText="bothSides"/>
            <wp:docPr id="2" name="Afbeelding 2" descr="Portoferra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Portoferraio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71" w:rsidRPr="000C1771">
        <w:rPr>
          <w:b/>
          <w:bCs/>
        </w:rPr>
        <w:t>Scoglietto di Portoferraio</w:t>
      </w:r>
    </w:p>
    <w:p w:rsidR="00AD1718" w:rsidRDefault="000C1771" w:rsidP="00AD1718">
      <w:pPr>
        <w:pStyle w:val="BusTic"/>
      </w:pPr>
      <w:r w:rsidRPr="00AD1718">
        <w:rPr>
          <w:bCs/>
        </w:rPr>
        <w:t>Scoglietto di Portoferraio</w:t>
      </w:r>
      <w:r w:rsidRPr="00AD1718">
        <w:t xml:space="preserve"> is een klein </w:t>
      </w:r>
      <w:hyperlink r:id="rId10" w:tooltip="Italië" w:history="1">
        <w:r w:rsidRPr="00AD1718">
          <w:rPr>
            <w:rStyle w:val="Hyperlink"/>
            <w:color w:val="auto"/>
            <w:u w:val="none"/>
          </w:rPr>
          <w:t>Italiaans</w:t>
        </w:r>
      </w:hyperlink>
      <w:r w:rsidRPr="00AD1718">
        <w:t xml:space="preserve"> eiland voor de noordkust van het eiland </w:t>
      </w:r>
      <w:hyperlink r:id="rId11" w:tooltip="Elba" w:history="1">
        <w:r w:rsidRPr="00AD1718">
          <w:rPr>
            <w:rStyle w:val="Hyperlink"/>
            <w:color w:val="auto"/>
            <w:u w:val="none"/>
          </w:rPr>
          <w:t>Elba</w:t>
        </w:r>
      </w:hyperlink>
      <w:r w:rsidRPr="00AD1718">
        <w:t xml:space="preserve"> in de </w:t>
      </w:r>
      <w:hyperlink r:id="rId12" w:tooltip="Ligurische Zee" w:history="1">
        <w:proofErr w:type="spellStart"/>
        <w:r w:rsidRPr="00AD1718">
          <w:rPr>
            <w:rStyle w:val="Hyperlink"/>
            <w:color w:val="auto"/>
            <w:u w:val="none"/>
          </w:rPr>
          <w:t>Ligurische</w:t>
        </w:r>
        <w:proofErr w:type="spellEnd"/>
        <w:r w:rsidRPr="00AD1718">
          <w:rPr>
            <w:rStyle w:val="Hyperlink"/>
            <w:color w:val="auto"/>
            <w:u w:val="none"/>
          </w:rPr>
          <w:t xml:space="preserve"> Zee</w:t>
        </w:r>
      </w:hyperlink>
      <w:r w:rsidRPr="00AD1718">
        <w:t xml:space="preserve">. </w:t>
      </w:r>
    </w:p>
    <w:p w:rsidR="00AD1718" w:rsidRDefault="000C1771" w:rsidP="00AD1718">
      <w:pPr>
        <w:pStyle w:val="BusTic"/>
      </w:pPr>
      <w:r w:rsidRPr="00AD1718">
        <w:t xml:space="preserve">Het onbewoonde eiland wordt geografisch tot de </w:t>
      </w:r>
      <w:hyperlink r:id="rId13" w:tooltip="Toscaanse Archipel" w:history="1">
        <w:r w:rsidRPr="00AD1718">
          <w:rPr>
            <w:rStyle w:val="Hyperlink"/>
            <w:color w:val="auto"/>
            <w:u w:val="none"/>
          </w:rPr>
          <w:t>Toscaanse Archipel</w:t>
        </w:r>
      </w:hyperlink>
      <w:r w:rsidRPr="00AD1718">
        <w:t xml:space="preserve"> gerekend en ligt voor de haven van </w:t>
      </w:r>
      <w:hyperlink r:id="rId14" w:tooltip="Portoferraio" w:history="1">
        <w:r w:rsidRPr="00AD1718">
          <w:rPr>
            <w:rStyle w:val="Hyperlink"/>
            <w:color w:val="auto"/>
            <w:u w:val="none"/>
          </w:rPr>
          <w:t>Portoferraio</w:t>
        </w:r>
      </w:hyperlink>
      <w:r w:rsidRPr="00AD1718">
        <w:t xml:space="preserve">. </w:t>
      </w:r>
    </w:p>
    <w:p w:rsidR="00AD1718" w:rsidRDefault="000C1771" w:rsidP="00AD1718">
      <w:pPr>
        <w:pStyle w:val="BusTic"/>
      </w:pPr>
      <w:r w:rsidRPr="00AD1718">
        <w:t xml:space="preserve">Op het eilandje, dat ongeveer 50 </w:t>
      </w:r>
      <w:hyperlink r:id="rId15" w:tooltip="Are" w:history="1">
        <w:r w:rsidRPr="00AD1718">
          <w:rPr>
            <w:rStyle w:val="Hyperlink"/>
            <w:color w:val="auto"/>
            <w:u w:val="none"/>
          </w:rPr>
          <w:t>are</w:t>
        </w:r>
      </w:hyperlink>
      <w:r w:rsidRPr="00AD1718">
        <w:t xml:space="preserve"> groot is, is in </w:t>
      </w:r>
      <w:hyperlink r:id="rId16" w:tooltip="1910" w:history="1">
        <w:r w:rsidRPr="00AD1718">
          <w:rPr>
            <w:rStyle w:val="Hyperlink"/>
            <w:color w:val="auto"/>
            <w:u w:val="none"/>
          </w:rPr>
          <w:t>1910</w:t>
        </w:r>
      </w:hyperlink>
      <w:r w:rsidRPr="00AD1718">
        <w:t xml:space="preserve"> een kleine </w:t>
      </w:r>
      <w:hyperlink r:id="rId17" w:tooltip="Vuurtoren" w:history="1">
        <w:r w:rsidRPr="00AD1718">
          <w:rPr>
            <w:rStyle w:val="Hyperlink"/>
            <w:color w:val="auto"/>
            <w:u w:val="none"/>
          </w:rPr>
          <w:t>vuurtoren</w:t>
        </w:r>
      </w:hyperlink>
      <w:r w:rsidRPr="00AD1718">
        <w:t xml:space="preserve"> gebouwd, die als baken dient voor de haven in Portoferraio. </w:t>
      </w:r>
    </w:p>
    <w:p w:rsidR="000C1771" w:rsidRPr="00AD1718" w:rsidRDefault="000C1771" w:rsidP="00AD1718">
      <w:pPr>
        <w:pStyle w:val="BusTic"/>
      </w:pPr>
      <w:r w:rsidRPr="00AD1718">
        <w:t>Het licht van deze vuurtoren bevindt zich op 24 meter boven de zeespiegel.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B2" w:rsidRDefault="002B67B2" w:rsidP="00A64884">
      <w:r>
        <w:separator/>
      </w:r>
    </w:p>
  </w:endnote>
  <w:endnote w:type="continuationSeparator" w:id="0">
    <w:p w:rsidR="002B67B2" w:rsidRDefault="002B67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C08E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C08E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B2" w:rsidRDefault="002B67B2" w:rsidP="00A64884">
      <w:r>
        <w:separator/>
      </w:r>
    </w:p>
  </w:footnote>
  <w:footnote w:type="continuationSeparator" w:id="0">
    <w:p w:rsidR="002B67B2" w:rsidRDefault="002B67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67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D1718">
      <w:rPr>
        <w:rFonts w:asciiTheme="majorHAnsi" w:hAnsiTheme="majorHAnsi"/>
        <w:b/>
        <w:sz w:val="28"/>
        <w:szCs w:val="28"/>
      </w:rPr>
      <w:t xml:space="preserve">Het Eiland Scoglietto di Portoferraio </w:t>
    </w:r>
  </w:p>
  <w:p w:rsidR="00A64884" w:rsidRDefault="002B67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67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1771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B67B2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1718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2C4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08E5"/>
    <w:rsid w:val="00CC7A69"/>
    <w:rsid w:val="00CD4559"/>
    <w:rsid w:val="00CE1E89"/>
    <w:rsid w:val="00CF2718"/>
    <w:rsid w:val="00D07388"/>
    <w:rsid w:val="00D27B45"/>
    <w:rsid w:val="00D54E3C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9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72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ortoferraio.jpg" TargetMode="External"/><Relationship Id="rId13" Type="http://schemas.openxmlformats.org/officeDocument/2006/relationships/hyperlink" Target="http://nl.wikipedia.org/wiki/Toscaanse_Archipe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gurische_Zee" TargetMode="External"/><Relationship Id="rId17" Type="http://schemas.openxmlformats.org/officeDocument/2006/relationships/hyperlink" Target="http://nl.wikipedia.org/wiki/Vuurtor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1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l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ortoferrai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2010-09-10T10:47:00Z</dcterms:created>
  <dcterms:modified xsi:type="dcterms:W3CDTF">2010-09-16T08:17:00Z</dcterms:modified>
  <cp:category>2010</cp:category>
</cp:coreProperties>
</file>