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9C8" w:rsidRPr="009459C8" w:rsidRDefault="009459C8" w:rsidP="009459C8">
      <w:pPr>
        <w:rPr>
          <w:b/>
          <w:bCs/>
        </w:rPr>
      </w:pPr>
      <w:bookmarkStart w:id="0" w:name="_GoBack"/>
      <w:bookmarkEnd w:id="0"/>
      <w:r w:rsidRPr="009459C8">
        <w:rPr>
          <w:b/>
          <w:bCs/>
        </w:rPr>
        <w:t>Spiekeroog</w:t>
      </w:r>
    </w:p>
    <w:p w:rsidR="003E37AB" w:rsidRDefault="003E37AB" w:rsidP="003E37AB">
      <w:pPr>
        <w:pStyle w:val="BusTic"/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0E4C3B15" wp14:editId="1D834B07">
            <wp:simplePos x="0" y="0"/>
            <wp:positionH relativeFrom="column">
              <wp:posOffset>3879850</wp:posOffset>
            </wp:positionH>
            <wp:positionV relativeFrom="paragraph">
              <wp:posOffset>127635</wp:posOffset>
            </wp:positionV>
            <wp:extent cx="2512060" cy="1844675"/>
            <wp:effectExtent l="0" t="0" r="2540" b="3175"/>
            <wp:wrapSquare wrapText="bothSides"/>
            <wp:docPr id="1" name="Afbeelding 1" descr="Inselkirch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Inselkirch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844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9C8" w:rsidRPr="003E37AB">
        <w:rPr>
          <w:bCs/>
        </w:rPr>
        <w:t>Spiekeroog</w:t>
      </w:r>
      <w:r w:rsidR="009459C8" w:rsidRPr="003E37AB">
        <w:t xml:space="preserve"> is een </w:t>
      </w:r>
      <w:hyperlink r:id="rId9" w:tooltip="Duitsland" w:history="1">
        <w:r w:rsidR="009459C8" w:rsidRPr="003E37AB">
          <w:rPr>
            <w:rStyle w:val="Hyperlink"/>
            <w:color w:val="auto"/>
            <w:u w:val="none"/>
          </w:rPr>
          <w:t>Duits</w:t>
        </w:r>
      </w:hyperlink>
      <w:r w:rsidR="009459C8" w:rsidRPr="003E37AB">
        <w:t xml:space="preserve"> </w:t>
      </w:r>
      <w:r w:rsidRPr="003E37AB">
        <w:t>Waddeneiland</w:t>
      </w:r>
      <w:r w:rsidR="009459C8" w:rsidRPr="003E37AB">
        <w:t xml:space="preserve">. </w:t>
      </w:r>
    </w:p>
    <w:p w:rsidR="003E37AB" w:rsidRDefault="009459C8" w:rsidP="003E37AB">
      <w:pPr>
        <w:pStyle w:val="BusTic"/>
      </w:pPr>
      <w:r w:rsidRPr="003E37AB">
        <w:t xml:space="preserve">Het eiland is 18,25 km² groot en heeft 726 inwoners, die voornamelijk van het toerisme leven. </w:t>
      </w:r>
    </w:p>
    <w:p w:rsidR="003E37AB" w:rsidRDefault="009459C8" w:rsidP="003E37AB">
      <w:pPr>
        <w:pStyle w:val="BusTic"/>
      </w:pPr>
      <w:r w:rsidRPr="003E37AB">
        <w:t xml:space="preserve">Het enige dorp op het eiland heet ook Spiekeroog. </w:t>
      </w:r>
    </w:p>
    <w:p w:rsidR="009459C8" w:rsidRPr="003E37AB" w:rsidRDefault="009459C8" w:rsidP="003E37AB">
      <w:pPr>
        <w:pStyle w:val="BusTic"/>
      </w:pPr>
      <w:r w:rsidRPr="003E37AB">
        <w:t xml:space="preserve">Bestuurlijk behoort het tot de deelstaat </w:t>
      </w:r>
      <w:hyperlink r:id="rId10" w:tooltip="Nedersaksen" w:history="1">
        <w:r w:rsidRPr="003E37AB">
          <w:rPr>
            <w:rStyle w:val="Hyperlink"/>
            <w:color w:val="auto"/>
            <w:u w:val="none"/>
          </w:rPr>
          <w:t>Nedersaksen</w:t>
        </w:r>
      </w:hyperlink>
      <w:r w:rsidRPr="003E37AB">
        <w:t xml:space="preserve"> en het district </w:t>
      </w:r>
      <w:hyperlink r:id="rId11" w:tooltip="Wittmund (district)" w:history="1">
        <w:proofErr w:type="spellStart"/>
        <w:r w:rsidRPr="003E37AB">
          <w:rPr>
            <w:rStyle w:val="Hyperlink"/>
            <w:color w:val="auto"/>
            <w:u w:val="none"/>
          </w:rPr>
          <w:t>Wittmund</w:t>
        </w:r>
        <w:proofErr w:type="spellEnd"/>
      </w:hyperlink>
      <w:r w:rsidRPr="003E37AB">
        <w:t>.</w:t>
      </w:r>
    </w:p>
    <w:p w:rsidR="003E37AB" w:rsidRDefault="009459C8" w:rsidP="003E37AB">
      <w:pPr>
        <w:pStyle w:val="BusTic"/>
      </w:pPr>
      <w:r w:rsidRPr="003E37AB">
        <w:t xml:space="preserve">Spiekeroog is het zesde van de zeven bewoonde </w:t>
      </w:r>
      <w:hyperlink r:id="rId12" w:tooltip="Oost-Friese Waddeneilanden" w:history="1">
        <w:r w:rsidRPr="003E37AB">
          <w:rPr>
            <w:rStyle w:val="Hyperlink"/>
            <w:color w:val="auto"/>
            <w:u w:val="none"/>
          </w:rPr>
          <w:t>Oost-Friese Waddeneilanden</w:t>
        </w:r>
      </w:hyperlink>
      <w:r w:rsidRPr="003E37AB">
        <w:t xml:space="preserve"> en ligt tussen de eilanden </w:t>
      </w:r>
      <w:hyperlink r:id="rId13" w:tooltip="Langeoog" w:history="1">
        <w:r w:rsidRPr="003E37AB">
          <w:rPr>
            <w:rStyle w:val="Hyperlink"/>
            <w:color w:val="auto"/>
            <w:u w:val="none"/>
          </w:rPr>
          <w:t>Langeoog</w:t>
        </w:r>
      </w:hyperlink>
      <w:r w:rsidRPr="003E37AB">
        <w:t xml:space="preserve"> in het westen en </w:t>
      </w:r>
      <w:hyperlink r:id="rId14" w:tooltip="Wangerooge" w:history="1">
        <w:r w:rsidRPr="003E37AB">
          <w:rPr>
            <w:rStyle w:val="Hyperlink"/>
            <w:color w:val="auto"/>
            <w:u w:val="none"/>
          </w:rPr>
          <w:t>Wangerooge</w:t>
        </w:r>
      </w:hyperlink>
      <w:r w:rsidRPr="003E37AB">
        <w:t xml:space="preserve"> in het oosten, waarvan het respectievelijk door de zeegaten </w:t>
      </w:r>
      <w:hyperlink r:id="rId15" w:tooltip="Otzumer Balje (de pagina bestaat niet)" w:history="1">
        <w:proofErr w:type="spellStart"/>
        <w:r w:rsidRPr="003E37AB">
          <w:rPr>
            <w:rStyle w:val="Hyperlink"/>
            <w:color w:val="auto"/>
            <w:u w:val="none"/>
          </w:rPr>
          <w:t>Otzumer</w:t>
        </w:r>
        <w:proofErr w:type="spellEnd"/>
        <w:r w:rsidRPr="003E37AB">
          <w:rPr>
            <w:rStyle w:val="Hyperlink"/>
            <w:color w:val="auto"/>
            <w:u w:val="none"/>
          </w:rPr>
          <w:t xml:space="preserve"> </w:t>
        </w:r>
        <w:proofErr w:type="spellStart"/>
        <w:r w:rsidRPr="003E37AB">
          <w:rPr>
            <w:rStyle w:val="Hyperlink"/>
            <w:color w:val="auto"/>
            <w:u w:val="none"/>
          </w:rPr>
          <w:t>Balje</w:t>
        </w:r>
        <w:proofErr w:type="spellEnd"/>
      </w:hyperlink>
      <w:r w:rsidRPr="003E37AB">
        <w:t xml:space="preserve"> en </w:t>
      </w:r>
      <w:hyperlink r:id="rId16" w:tooltip="Harle" w:history="1">
        <w:proofErr w:type="spellStart"/>
        <w:r w:rsidRPr="003E37AB">
          <w:rPr>
            <w:rStyle w:val="Hyperlink"/>
            <w:color w:val="auto"/>
            <w:u w:val="none"/>
          </w:rPr>
          <w:t>Harle</w:t>
        </w:r>
        <w:proofErr w:type="spellEnd"/>
      </w:hyperlink>
      <w:r w:rsidRPr="003E37AB">
        <w:t xml:space="preserve"> is gescheiden. </w:t>
      </w:r>
    </w:p>
    <w:p w:rsidR="009459C8" w:rsidRPr="003E37AB" w:rsidRDefault="009459C8" w:rsidP="003E37AB">
      <w:pPr>
        <w:pStyle w:val="BusTic"/>
      </w:pPr>
      <w:r w:rsidRPr="003E37AB">
        <w:t>De kleinste afstand tot het vasteland bedraagt 5,7 km.</w:t>
      </w:r>
    </w:p>
    <w:p w:rsidR="003E37AB" w:rsidRDefault="009459C8" w:rsidP="003E37AB">
      <w:pPr>
        <w:pStyle w:val="BusTic"/>
      </w:pPr>
      <w:r w:rsidRPr="003E37AB">
        <w:t xml:space="preserve">Het eiland is autovrij en is per </w:t>
      </w:r>
      <w:hyperlink r:id="rId17" w:tooltip="Veerboot" w:history="1">
        <w:r w:rsidRPr="003E37AB">
          <w:rPr>
            <w:rStyle w:val="Hyperlink"/>
            <w:color w:val="auto"/>
            <w:u w:val="none"/>
          </w:rPr>
          <w:t>veerboot</w:t>
        </w:r>
      </w:hyperlink>
      <w:r w:rsidRPr="003E37AB">
        <w:t xml:space="preserve"> te bereiken vanuit </w:t>
      </w:r>
      <w:hyperlink r:id="rId18" w:tooltip="Neuharlingersiel" w:history="1">
        <w:proofErr w:type="spellStart"/>
        <w:r w:rsidRPr="003E37AB">
          <w:rPr>
            <w:rStyle w:val="Hyperlink"/>
            <w:color w:val="auto"/>
            <w:u w:val="none"/>
          </w:rPr>
          <w:t>Neuharlingersiel</w:t>
        </w:r>
        <w:proofErr w:type="spellEnd"/>
      </w:hyperlink>
      <w:r w:rsidRPr="003E37AB">
        <w:t xml:space="preserve"> op het </w:t>
      </w:r>
      <w:hyperlink r:id="rId19" w:tooltip="Oost-Friesland" w:history="1">
        <w:r w:rsidRPr="003E37AB">
          <w:rPr>
            <w:rStyle w:val="Hyperlink"/>
            <w:color w:val="auto"/>
            <w:u w:val="none"/>
          </w:rPr>
          <w:t>Oost-Friese</w:t>
        </w:r>
      </w:hyperlink>
      <w:r w:rsidRPr="003E37AB">
        <w:t xml:space="preserve"> vasteland. </w:t>
      </w:r>
    </w:p>
    <w:p w:rsidR="009459C8" w:rsidRPr="003E37AB" w:rsidRDefault="009459C8" w:rsidP="003E37AB">
      <w:pPr>
        <w:pStyle w:val="BusTic"/>
      </w:pPr>
      <w:r w:rsidRPr="003E37AB">
        <w:t>Als enige van de zeven Oost-Friese eilanden heeft het geen vliegveld.</w:t>
      </w:r>
    </w:p>
    <w:p w:rsidR="003E37AB" w:rsidRDefault="009459C8" w:rsidP="003E37AB">
      <w:pPr>
        <w:pStyle w:val="BusTic"/>
      </w:pPr>
      <w:r w:rsidRPr="003E37AB">
        <w:t xml:space="preserve">Spiekeroog is relatief boomrijk en wordt dan ook als </w:t>
      </w:r>
      <w:r w:rsidRPr="003E37AB">
        <w:rPr>
          <w:iCs/>
        </w:rPr>
        <w:t xml:space="preserve">die </w:t>
      </w:r>
      <w:proofErr w:type="spellStart"/>
      <w:r w:rsidRPr="003E37AB">
        <w:rPr>
          <w:iCs/>
        </w:rPr>
        <w:t>Grüne</w:t>
      </w:r>
      <w:proofErr w:type="spellEnd"/>
      <w:r w:rsidRPr="003E37AB">
        <w:rPr>
          <w:iCs/>
        </w:rPr>
        <w:t xml:space="preserve"> </w:t>
      </w:r>
      <w:proofErr w:type="spellStart"/>
      <w:r w:rsidRPr="003E37AB">
        <w:rPr>
          <w:iCs/>
        </w:rPr>
        <w:t>Insel</w:t>
      </w:r>
      <w:proofErr w:type="spellEnd"/>
      <w:r w:rsidRPr="003E37AB">
        <w:t xml:space="preserve"> bestempeld. </w:t>
      </w:r>
    </w:p>
    <w:p w:rsidR="009459C8" w:rsidRPr="003E37AB" w:rsidRDefault="009459C8" w:rsidP="003E37AB">
      <w:pPr>
        <w:pStyle w:val="BusTic"/>
      </w:pPr>
      <w:r w:rsidRPr="003E37AB">
        <w:t xml:space="preserve">De oostelijke helft van het eiland wordt in beslag genomen door de </w:t>
      </w:r>
      <w:proofErr w:type="spellStart"/>
      <w:r w:rsidRPr="003E37AB">
        <w:t>Ostplate</w:t>
      </w:r>
      <w:proofErr w:type="spellEnd"/>
      <w:r w:rsidRPr="003E37AB">
        <w:t>, waar veel bedreigde vogelsoorten voorkomen.</w:t>
      </w:r>
    </w:p>
    <w:p w:rsidR="009459C8" w:rsidRPr="003E37AB" w:rsidRDefault="009459C8" w:rsidP="003E37AB">
      <w:pPr>
        <w:pStyle w:val="BusTic"/>
      </w:pPr>
      <w:r w:rsidRPr="003E37AB">
        <w:t xml:space="preserve">De </w:t>
      </w:r>
      <w:proofErr w:type="spellStart"/>
      <w:r w:rsidRPr="003E37AB">
        <w:rPr>
          <w:iCs/>
        </w:rPr>
        <w:t>Inselkirche</w:t>
      </w:r>
      <w:proofErr w:type="spellEnd"/>
      <w:r w:rsidRPr="003E37AB">
        <w:t xml:space="preserve"> van Spiekeroog dateert uit 1696 en is de oudste kerk op de Oost-Friese Waddeneilanden.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20"/>
      <w:headerReference w:type="default" r:id="rId21"/>
      <w:footerReference w:type="default" r:id="rId22"/>
      <w:headerReference w:type="first" r:id="rId23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104" w:rsidRDefault="005E1104" w:rsidP="00A64884">
      <w:r>
        <w:separator/>
      </w:r>
    </w:p>
  </w:endnote>
  <w:endnote w:type="continuationSeparator" w:id="0">
    <w:p w:rsidR="005E1104" w:rsidRDefault="005E1104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66709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66709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104" w:rsidRDefault="005E1104" w:rsidP="00A64884">
      <w:r>
        <w:separator/>
      </w:r>
    </w:p>
  </w:footnote>
  <w:footnote w:type="continuationSeparator" w:id="0">
    <w:p w:rsidR="005E1104" w:rsidRDefault="005E1104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5E110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E37AB">
      <w:rPr>
        <w:rFonts w:asciiTheme="majorHAnsi" w:hAnsiTheme="majorHAnsi"/>
        <w:b/>
        <w:sz w:val="28"/>
        <w:szCs w:val="28"/>
      </w:rPr>
      <w:t xml:space="preserve">Het Eiland Spiekeroog </w:t>
    </w:r>
  </w:p>
  <w:p w:rsidR="00A64884" w:rsidRDefault="005E1104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5E110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37AB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1104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459C8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C46B7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84EFB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6709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3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nl.wikipedia.org/wiki/Langeoog" TargetMode="External"/><Relationship Id="rId18" Type="http://schemas.openxmlformats.org/officeDocument/2006/relationships/hyperlink" Target="http://nl.wikipedia.org/wiki/Neuharlingersiel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Oost-Friese_Waddeneilanden" TargetMode="External"/><Relationship Id="rId17" Type="http://schemas.openxmlformats.org/officeDocument/2006/relationships/hyperlink" Target="http://nl.wikipedia.org/wiki/Veerboot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Harle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Wittmund_(district)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/index.php?title=Otzumer_Balje&amp;action=edit&amp;redlink=1" TargetMode="External"/><Relationship Id="rId23" Type="http://schemas.openxmlformats.org/officeDocument/2006/relationships/header" Target="header3.xml"/><Relationship Id="rId10" Type="http://schemas.openxmlformats.org/officeDocument/2006/relationships/hyperlink" Target="http://nl.wikipedia.org/wiki/Nedersaksen" TargetMode="External"/><Relationship Id="rId19" Type="http://schemas.openxmlformats.org/officeDocument/2006/relationships/hyperlink" Target="http://nl.wikipedia.org/wiki/Oost-Frieslan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Duitsland" TargetMode="External"/><Relationship Id="rId14" Type="http://schemas.openxmlformats.org/officeDocument/2006/relationships/hyperlink" Target="http://nl.wikipedia.org/wiki/Wangerooge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 </dc:title>
  <dc:subject>Eilanden</dc:subject>
  <dc:creator>Van het Internet</dc:creator>
  <dc:description>BusTic</dc:description>
  <cp:lastModifiedBy>Leen</cp:lastModifiedBy>
  <cp:revision>6</cp:revision>
  <dcterms:created xsi:type="dcterms:W3CDTF">2010-09-10T12:46:00Z</dcterms:created>
  <dcterms:modified xsi:type="dcterms:W3CDTF">2010-09-17T08:18:00Z</dcterms:modified>
  <cp:category>2010</cp:category>
</cp:coreProperties>
</file>