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A1" w:rsidRPr="0066179C" w:rsidRDefault="00537DDE" w:rsidP="00537DDE">
      <w:pPr>
        <w:spacing w:before="120"/>
        <w:rPr>
          <w:rFonts w:ascii="Verdana" w:hAnsi="Verdana"/>
          <w:bCs/>
          <w:kern w:val="36"/>
          <w:sz w:val="44"/>
          <w:szCs w:val="44"/>
          <w:lang w:val="de-DE"/>
        </w:rPr>
      </w:pPr>
      <w:r w:rsidRPr="0066179C">
        <w:rPr>
          <w:rFonts w:ascii="Verdana" w:hAnsi="Verdana"/>
          <w:b/>
          <w:bCs/>
          <w:kern w:val="36"/>
          <w:sz w:val="44"/>
          <w:szCs w:val="44"/>
          <w:lang w:val="de-DE"/>
        </w:rPr>
        <w:t>Nationaal Park Hamburgse Waddenzee</w:t>
      </w:r>
      <w:r w:rsidRPr="0066179C">
        <w:rPr>
          <w:rFonts w:ascii="Verdana" w:hAnsi="Verdana"/>
          <w:bCs/>
          <w:kern w:val="36"/>
          <w:sz w:val="44"/>
          <w:szCs w:val="44"/>
          <w:lang w:val="de-DE"/>
        </w:rPr>
        <w:t xml:space="preserve"> </w:t>
      </w:r>
    </w:p>
    <w:p w:rsidR="00537DDE" w:rsidRPr="00202C20" w:rsidRDefault="00202C20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noProof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4445000</wp:posOffset>
            </wp:positionH>
            <wp:positionV relativeFrom="paragraph">
              <wp:posOffset>794385</wp:posOffset>
            </wp:positionV>
            <wp:extent cx="1978025" cy="1483360"/>
            <wp:effectExtent l="0" t="0" r="0" b="0"/>
            <wp:wrapSquare wrapText="bothSides"/>
            <wp:docPr id="16" name="Afbeelding 16" descr="http://www.duitsverkeersbureau.nl/images/content/pic_nationalpark_hambur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hamburg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C20">
        <w:rPr>
          <w:rFonts w:ascii="Verdana" w:hAnsi="Verdana"/>
          <w:noProof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3134995</wp:posOffset>
            </wp:positionV>
            <wp:extent cx="1483360" cy="1978025"/>
            <wp:effectExtent l="0" t="0" r="0" b="0"/>
            <wp:wrapSquare wrapText="bothSides"/>
            <wp:docPr id="17" name="Afbeelding 17" descr="http://www.duitsverkeersbureau.nl/images/content/pic_nationalpark_hambur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hamburg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DE" w:rsidRPr="00202C20">
        <w:rPr>
          <w:rFonts w:ascii="Verdana" w:hAnsi="Verdana"/>
          <w:sz w:val="24"/>
          <w:szCs w:val="24"/>
          <w:lang w:val="de-DE"/>
        </w:rPr>
        <w:t>Drie eilanden bepalen het landschapsbeeld van het nationaal park 'Hamburgse Waddenzee', het kle</w:t>
      </w:r>
      <w:bookmarkStart w:id="0" w:name="_GoBack"/>
      <w:bookmarkEnd w:id="0"/>
      <w:r w:rsidR="00537DDE" w:rsidRPr="00202C20">
        <w:rPr>
          <w:rFonts w:ascii="Verdana" w:hAnsi="Verdana"/>
          <w:sz w:val="24"/>
          <w:szCs w:val="24"/>
          <w:lang w:val="de-DE"/>
        </w:rPr>
        <w:t xml:space="preserve">inste van de drie nationale parken in de Waddenzee: het groene, door slechts 40 mensen bewoonde eiland 'Neuwerk', het duineiland 'Scharhörn' en het kunstmatig opgespoten eiland 'Nigehörn'.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De in het noorden van Duitsland gesitueerde eilandengroep bevindt zich in de monding van de Elbe in de Noordzee, vlak voor Cuxhaven.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Rond </w:t>
      </w:r>
      <w:smartTag w:uri="urn:schemas-microsoft-com:office:smarttags" w:element="metricconverter">
        <w:smartTagPr>
          <w:attr w:name="ProductID" w:val="12.000 hectare"/>
        </w:smartTagPr>
        <w:r w:rsidRPr="00202C20">
          <w:rPr>
            <w:rFonts w:ascii="Verdana" w:hAnsi="Verdana"/>
            <w:sz w:val="24"/>
            <w:szCs w:val="24"/>
            <w:lang w:val="de-DE"/>
          </w:rPr>
          <w:t>12.000 hectare</w:t>
        </w:r>
      </w:smartTag>
      <w:r w:rsidRPr="00202C20">
        <w:rPr>
          <w:rFonts w:ascii="Verdana" w:hAnsi="Verdana"/>
          <w:sz w:val="24"/>
          <w:szCs w:val="24"/>
          <w:lang w:val="de-DE"/>
        </w:rPr>
        <w:t xml:space="preserve"> waddenlandschap is hier beschermd natuurgebied.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Behalve heerlijke uitstapjes naar de wadden – waarbij u met een beetje geluk zelfs barnsteen kunt vinden – en grote kolonies witflank-, rook-, rivier- en oeverzwaluwen heeft deze streek ook op cultureel gebied heel wat te bieden.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Tijdens een wandeling met gids komt u van alles aan de weet over het landschap en bovendien nog het een en ander over de historische achtergronden van de eilanden.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Bijzonder interessant is de geschiedenis van het eiland Neuwerk, dat volgens de annalen al sinds 1299 bij Hamburg behoort.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De straten op dit eiland leiden door groene weilanden naar de verdedigingstoren ter bewaking van de Elbemonding, een overblijfsel uit de Hanzetijd.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Het bolwerk was een steunpunt ter bestrijding van de zeeroverij.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Op weg van Neuwerk naar Scharhörn doorkruisen de paden de schier eindeloos lijkende wadden. Scharhörn dat oorspronkelijk slechts een zandbank was, is vooral vanwege de zeevogelkolonies een enorme bezoekersmagneet.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>Net als op het kunstmatig opgespoten vogeleiland Nigehörn dat echter niet toegankelijk is voor bezoekers, bevinden zich op Scharhörn verbazingwekkend grote stukken ongerepte natuur.</w:t>
      </w:r>
      <w:r w:rsidRPr="00202C20">
        <w:rPr>
          <w:rFonts w:ascii="Verdana" w:hAnsi="Verdana"/>
          <w:sz w:val="24"/>
          <w:szCs w:val="24"/>
          <w:lang w:val="de-DE"/>
        </w:rPr>
        <w:br/>
      </w: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37DDE" w:rsidRPr="00202C20" w:rsidRDefault="00537DDE" w:rsidP="00537DD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202C20">
        <w:rPr>
          <w:rFonts w:ascii="Verdana" w:hAnsi="Verdana"/>
          <w:b/>
          <w:bCs/>
          <w:sz w:val="24"/>
          <w:szCs w:val="24"/>
          <w:lang w:val="de-DE"/>
        </w:rPr>
        <w:lastRenderedPageBreak/>
        <w:t>Highlights:</w:t>
      </w:r>
      <w:r w:rsidRPr="00202C20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Vanaf Sahlenburg met paard en wagen over de Wadden naar Neuwerk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Boottocht van Cuxhaven naar Neuwerk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Wadwandelingen met gids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Ornithologische wandelingen, waddentochten met gids en rondleidingen over de zilte weilanden van Neuwerk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Tochten met gids naar het vogeleiland Scharhörn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Barnsteen zoeken op het Kleine Vogelsand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>Barnsteententoonstelling op Neuwerk</w:t>
      </w:r>
    </w:p>
    <w:p w:rsidR="00537DDE" w:rsidRPr="00202C20" w:rsidRDefault="00537DDE" w:rsidP="00537DD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202C20">
        <w:rPr>
          <w:rFonts w:ascii="Verdana" w:hAnsi="Verdana"/>
          <w:b/>
          <w:bCs/>
          <w:sz w:val="24"/>
          <w:szCs w:val="24"/>
          <w:lang w:val="de-DE"/>
        </w:rPr>
        <w:t>Activiteiten: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Met name voor dagtoeristen in het nationale park is een wandeling over de hoofddijk van Neuwerk een echte aanrader.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Hierbij krijgt u niet alleen een goede kijk op het buiten de dijk gelegen kweldergebied met de vogelkolonies, maar ook op het binnenland van het eiland. </w:t>
      </w:r>
    </w:p>
    <w:p w:rsidR="00537DDE" w:rsidRPr="00202C20" w:rsidRDefault="00537DDE" w:rsidP="00537DDE">
      <w:pPr>
        <w:numPr>
          <w:ilvl w:val="0"/>
          <w:numId w:val="15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202C20">
        <w:rPr>
          <w:rFonts w:ascii="Verdana" w:hAnsi="Verdana"/>
          <w:sz w:val="24"/>
          <w:szCs w:val="24"/>
          <w:lang w:val="de-DE"/>
        </w:rPr>
        <w:t xml:space="preserve">Omdat hier geen auto's rijden, worden de tochten – bijvoorbeeld naar de verdedigingstoren op Neuwerk, naar de oostelijke sluis of door de zilte weilanden in het kweldergebied dat rijk is aan dieren en planten – te voet of met paard en (wadden-)wagen ondernomen. </w:t>
      </w:r>
    </w:p>
    <w:p w:rsidR="00537DDE" w:rsidRPr="00202C20" w:rsidRDefault="00537DDE" w:rsidP="00537DD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9171C" w:rsidRPr="00202C20" w:rsidRDefault="0059171C" w:rsidP="00537DDE">
      <w:pPr>
        <w:spacing w:before="120"/>
        <w:rPr>
          <w:rFonts w:ascii="Verdana" w:hAnsi="Verdana"/>
          <w:sz w:val="24"/>
          <w:lang w:val="nl-NL"/>
        </w:rPr>
      </w:pPr>
    </w:p>
    <w:sectPr w:rsidR="0059171C" w:rsidRPr="00202C20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56" w:rsidRDefault="00612556">
      <w:r>
        <w:separator/>
      </w:r>
    </w:p>
  </w:endnote>
  <w:endnote w:type="continuationSeparator" w:id="0">
    <w:p w:rsidR="00612556" w:rsidRDefault="0061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66179C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612556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56" w:rsidRDefault="00612556">
      <w:r>
        <w:separator/>
      </w:r>
    </w:p>
  </w:footnote>
  <w:footnote w:type="continuationSeparator" w:id="0">
    <w:p w:rsidR="00612556" w:rsidRDefault="00612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612556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202C20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556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612556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612556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3928"/>
    <w:multiLevelType w:val="multilevel"/>
    <w:tmpl w:val="BF9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E1114"/>
    <w:multiLevelType w:val="multilevel"/>
    <w:tmpl w:val="D6A6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BA4D28"/>
    <w:multiLevelType w:val="hybridMultilevel"/>
    <w:tmpl w:val="6D6C4340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10BE7"/>
    <w:multiLevelType w:val="hybridMultilevel"/>
    <w:tmpl w:val="882CA41A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10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246A1"/>
    <w:rsid w:val="00036474"/>
    <w:rsid w:val="00096912"/>
    <w:rsid w:val="00143DC4"/>
    <w:rsid w:val="001C7D1F"/>
    <w:rsid w:val="001F3663"/>
    <w:rsid w:val="00202C20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B1B1F"/>
    <w:rsid w:val="004B2583"/>
    <w:rsid w:val="00537DDE"/>
    <w:rsid w:val="0059171C"/>
    <w:rsid w:val="005E2B19"/>
    <w:rsid w:val="00612556"/>
    <w:rsid w:val="00623919"/>
    <w:rsid w:val="0066179C"/>
    <w:rsid w:val="006F1371"/>
    <w:rsid w:val="00775B2A"/>
    <w:rsid w:val="00864C47"/>
    <w:rsid w:val="008B2E9D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DE2C14"/>
    <w:rsid w:val="00E60283"/>
    <w:rsid w:val="00E8021D"/>
    <w:rsid w:val="00F65536"/>
    <w:rsid w:val="00F7783E"/>
    <w:rsid w:val="00F87307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05188C8-FC2F-4FE3-ABF9-F0EB137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537D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537DDE"/>
    <w:rPr>
      <w:b/>
      <w:bCs/>
    </w:rPr>
  </w:style>
  <w:style w:type="character" w:styleId="Hyperlink">
    <w:name w:val="Hyperlink"/>
    <w:basedOn w:val="Standaardalinea-lettertype"/>
    <w:rsid w:val="00537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1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6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35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62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53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2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59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hamburg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hamburg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Hamburgse Waddenzee = www</vt:lpstr>
    </vt:vector>
  </TitlesOfParts>
  <Company>BusTic.nl</Company>
  <LinksUpToDate>false</LinksUpToDate>
  <CharactersWithSpaces>2583</CharactersWithSpaces>
  <SharedDoc>false</SharedDoc>
  <HLinks>
    <vt:vector size="18" baseType="variant"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http://www.nationalpark-hamburgisches-wattenmeer.de/</vt:lpwstr>
      </vt:variant>
      <vt:variant>
        <vt:lpwstr/>
      </vt:variant>
      <vt:variant>
        <vt:i4>2490387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http://www.duitsverkeersbureau.nl/images/content/pic_nationalpark_hamburg_1.jpg</vt:lpwstr>
      </vt:variant>
      <vt:variant>
        <vt:lpwstr/>
      </vt:variant>
      <vt:variant>
        <vt:i4>2490384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http://www.duitsverkeersbureau.nl/images/content/pic_nationalpark_hamburg_2.jpg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Hamburgse Waddenzee = www</dc:title>
  <dc:subject/>
  <dc:creator>Jan Verschoor chauffeur</dc:creator>
  <cp:keywords/>
  <dc:description/>
  <cp:lastModifiedBy>Hendrik Berends</cp:lastModifiedBy>
  <cp:revision>4</cp:revision>
  <cp:lastPrinted>2013-05-30T06:10:00Z</cp:lastPrinted>
  <dcterms:created xsi:type="dcterms:W3CDTF">2013-05-29T08:49:00Z</dcterms:created>
  <dcterms:modified xsi:type="dcterms:W3CDTF">2013-05-30T06:10:00Z</dcterms:modified>
</cp:coreProperties>
</file>