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0052" w:rsidRPr="00080052" w:rsidRDefault="00080052" w:rsidP="00080052">
      <w:pPr>
        <w:rPr>
          <w:rFonts w:ascii="Comic Sans MS" w:hAnsi="Comic Sans MS"/>
          <w:b/>
          <w:color w:val="000000" w:themeColor="text1"/>
          <w:sz w:val="24"/>
          <w:szCs w:val="24"/>
          <w:bdr w:val="single" w:sz="4" w:space="0" w:color="auto"/>
          <w:shd w:val="clear" w:color="auto" w:fill="FFFF00"/>
        </w:rPr>
      </w:pPr>
      <w:bookmarkStart w:id="0" w:name="_GoBack"/>
      <w:r>
        <w:rPr>
          <w:rFonts w:ascii="Comic Sans MS" w:hAnsi="Comic Sans MS"/>
          <w:b/>
          <w:bCs/>
          <w:color w:val="000000" w:themeColor="text1"/>
          <w:sz w:val="24"/>
          <w:szCs w:val="24"/>
          <w:bdr w:val="single" w:sz="4" w:space="0" w:color="auto"/>
          <w:shd w:val="clear" w:color="auto" w:fill="FFFF00"/>
        </w:rPr>
        <w:t xml:space="preserve">Eisleben - </w:t>
      </w:r>
      <w:r w:rsidRPr="00080052">
        <w:rPr>
          <w:rFonts w:ascii="Comic Sans MS" w:hAnsi="Comic Sans MS"/>
          <w:b/>
          <w:bCs/>
          <w:color w:val="000000" w:themeColor="text1"/>
          <w:sz w:val="24"/>
          <w:szCs w:val="24"/>
          <w:bdr w:val="single" w:sz="4" w:space="0" w:color="auto"/>
          <w:shd w:val="clear" w:color="auto" w:fill="FFFF00"/>
        </w:rPr>
        <w:t>Maarten Luthers sterfhuis</w:t>
      </w:r>
      <w:r w:rsidRPr="00080052">
        <w:rPr>
          <w:rFonts w:ascii="Comic Sans MS" w:hAnsi="Comic Sans MS"/>
          <w:b/>
          <w:color w:val="000000" w:themeColor="text1"/>
          <w:sz w:val="24"/>
          <w:szCs w:val="24"/>
          <w:bdr w:val="single" w:sz="4" w:space="0" w:color="auto"/>
          <w:shd w:val="clear" w:color="auto" w:fill="FFFF00"/>
        </w:rPr>
        <w:t xml:space="preserve">  </w:t>
      </w:r>
    </w:p>
    <w:bookmarkEnd w:id="0"/>
    <w:p w:rsidR="00080052" w:rsidRPr="008F17A3" w:rsidRDefault="00080052" w:rsidP="00080052">
      <w:pPr>
        <w:pStyle w:val="Opmaakprofiel2"/>
        <w:shd w:val="clear" w:color="auto" w:fill="auto"/>
        <w:rPr>
          <w:b/>
          <w:bCs/>
        </w:rPr>
      </w:pPr>
      <w:r w:rsidRPr="008F17A3">
        <w:t xml:space="preserve">Is een patriciërswoning met museum aan de Andreaskirchplatz in Eisleben, waarvan in de negentiende eeuw werd aangenomen dat de reformator </w:t>
      </w:r>
      <w:hyperlink r:id="rId9" w:tooltip="Maarten Luther" w:history="1">
        <w:r w:rsidRPr="008F17A3">
          <w:t>Maarten Luther</w:t>
        </w:r>
      </w:hyperlink>
      <w:r w:rsidRPr="008F17A3">
        <w:t xml:space="preserve"> daar op 18 februari 1546 was overleden. </w:t>
      </w:r>
    </w:p>
    <w:p w:rsidR="00080052" w:rsidRPr="008F17A3" w:rsidRDefault="00080052" w:rsidP="00080052">
      <w:pPr>
        <w:pStyle w:val="Opmaakprofiel2"/>
        <w:shd w:val="clear" w:color="auto" w:fill="auto"/>
        <w:rPr>
          <w:b/>
          <w:bCs/>
        </w:rPr>
      </w:pPr>
      <w:r w:rsidRPr="008F17A3">
        <w:t>Luthers sterfhuis behoort tot de Luthergedenkplaatsen in Eisleben en Wittenberg, die sinds 1996 deel uitmaken van het werelderfgoed van de UNESCO.</w:t>
      </w:r>
    </w:p>
    <w:p w:rsidR="00080052" w:rsidRPr="00080052" w:rsidRDefault="00080052" w:rsidP="00080052">
      <w:pPr>
        <w:rPr>
          <w:rFonts w:ascii="Comic Sans MS" w:hAnsi="Comic Sans MS"/>
          <w:b/>
          <w:bCs/>
          <w:color w:val="000000" w:themeColor="text1"/>
          <w:sz w:val="24"/>
          <w:szCs w:val="24"/>
          <w:bdr w:val="single" w:sz="4" w:space="0" w:color="auto"/>
          <w:shd w:val="clear" w:color="auto" w:fill="FFFF00"/>
        </w:rPr>
      </w:pPr>
      <w:r w:rsidRPr="00080052">
        <w:rPr>
          <w:rFonts w:ascii="Comic Sans MS" w:hAnsi="Comic Sans MS"/>
          <w:b/>
          <w:bCs/>
          <w:color w:val="000000" w:themeColor="text1"/>
          <w:sz w:val="24"/>
          <w:szCs w:val="24"/>
          <w:bdr w:val="single" w:sz="4" w:space="0" w:color="auto"/>
          <w:shd w:val="clear" w:color="auto" w:fill="FFFF00"/>
        </w:rPr>
        <w:t>Geschiedenis</w:t>
      </w:r>
      <w:r w:rsidRPr="00080052">
        <w:rPr>
          <w:rFonts w:ascii="Comic Sans MS" w:hAnsi="Comic Sans MS"/>
          <w:b/>
          <w:bCs/>
          <w:color w:val="000000" w:themeColor="text1"/>
          <w:sz w:val="24"/>
          <w:szCs w:val="24"/>
          <w:bdr w:val="single" w:sz="4" w:space="0" w:color="auto"/>
          <w:shd w:val="clear" w:color="auto" w:fill="FFFF00"/>
        </w:rPr>
        <w:t xml:space="preserve"> </w:t>
      </w:r>
      <w:r w:rsidRPr="00080052">
        <w:rPr>
          <w:rFonts w:ascii="Comic Sans MS" w:hAnsi="Comic Sans MS"/>
          <w:b/>
          <w:bCs/>
          <w:color w:val="000000" w:themeColor="text1"/>
          <w:sz w:val="24"/>
          <w:szCs w:val="24"/>
          <w:bdr w:val="single" w:sz="4" w:space="0" w:color="auto"/>
          <w:shd w:val="clear" w:color="auto" w:fill="FFFF00"/>
        </w:rPr>
        <w:t>Luther in Eisleben</w:t>
      </w:r>
    </w:p>
    <w:p w:rsidR="00080052" w:rsidRDefault="00080052" w:rsidP="00080052">
      <w:pPr>
        <w:pStyle w:val="Opmaakprofiel2"/>
        <w:shd w:val="clear" w:color="auto" w:fill="auto"/>
      </w:pPr>
      <w:r w:rsidRPr="008F17A3">
        <w:t xml:space="preserve">Hoewel Luther als kind slechts een half jaar in zijn geboorteplaats Eisleben had gewoond, keerde hij als volwassene verschillende malen terug naar de stad. </w:t>
      </w:r>
    </w:p>
    <w:p w:rsidR="00080052" w:rsidRDefault="00080052" w:rsidP="00080052">
      <w:pPr>
        <w:pStyle w:val="Opmaakprofiel2"/>
        <w:shd w:val="clear" w:color="auto" w:fill="auto"/>
      </w:pPr>
      <w:r w:rsidRPr="008F17A3">
        <w:t xml:space="preserve">Zijn bezoek op 28 januari 1546 had tot doel om een conflict tussen de graven van Mansfeld op te lossen. </w:t>
      </w:r>
    </w:p>
    <w:p w:rsidR="00080052" w:rsidRDefault="00080052" w:rsidP="00080052">
      <w:pPr>
        <w:pStyle w:val="Opmaakprofiel2"/>
        <w:shd w:val="clear" w:color="auto" w:fill="auto"/>
      </w:pPr>
      <w:r w:rsidRPr="008F17A3">
        <w:t xml:space="preserve">Hoewel Luther al veel last had van een hartkwaal, ondernam hij toch de reis vanuit Wittenberg. </w:t>
      </w:r>
    </w:p>
    <w:p w:rsidR="00080052" w:rsidRDefault="00080052" w:rsidP="00080052">
      <w:pPr>
        <w:pStyle w:val="Opmaakprofiel2"/>
        <w:shd w:val="clear" w:color="auto" w:fill="auto"/>
      </w:pPr>
      <w:r w:rsidRPr="008F17A3">
        <w:t xml:space="preserve">Nadat op 17 februari de vrede tussen beide partijen getekend was, overleed Maarten Luther de volgende dag, op 18 februari 1546, aan zijn ziekte in het huis van zijn overleden Philipp Drachstedt aan de Markt in Eisleben. </w:t>
      </w:r>
    </w:p>
    <w:p w:rsidR="00080052" w:rsidRPr="008F17A3" w:rsidRDefault="00080052" w:rsidP="00080052">
      <w:pPr>
        <w:pStyle w:val="Opmaakprofiel2"/>
        <w:shd w:val="clear" w:color="auto" w:fill="auto"/>
      </w:pPr>
      <w:r w:rsidRPr="008F17A3">
        <w:t>Op die locatie is momenteel het hotel "Graf von Mansfeld" gevestigd.</w:t>
      </w:r>
    </w:p>
    <w:p w:rsidR="00080052" w:rsidRPr="00080052" w:rsidRDefault="00080052" w:rsidP="00080052">
      <w:pPr>
        <w:rPr>
          <w:rFonts w:ascii="Comic Sans MS" w:hAnsi="Comic Sans MS"/>
          <w:b/>
          <w:bCs/>
          <w:color w:val="000000" w:themeColor="text1"/>
          <w:sz w:val="24"/>
          <w:szCs w:val="24"/>
          <w:bdr w:val="single" w:sz="4" w:space="0" w:color="auto"/>
          <w:shd w:val="clear" w:color="auto" w:fill="FFFF00"/>
        </w:rPr>
      </w:pPr>
      <w:r w:rsidRPr="00080052">
        <w:rPr>
          <w:rFonts w:ascii="Comic Sans MS" w:hAnsi="Comic Sans MS"/>
          <w:b/>
          <w:bCs/>
          <w:color w:val="000000" w:themeColor="text1"/>
          <w:sz w:val="24"/>
          <w:szCs w:val="24"/>
          <w:bdr w:val="single" w:sz="4" w:space="0" w:color="auto"/>
          <w:shd w:val="clear" w:color="auto" w:fill="FFFF00"/>
        </w:rPr>
        <w:t>Geschiedenis van het huis</w:t>
      </w:r>
    </w:p>
    <w:p w:rsidR="00080052" w:rsidRDefault="00080052" w:rsidP="00080052">
      <w:pPr>
        <w:pStyle w:val="Opmaakprofiel2"/>
        <w:shd w:val="clear" w:color="auto" w:fill="auto"/>
      </w:pPr>
      <w:r>
        <w:rPr>
          <w:noProof/>
        </w:rPr>
        <w:drawing>
          <wp:anchor distT="0" distB="0" distL="114300" distR="114300" simplePos="0" relativeHeight="251659264" behindDoc="0" locked="0" layoutInCell="1" allowOverlap="1" wp14:anchorId="55269097" wp14:editId="4385D21D">
            <wp:simplePos x="0" y="0"/>
            <wp:positionH relativeFrom="column">
              <wp:posOffset>4018280</wp:posOffset>
            </wp:positionH>
            <wp:positionV relativeFrom="paragraph">
              <wp:posOffset>51435</wp:posOffset>
            </wp:positionV>
            <wp:extent cx="2460625" cy="2802255"/>
            <wp:effectExtent l="19050" t="0" r="15875" b="893445"/>
            <wp:wrapSquare wrapText="bothSides"/>
            <wp:docPr id="9" name="Afbeelding 9" descr="Bestand:Luthers Sterbehaus Eisleb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estand:Luthers Sterbehaus Eisleben.jpg">
                      <a:hlinkClick r:id="rId10"/>
                    </pic:cNvPr>
                    <pic:cNvPicPr>
                      <a:picLocks noChangeAspect="1" noChangeArrowheads="1"/>
                    </pic:cNvPicPr>
                  </pic:nvPicPr>
                  <pic:blipFill>
                    <a:blip r:embed="rId11" cstate="print"/>
                    <a:srcRect/>
                    <a:stretch>
                      <a:fillRect/>
                    </a:stretch>
                  </pic:blipFill>
                  <pic:spPr bwMode="auto">
                    <a:xfrm>
                      <a:off x="0" y="0"/>
                      <a:ext cx="2460625" cy="280225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anchor>
        </w:drawing>
      </w:r>
      <w:r w:rsidRPr="00C54563">
        <w:t xml:space="preserve">Luthers sterfhuis is een na een stadsbrand in 1498 gebouwde laatgotische patriciërswoning, waarvan de originele indeling bewaard is gebleven. </w:t>
      </w:r>
    </w:p>
    <w:p w:rsidR="00080052" w:rsidRDefault="00080052" w:rsidP="00080052">
      <w:pPr>
        <w:pStyle w:val="Opmaakprofiel2"/>
        <w:shd w:val="clear" w:color="auto" w:fill="auto"/>
      </w:pPr>
      <w:r w:rsidRPr="00C54563">
        <w:t xml:space="preserve">Het hoofdgebouw heeft twee bouwlagen en is door een spiraaltrap verbonden met een lage zijvleugel. </w:t>
      </w:r>
    </w:p>
    <w:p w:rsidR="00080052" w:rsidRDefault="00080052" w:rsidP="00080052">
      <w:pPr>
        <w:pStyle w:val="Opmaakprofiel2"/>
        <w:shd w:val="clear" w:color="auto" w:fill="auto"/>
      </w:pPr>
      <w:r w:rsidRPr="00C54563">
        <w:t xml:space="preserve">Het deurportaal en de ramen zijn fraai versierd. </w:t>
      </w:r>
    </w:p>
    <w:p w:rsidR="00080052" w:rsidRPr="00C54563" w:rsidRDefault="00080052" w:rsidP="00080052">
      <w:pPr>
        <w:pStyle w:val="Opmaakprofiel2"/>
        <w:shd w:val="clear" w:color="auto" w:fill="auto"/>
      </w:pPr>
      <w:r w:rsidRPr="00C54563">
        <w:t>De voorkamer op de eerste verdieping werd aangewezen als Luthers sterfkamer.</w:t>
      </w:r>
    </w:p>
    <w:p w:rsidR="00080052" w:rsidRDefault="00080052" w:rsidP="00080052">
      <w:pPr>
        <w:pStyle w:val="Opmaakprofiel2"/>
        <w:shd w:val="clear" w:color="auto" w:fill="auto"/>
      </w:pPr>
      <w:r w:rsidRPr="00C54563">
        <w:t xml:space="preserve">In de loop van de achttiende eeuw werd het woonhuis van Barthel Drachstedt, de zoon van Luthers vriend Philipp, aan de Andreaskirchplatz beschouwd als het sterfhuis van Luther. </w:t>
      </w:r>
    </w:p>
    <w:p w:rsidR="00080052" w:rsidRDefault="00080052" w:rsidP="00080052">
      <w:pPr>
        <w:pStyle w:val="Opmaakprofiel2"/>
        <w:shd w:val="clear" w:color="auto" w:fill="auto"/>
      </w:pPr>
      <w:r w:rsidRPr="00C54563">
        <w:t xml:space="preserve">In 1863 kocht de staat Pruisen dit pand aan en liet het zorgvuldig restaureren naar de zestiende-eeuwse toestand. </w:t>
      </w:r>
    </w:p>
    <w:p w:rsidR="00080052" w:rsidRDefault="00080052" w:rsidP="00080052">
      <w:pPr>
        <w:pStyle w:val="Opmaakprofiel2"/>
        <w:shd w:val="clear" w:color="auto" w:fill="auto"/>
      </w:pPr>
      <w:r w:rsidRPr="00C54563">
        <w:t xml:space="preserve">In 1894 werden de ruimten (verdragskamer, slaapkamer en sterfkamer) voorzien van historistische decoraties en "authentiek" meubilair. </w:t>
      </w:r>
    </w:p>
    <w:p w:rsidR="00080052" w:rsidRDefault="00080052" w:rsidP="00080052">
      <w:pPr>
        <w:pStyle w:val="Opmaakprofiel2"/>
        <w:shd w:val="clear" w:color="auto" w:fill="auto"/>
      </w:pPr>
      <w:r w:rsidRPr="00C54563">
        <w:lastRenderedPageBreak/>
        <w:t>Vanaf 1980 werd het pand grondig gerestaureerd, ter voorbereiding van de viering van de 500</w:t>
      </w:r>
      <w:r w:rsidRPr="009A6A02">
        <w:rPr>
          <w:vertAlign w:val="superscript"/>
        </w:rPr>
        <w:t>ste</w:t>
      </w:r>
      <w:r>
        <w:t xml:space="preserve"> </w:t>
      </w:r>
      <w:r w:rsidRPr="00C54563">
        <w:t xml:space="preserve"> geboortedag van Luther in 1983.</w:t>
      </w:r>
    </w:p>
    <w:p w:rsidR="00080052" w:rsidRPr="00080052" w:rsidRDefault="00080052" w:rsidP="00080052">
      <w:pPr>
        <w:rPr>
          <w:rFonts w:ascii="Comic Sans MS" w:hAnsi="Comic Sans MS"/>
          <w:b/>
          <w:bCs/>
          <w:color w:val="000000" w:themeColor="text1"/>
          <w:sz w:val="24"/>
          <w:szCs w:val="24"/>
          <w:bdr w:val="single" w:sz="4" w:space="0" w:color="auto"/>
          <w:shd w:val="clear" w:color="auto" w:fill="FFFF00"/>
        </w:rPr>
      </w:pPr>
      <w:r w:rsidRPr="00080052">
        <w:rPr>
          <w:rFonts w:ascii="Comic Sans MS" w:hAnsi="Comic Sans MS"/>
          <w:b/>
          <w:bCs/>
          <w:color w:val="000000" w:themeColor="text1"/>
          <w:sz w:val="24"/>
          <w:szCs w:val="24"/>
          <w:bdr w:val="single" w:sz="4" w:space="0" w:color="auto"/>
          <w:shd w:val="clear" w:color="auto" w:fill="FFFF00"/>
        </w:rPr>
        <w:t>Museum</w:t>
      </w:r>
    </w:p>
    <w:p w:rsidR="00080052" w:rsidRDefault="00080052" w:rsidP="00080052">
      <w:pPr>
        <w:pStyle w:val="Opmaakprofiel2"/>
        <w:shd w:val="clear" w:color="auto" w:fill="auto"/>
      </w:pPr>
      <w:r w:rsidRPr="00C54563">
        <w:t xml:space="preserve">Het museum bevat het originele lijkkleed van Luther. </w:t>
      </w:r>
    </w:p>
    <w:p w:rsidR="00080052" w:rsidRPr="00C54563" w:rsidRDefault="00080052" w:rsidP="00080052">
      <w:pPr>
        <w:pStyle w:val="Opmaakprofiel2"/>
        <w:shd w:val="clear" w:color="auto" w:fill="auto"/>
      </w:pPr>
      <w:r w:rsidRPr="00C54563">
        <w:t>Zwaartepunten van de vaste tentoonstelling zijn verder de geschiedenis van de Reformatie in het Mansfelder Land en Luthers vertaling van de Bijbel in het Duits.</w:t>
      </w:r>
    </w:p>
    <w:p w:rsidR="00080052" w:rsidRDefault="00080052" w:rsidP="00080052"/>
    <w:p w:rsidR="00080052" w:rsidRDefault="00080052" w:rsidP="00080052"/>
    <w:p w:rsidR="00080052" w:rsidRPr="006A6D2A" w:rsidRDefault="00080052" w:rsidP="00080052"/>
    <w:p w:rsidR="00080052" w:rsidRPr="005D0E06" w:rsidRDefault="00080052" w:rsidP="00080052">
      <w:pPr>
        <w:rPr>
          <w:rFonts w:ascii="Comic Sans MS" w:hAnsi="Comic Sans MS"/>
          <w:sz w:val="24"/>
          <w:szCs w:val="24"/>
        </w:rPr>
      </w:pPr>
    </w:p>
    <w:p w:rsidR="0080315E" w:rsidRPr="00080052" w:rsidRDefault="0080315E" w:rsidP="00080052"/>
    <w:sectPr w:rsidR="0080315E" w:rsidRPr="00080052" w:rsidSect="00A120DF">
      <w:headerReference w:type="even" r:id="rId12"/>
      <w:headerReference w:type="default" r:id="rId13"/>
      <w:footerReference w:type="even" r:id="rId14"/>
      <w:footerReference w:type="default" r:id="rId15"/>
      <w:headerReference w:type="first" r:id="rId16"/>
      <w:pgSz w:w="11907" w:h="16839" w:code="9"/>
      <w:pgMar w:top="884" w:right="748" w:bottom="1200" w:left="900" w:header="900" w:footer="24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51DB" w:rsidRDefault="007051DB">
      <w:r>
        <w:separator/>
      </w:r>
    </w:p>
  </w:endnote>
  <w:endnote w:type="continuationSeparator" w:id="0">
    <w:p w:rsidR="007051DB" w:rsidRDefault="00705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4B1B1F" w:rsidRDefault="004B1B1F" w:rsidP="0026628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4B1B1F" w:rsidP="00143DC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80052">
      <w:rPr>
        <w:rStyle w:val="Paginanummer"/>
        <w:noProof/>
      </w:rPr>
      <w:t>2</w:t>
    </w:r>
    <w:r>
      <w:rPr>
        <w:rStyle w:val="Paginanummer"/>
      </w:rPr>
      <w:fldChar w:fldCharType="end"/>
    </w:r>
  </w:p>
  <w:p w:rsidR="004B1B1F" w:rsidRDefault="00B029CC" w:rsidP="00266284">
    <w:pPr>
      <w:pStyle w:val="Voettekst"/>
      <w:ind w:right="360"/>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89.95pt;height:5.45pt" o:hrpct="0" o:hr="t">
          <v:imagedata r:id="rId1" o:title="BD10290_"/>
        </v:shape>
      </w:pict>
    </w:r>
  </w:p>
  <w:p w:rsidR="004B1B1F" w:rsidRPr="009B5DDF" w:rsidRDefault="00B029CC" w:rsidP="00266284">
    <w:pPr>
      <w:pStyle w:val="Voettekst"/>
      <w:ind w:right="360"/>
      <w:rPr>
        <w:rFonts w:ascii="Comic Sans MS" w:hAnsi="Comic Sans MS"/>
        <w:color w:val="000000"/>
        <w:sz w:val="12"/>
        <w:szCs w:val="12"/>
      </w:rPr>
    </w:pPr>
    <w:r>
      <w:rPr>
        <w:rFonts w:ascii="Comic Sans MS" w:hAnsi="Comic Sans MS"/>
        <w:b/>
        <w:color w:val="000000"/>
        <w:sz w:val="12"/>
        <w:szCs w:val="12"/>
      </w:rPr>
      <w:t xml:space="preserve">Samengesteld door: </w:t>
    </w:r>
    <w:r w:rsidR="00215BFF">
      <w:rPr>
        <w:rFonts w:ascii="Comic Sans MS" w:hAnsi="Comic Sans MS"/>
        <w:b/>
        <w:color w:val="000000"/>
        <w:sz w:val="12"/>
        <w:szCs w:val="12"/>
      </w:rPr>
      <w:t>BusTic.nl</w:t>
    </w:r>
    <w:r w:rsidR="004B1B1F" w:rsidRPr="009B5DDF">
      <w:rPr>
        <w:rFonts w:ascii="Comic Sans MS" w:hAnsi="Comic Sans MS"/>
        <w:b/>
        <w:color w:val="000000"/>
        <w:sz w:val="12"/>
        <w:szCs w:val="12"/>
      </w:rPr>
      <w:t xml:space="preserve"> </w:t>
    </w:r>
    <w:r w:rsidR="00215BFF">
      <w:rPr>
        <w:rFonts w:ascii="Comic Sans MS" w:hAnsi="Comic Sans MS"/>
        <w:b/>
        <w:color w:val="000000"/>
        <w:sz w:val="12"/>
        <w:szCs w:val="12"/>
      </w:rPr>
      <w:t xml:space="preserve"> </w:t>
    </w:r>
    <w:r w:rsidR="00375E2A">
      <w:rPr>
        <w:rFonts w:ascii="Comic Sans MS" w:hAnsi="Comic Sans MS"/>
        <w:b/>
        <w:color w:val="000000"/>
        <w:sz w:val="12"/>
        <w:szCs w:val="12"/>
      </w:rPr>
      <w:fldChar w:fldCharType="begin"/>
    </w:r>
    <w:r w:rsidR="00375E2A">
      <w:rPr>
        <w:rFonts w:ascii="Comic Sans MS" w:hAnsi="Comic Sans MS"/>
        <w:b/>
        <w:color w:val="000000"/>
        <w:sz w:val="12"/>
        <w:szCs w:val="12"/>
      </w:rPr>
      <w:instrText xml:space="preserve"> DATE \@ "M/d/yyyy" </w:instrText>
    </w:r>
    <w:r w:rsidR="00375E2A">
      <w:rPr>
        <w:rFonts w:ascii="Comic Sans MS" w:hAnsi="Comic Sans MS"/>
        <w:b/>
        <w:color w:val="000000"/>
        <w:sz w:val="12"/>
        <w:szCs w:val="12"/>
      </w:rPr>
      <w:fldChar w:fldCharType="separate"/>
    </w:r>
    <w:r w:rsidR="00BD4C2F">
      <w:rPr>
        <w:rFonts w:ascii="Comic Sans MS" w:hAnsi="Comic Sans MS"/>
        <w:b/>
        <w:noProof/>
        <w:color w:val="000000"/>
        <w:sz w:val="12"/>
        <w:szCs w:val="12"/>
      </w:rPr>
      <w:t>6/18/2011</w:t>
    </w:r>
    <w:r w:rsidR="00375E2A">
      <w:rPr>
        <w:rFonts w:ascii="Comic Sans MS" w:hAnsi="Comic Sans MS"/>
        <w:b/>
        <w:color w:val="000000"/>
        <w:sz w:val="12"/>
        <w:szCs w:val="12"/>
      </w:rPr>
      <w:fldChar w:fldCharType="end"/>
    </w:r>
  </w:p>
  <w:p w:rsidR="004B1B1F" w:rsidRDefault="004B1B1F">
    <w:pPr>
      <w:pStyle w:val="Voettekst"/>
    </w:pPr>
  </w:p>
  <w:p w:rsidR="004B1B1F" w:rsidRDefault="004B1B1F" w:rsidP="00266284">
    <w:pPr>
      <w:pStyle w:val="Voettekst"/>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51DB" w:rsidRDefault="007051DB">
      <w:r>
        <w:separator/>
      </w:r>
    </w:p>
  </w:footnote>
  <w:footnote w:type="continuationSeparator" w:id="0">
    <w:p w:rsidR="007051DB" w:rsidRDefault="007051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6" type="#_x0000_t75" style="position:absolute;margin-left:0;margin-top:0;width:148.5pt;height:141pt;z-index:-251659264;mso-position-horizontal:center;mso-position-horizontal-relative:margin;mso-position-vertical:center;mso-position-vertical-relative:margin" o:allowincell="f">
          <v:imagedata r:id="rId1" o:title="logo-bustic-2" gain="19661f" blacklevel="22938f"/>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B1B1F" w:rsidRDefault="00BD4C2F" w:rsidP="00B029CC">
    <w:pPr>
      <w:pStyle w:val="Koptekst"/>
      <w:jc w:val="center"/>
      <w:rPr>
        <w:rFonts w:ascii="Comic Sans MS" w:hAnsi="Comic Sans MS"/>
        <w:b/>
        <w:color w:val="0000FF"/>
      </w:rPr>
    </w:pPr>
    <w:r>
      <w:rPr>
        <w:rFonts w:ascii="Comic Sans MS" w:hAnsi="Comic Sans MS"/>
        <w:b/>
        <w:noProof/>
        <w:color w:val="0000FF"/>
        <w:lang w:val="nl-NL"/>
      </w:rPr>
      <w:drawing>
        <wp:anchor distT="0" distB="0" distL="114300" distR="114300" simplePos="0" relativeHeight="251659264" behindDoc="1" locked="0" layoutInCell="1" allowOverlap="1" wp14:anchorId="6E0793F5" wp14:editId="33C410F2">
          <wp:simplePos x="0" y="0"/>
          <wp:positionH relativeFrom="column">
            <wp:posOffset>-190500</wp:posOffset>
          </wp:positionH>
          <wp:positionV relativeFrom="paragraph">
            <wp:posOffset>-352425</wp:posOffset>
          </wp:positionV>
          <wp:extent cx="1524000" cy="659765"/>
          <wp:effectExtent l="0" t="0" r="0" b="6985"/>
          <wp:wrapTight wrapText="bothSides">
            <wp:wrapPolygon edited="0">
              <wp:start x="0" y="0"/>
              <wp:lineTo x="0" y="21205"/>
              <wp:lineTo x="21330" y="21205"/>
              <wp:lineTo x="21330" y="0"/>
              <wp:lineTo x="0" y="0"/>
            </wp:wrapPolygon>
          </wp:wrapTight>
          <wp:docPr id="10" name="Afbeelding 10" descr="bustic_logo_gro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ustic_logo_gro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4000" cy="659765"/>
                  </a:xfrm>
                  <a:prstGeom prst="rect">
                    <a:avLst/>
                  </a:prstGeom>
                  <a:noFill/>
                  <a:ln>
                    <a:noFill/>
                  </a:ln>
                </pic:spPr>
              </pic:pic>
            </a:graphicData>
          </a:graphic>
          <wp14:sizeRelH relativeFrom="page">
            <wp14:pctWidth>0</wp14:pctWidth>
          </wp14:sizeRelH>
          <wp14:sizeRelV relativeFrom="page">
            <wp14:pctHeight>0</wp14:pctHeight>
          </wp14:sizeRelV>
        </wp:anchor>
      </w:drawing>
    </w:r>
    <w:r w:rsidR="009B5DDF">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7" type="#_x0000_t75" style="position:absolute;left:0;text-align:left;margin-left:0;margin-top:0;width:148.5pt;height:141pt;z-index:-251658240;mso-position-horizontal:center;mso-position-horizontal-relative:margin;mso-position-vertical:center;mso-position-vertical-relative:margin" o:allowincell="f">
          <v:imagedata r:id="rId2" o:title="logo-bustic-2" gain="19661f" blacklevel="22938f"/>
        </v:shape>
      </w:pict>
    </w:r>
    <w:r w:rsidR="00600675" w:rsidRPr="00FB4087">
      <w:rPr>
        <w:rFonts w:ascii="Comic Sans MS" w:hAnsi="Comic Sans MS"/>
        <w:b/>
        <w:color w:val="0000FF"/>
        <w:lang w:val="nl-NL"/>
      </w:rPr>
      <w:t>Duitsland</w:t>
    </w:r>
    <w:r w:rsidR="00600675">
      <w:rPr>
        <w:rFonts w:ascii="Comic Sans MS" w:hAnsi="Comic Sans MS"/>
        <w:b/>
        <w:color w:val="0000FF"/>
      </w:rPr>
      <w:t xml:space="preserve"> – </w:t>
    </w:r>
    <w:r w:rsidR="00600675" w:rsidRPr="00FB4087">
      <w:rPr>
        <w:rFonts w:ascii="Comic Sans MS" w:hAnsi="Comic Sans MS"/>
        <w:b/>
        <w:color w:val="0000FF"/>
        <w:lang w:val="nl-NL"/>
      </w:rPr>
      <w:t>Kastelen</w:t>
    </w:r>
    <w:r w:rsidR="00600675">
      <w:rPr>
        <w:rFonts w:ascii="Comic Sans MS" w:hAnsi="Comic Sans MS"/>
        <w:b/>
        <w:color w:val="0000FF"/>
      </w:rPr>
      <w:t xml:space="preserve"> &amp; bijzondere </w:t>
    </w:r>
    <w:r w:rsidR="00600675" w:rsidRPr="00FB4087">
      <w:rPr>
        <w:rFonts w:ascii="Comic Sans MS" w:hAnsi="Comic Sans MS"/>
        <w:b/>
        <w:color w:val="0000FF"/>
        <w:lang w:val="nl-NL"/>
      </w:rPr>
      <w:t>bezienswaardigheden</w:t>
    </w:r>
    <w:r w:rsidR="00305C7A">
      <w:rPr>
        <w:rFonts w:ascii="Comic Sans MS" w:hAnsi="Comic Sans MS"/>
        <w:b/>
        <w:color w:val="0000FF"/>
      </w:rPr>
      <w:t xml:space="preserve"> </w:t>
    </w:r>
  </w:p>
  <w:p w:rsidR="004B1B1F" w:rsidRPr="00096912" w:rsidRDefault="00A120DF" w:rsidP="00096912">
    <w:pPr>
      <w:pStyle w:val="Koptekst"/>
      <w:jc w:val="right"/>
      <w:rPr>
        <w:rFonts w:ascii="Comic Sans MS" w:hAnsi="Comic Sans MS"/>
        <w:b/>
        <w:color w:val="0000FF"/>
      </w:rPr>
    </w:pPr>
    <w:r w:rsidRPr="00096912">
      <w:rPr>
        <w:rFonts w:ascii="Comic Sans MS" w:hAnsi="Comic Sans MS"/>
        <w:b/>
        <w:color w:val="0000FF"/>
      </w:rPr>
      <w:pict>
        <v:shape id="_x0000_i1025" type="#_x0000_t75" style="width:407.45pt;height:5.9pt" o:hrpct="0" o:hralign="right" o:hr="t">
          <v:imagedata r:id="rId3" o:title="BD10290_"/>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1C6A" w:rsidRDefault="009B5DDF">
    <w:pPr>
      <w:pStyle w:val="Koptekst"/>
    </w:pPr>
    <w:r>
      <w:rPr>
        <w:noProof/>
        <w:lang w:val="nl-N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5" type="#_x0000_t75" style="position:absolute;margin-left:0;margin-top:0;width:148.5pt;height:141pt;z-index:-251660288;mso-position-horizontal:center;mso-position-horizontal-relative:margin;mso-position-vertical:center;mso-position-vertical-relative:margin" o:allowincell="f">
          <v:imagedata r:id="rId1" o:title="logo-bustic-2" gain="19661f" blacklevel="22938f"/>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76F05"/>
    <w:multiLevelType w:val="hybridMultilevel"/>
    <w:tmpl w:val="E05A7F34"/>
    <w:lvl w:ilvl="0" w:tplc="705CE9D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
    <w:nsid w:val="055839F8"/>
    <w:multiLevelType w:val="hybridMultilevel"/>
    <w:tmpl w:val="6D745930"/>
    <w:lvl w:ilvl="0" w:tplc="233047F0">
      <w:start w:val="1"/>
      <w:numFmt w:val="bullet"/>
      <w:pStyle w:val="Opmaakprofiel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0C9F635B"/>
    <w:multiLevelType w:val="hybridMultilevel"/>
    <w:tmpl w:val="BFCEF548"/>
    <w:lvl w:ilvl="0" w:tplc="3FEA5A6A">
      <w:start w:val="1"/>
      <w:numFmt w:val="bullet"/>
      <w:lvlText w:val=""/>
      <w:lvlJc w:val="left"/>
      <w:pPr>
        <w:tabs>
          <w:tab w:val="num" w:pos="170"/>
        </w:tabs>
        <w:ind w:left="170" w:hanging="17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
    <w:nsid w:val="109A12A3"/>
    <w:multiLevelType w:val="hybridMultilevel"/>
    <w:tmpl w:val="639CC868"/>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C2E3708"/>
    <w:multiLevelType w:val="hybridMultilevel"/>
    <w:tmpl w:val="D70A488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nsid w:val="1C965AFD"/>
    <w:multiLevelType w:val="hybridMultilevel"/>
    <w:tmpl w:val="B6B25E2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201D2B00"/>
    <w:multiLevelType w:val="hybridMultilevel"/>
    <w:tmpl w:val="CAB64B6C"/>
    <w:lvl w:ilvl="0" w:tplc="705CE9D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250B4166"/>
    <w:multiLevelType w:val="hybridMultilevel"/>
    <w:tmpl w:val="439C0904"/>
    <w:lvl w:ilvl="0" w:tplc="3ED0132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2CD64044"/>
    <w:multiLevelType w:val="hybridMultilevel"/>
    <w:tmpl w:val="4A7020F2"/>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9">
    <w:nsid w:val="2FAC2492"/>
    <w:multiLevelType w:val="hybridMultilevel"/>
    <w:tmpl w:val="63A4E966"/>
    <w:lvl w:ilvl="0" w:tplc="3ED0132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308F2426"/>
    <w:multiLevelType w:val="hybridMultilevel"/>
    <w:tmpl w:val="DCCACA04"/>
    <w:lvl w:ilvl="0" w:tplc="705CE9D2">
      <w:start w:val="1"/>
      <w:numFmt w:val="bullet"/>
      <w:lvlRestart w:val="0"/>
      <w:lvlText w:val=""/>
      <w:lvlJc w:val="left"/>
      <w:pPr>
        <w:ind w:left="363" w:hanging="363"/>
      </w:pPr>
      <w:rPr>
        <w:rFonts w:ascii="Symbol" w:hAnsi="Symbol"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11">
    <w:nsid w:val="32CD21A5"/>
    <w:multiLevelType w:val="hybridMultilevel"/>
    <w:tmpl w:val="FCAE6BF8"/>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2">
    <w:nsid w:val="3ADD00E5"/>
    <w:multiLevelType w:val="hybridMultilevel"/>
    <w:tmpl w:val="E5F46FA6"/>
    <w:lvl w:ilvl="0" w:tplc="04130001">
      <w:start w:val="1"/>
      <w:numFmt w:val="bullet"/>
      <w:lvlText w:val=""/>
      <w:lvlJc w:val="left"/>
      <w:pPr>
        <w:tabs>
          <w:tab w:val="num" w:pos="779"/>
        </w:tabs>
        <w:ind w:left="779" w:hanging="360"/>
      </w:pPr>
      <w:rPr>
        <w:rFonts w:ascii="Symbol" w:hAnsi="Symbol" w:hint="default"/>
      </w:rPr>
    </w:lvl>
    <w:lvl w:ilvl="1" w:tplc="04130003" w:tentative="1">
      <w:start w:val="1"/>
      <w:numFmt w:val="bullet"/>
      <w:lvlText w:val="o"/>
      <w:lvlJc w:val="left"/>
      <w:pPr>
        <w:tabs>
          <w:tab w:val="num" w:pos="1499"/>
        </w:tabs>
        <w:ind w:left="1499" w:hanging="360"/>
      </w:pPr>
      <w:rPr>
        <w:rFonts w:ascii="Courier New" w:hAnsi="Courier New" w:cs="Courier New" w:hint="default"/>
      </w:rPr>
    </w:lvl>
    <w:lvl w:ilvl="2" w:tplc="04130005" w:tentative="1">
      <w:start w:val="1"/>
      <w:numFmt w:val="bullet"/>
      <w:lvlText w:val=""/>
      <w:lvlJc w:val="left"/>
      <w:pPr>
        <w:tabs>
          <w:tab w:val="num" w:pos="2219"/>
        </w:tabs>
        <w:ind w:left="2219" w:hanging="360"/>
      </w:pPr>
      <w:rPr>
        <w:rFonts w:ascii="Wingdings" w:hAnsi="Wingdings" w:hint="default"/>
      </w:rPr>
    </w:lvl>
    <w:lvl w:ilvl="3" w:tplc="04130001" w:tentative="1">
      <w:start w:val="1"/>
      <w:numFmt w:val="bullet"/>
      <w:lvlText w:val=""/>
      <w:lvlJc w:val="left"/>
      <w:pPr>
        <w:tabs>
          <w:tab w:val="num" w:pos="2939"/>
        </w:tabs>
        <w:ind w:left="2939" w:hanging="360"/>
      </w:pPr>
      <w:rPr>
        <w:rFonts w:ascii="Symbol" w:hAnsi="Symbol" w:hint="default"/>
      </w:rPr>
    </w:lvl>
    <w:lvl w:ilvl="4" w:tplc="04130003" w:tentative="1">
      <w:start w:val="1"/>
      <w:numFmt w:val="bullet"/>
      <w:lvlText w:val="o"/>
      <w:lvlJc w:val="left"/>
      <w:pPr>
        <w:tabs>
          <w:tab w:val="num" w:pos="3659"/>
        </w:tabs>
        <w:ind w:left="3659" w:hanging="360"/>
      </w:pPr>
      <w:rPr>
        <w:rFonts w:ascii="Courier New" w:hAnsi="Courier New" w:cs="Courier New" w:hint="default"/>
      </w:rPr>
    </w:lvl>
    <w:lvl w:ilvl="5" w:tplc="04130005" w:tentative="1">
      <w:start w:val="1"/>
      <w:numFmt w:val="bullet"/>
      <w:lvlText w:val=""/>
      <w:lvlJc w:val="left"/>
      <w:pPr>
        <w:tabs>
          <w:tab w:val="num" w:pos="4379"/>
        </w:tabs>
        <w:ind w:left="4379" w:hanging="360"/>
      </w:pPr>
      <w:rPr>
        <w:rFonts w:ascii="Wingdings" w:hAnsi="Wingdings" w:hint="default"/>
      </w:rPr>
    </w:lvl>
    <w:lvl w:ilvl="6" w:tplc="04130001" w:tentative="1">
      <w:start w:val="1"/>
      <w:numFmt w:val="bullet"/>
      <w:lvlText w:val=""/>
      <w:lvlJc w:val="left"/>
      <w:pPr>
        <w:tabs>
          <w:tab w:val="num" w:pos="5099"/>
        </w:tabs>
        <w:ind w:left="5099" w:hanging="360"/>
      </w:pPr>
      <w:rPr>
        <w:rFonts w:ascii="Symbol" w:hAnsi="Symbol" w:hint="default"/>
      </w:rPr>
    </w:lvl>
    <w:lvl w:ilvl="7" w:tplc="04130003" w:tentative="1">
      <w:start w:val="1"/>
      <w:numFmt w:val="bullet"/>
      <w:lvlText w:val="o"/>
      <w:lvlJc w:val="left"/>
      <w:pPr>
        <w:tabs>
          <w:tab w:val="num" w:pos="5819"/>
        </w:tabs>
        <w:ind w:left="5819" w:hanging="360"/>
      </w:pPr>
      <w:rPr>
        <w:rFonts w:ascii="Courier New" w:hAnsi="Courier New" w:cs="Courier New" w:hint="default"/>
      </w:rPr>
    </w:lvl>
    <w:lvl w:ilvl="8" w:tplc="04130005" w:tentative="1">
      <w:start w:val="1"/>
      <w:numFmt w:val="bullet"/>
      <w:lvlText w:val=""/>
      <w:lvlJc w:val="left"/>
      <w:pPr>
        <w:tabs>
          <w:tab w:val="num" w:pos="6539"/>
        </w:tabs>
        <w:ind w:left="6539" w:hanging="360"/>
      </w:pPr>
      <w:rPr>
        <w:rFonts w:ascii="Wingdings" w:hAnsi="Wingdings" w:hint="default"/>
      </w:rPr>
    </w:lvl>
  </w:abstractNum>
  <w:abstractNum w:abstractNumId="13">
    <w:nsid w:val="401939BD"/>
    <w:multiLevelType w:val="hybridMultilevel"/>
    <w:tmpl w:val="92E6EEA4"/>
    <w:lvl w:ilvl="0" w:tplc="055E2AD4">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46282B55"/>
    <w:multiLevelType w:val="hybridMultilevel"/>
    <w:tmpl w:val="2EA02730"/>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5">
    <w:nsid w:val="4EF26055"/>
    <w:multiLevelType w:val="hybridMultilevel"/>
    <w:tmpl w:val="CF7C64B0"/>
    <w:lvl w:ilvl="0" w:tplc="705CE9D2">
      <w:start w:val="1"/>
      <w:numFmt w:val="bullet"/>
      <w:lvlRestart w:val="0"/>
      <w:lvlText w:val=""/>
      <w:lvlJc w:val="left"/>
      <w:pPr>
        <w:ind w:left="720" w:hanging="363"/>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nsid w:val="531469CA"/>
    <w:multiLevelType w:val="hybridMultilevel"/>
    <w:tmpl w:val="62802CF0"/>
    <w:lvl w:ilvl="0" w:tplc="2A3E0BE0">
      <w:start w:val="1"/>
      <w:numFmt w:val="bullet"/>
      <w:lvlText w:val=""/>
      <w:lvlJc w:val="left"/>
      <w:pPr>
        <w:tabs>
          <w:tab w:val="num" w:pos="144"/>
        </w:tabs>
        <w:ind w:left="144" w:hanging="144"/>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7">
    <w:nsid w:val="53220FCF"/>
    <w:multiLevelType w:val="hybridMultilevel"/>
    <w:tmpl w:val="57EA2A78"/>
    <w:lvl w:ilvl="0" w:tplc="04130001">
      <w:start w:val="1"/>
      <w:numFmt w:val="bullet"/>
      <w:lvlText w:val=""/>
      <w:lvlJc w:val="left"/>
      <w:pPr>
        <w:tabs>
          <w:tab w:val="num" w:pos="720"/>
        </w:tabs>
        <w:ind w:left="720" w:hanging="360"/>
      </w:pPr>
      <w:rPr>
        <w:rFonts w:ascii="Symbol" w:hAnsi="Symbol"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18">
    <w:nsid w:val="532E481B"/>
    <w:multiLevelType w:val="hybridMultilevel"/>
    <w:tmpl w:val="F7506156"/>
    <w:lvl w:ilvl="0" w:tplc="705CE9D2">
      <w:start w:val="1"/>
      <w:numFmt w:val="bullet"/>
      <w:lvlRestart w:val="0"/>
      <w:lvlText w:val=""/>
      <w:lvlJc w:val="left"/>
      <w:pPr>
        <w:ind w:left="1077" w:hanging="363"/>
      </w:pPr>
      <w:rPr>
        <w:rFonts w:ascii="Symbol" w:hAnsi="Symbol" w:hint="default"/>
      </w:rPr>
    </w:lvl>
    <w:lvl w:ilvl="1" w:tplc="04130003" w:tentative="1">
      <w:start w:val="1"/>
      <w:numFmt w:val="bullet"/>
      <w:lvlText w:val="o"/>
      <w:lvlJc w:val="left"/>
      <w:pPr>
        <w:ind w:left="1797" w:hanging="360"/>
      </w:pPr>
      <w:rPr>
        <w:rFonts w:ascii="Courier New" w:hAnsi="Courier New" w:cs="Courier New" w:hint="default"/>
      </w:rPr>
    </w:lvl>
    <w:lvl w:ilvl="2" w:tplc="04130005" w:tentative="1">
      <w:start w:val="1"/>
      <w:numFmt w:val="bullet"/>
      <w:lvlText w:val=""/>
      <w:lvlJc w:val="left"/>
      <w:pPr>
        <w:ind w:left="2517" w:hanging="360"/>
      </w:pPr>
      <w:rPr>
        <w:rFonts w:ascii="Wingdings" w:hAnsi="Wingdings" w:hint="default"/>
      </w:rPr>
    </w:lvl>
    <w:lvl w:ilvl="3" w:tplc="04130001" w:tentative="1">
      <w:start w:val="1"/>
      <w:numFmt w:val="bullet"/>
      <w:lvlText w:val=""/>
      <w:lvlJc w:val="left"/>
      <w:pPr>
        <w:ind w:left="3237" w:hanging="360"/>
      </w:pPr>
      <w:rPr>
        <w:rFonts w:ascii="Symbol" w:hAnsi="Symbol" w:hint="default"/>
      </w:rPr>
    </w:lvl>
    <w:lvl w:ilvl="4" w:tplc="04130003" w:tentative="1">
      <w:start w:val="1"/>
      <w:numFmt w:val="bullet"/>
      <w:lvlText w:val="o"/>
      <w:lvlJc w:val="left"/>
      <w:pPr>
        <w:ind w:left="3957" w:hanging="360"/>
      </w:pPr>
      <w:rPr>
        <w:rFonts w:ascii="Courier New" w:hAnsi="Courier New" w:cs="Courier New" w:hint="default"/>
      </w:rPr>
    </w:lvl>
    <w:lvl w:ilvl="5" w:tplc="04130005" w:tentative="1">
      <w:start w:val="1"/>
      <w:numFmt w:val="bullet"/>
      <w:lvlText w:val=""/>
      <w:lvlJc w:val="left"/>
      <w:pPr>
        <w:ind w:left="4677" w:hanging="360"/>
      </w:pPr>
      <w:rPr>
        <w:rFonts w:ascii="Wingdings" w:hAnsi="Wingdings" w:hint="default"/>
      </w:rPr>
    </w:lvl>
    <w:lvl w:ilvl="6" w:tplc="04130001" w:tentative="1">
      <w:start w:val="1"/>
      <w:numFmt w:val="bullet"/>
      <w:lvlText w:val=""/>
      <w:lvlJc w:val="left"/>
      <w:pPr>
        <w:ind w:left="5397" w:hanging="360"/>
      </w:pPr>
      <w:rPr>
        <w:rFonts w:ascii="Symbol" w:hAnsi="Symbol" w:hint="default"/>
      </w:rPr>
    </w:lvl>
    <w:lvl w:ilvl="7" w:tplc="04130003" w:tentative="1">
      <w:start w:val="1"/>
      <w:numFmt w:val="bullet"/>
      <w:lvlText w:val="o"/>
      <w:lvlJc w:val="left"/>
      <w:pPr>
        <w:ind w:left="6117" w:hanging="360"/>
      </w:pPr>
      <w:rPr>
        <w:rFonts w:ascii="Courier New" w:hAnsi="Courier New" w:cs="Courier New" w:hint="default"/>
      </w:rPr>
    </w:lvl>
    <w:lvl w:ilvl="8" w:tplc="04130005" w:tentative="1">
      <w:start w:val="1"/>
      <w:numFmt w:val="bullet"/>
      <w:lvlText w:val=""/>
      <w:lvlJc w:val="left"/>
      <w:pPr>
        <w:ind w:left="6837" w:hanging="360"/>
      </w:pPr>
      <w:rPr>
        <w:rFonts w:ascii="Wingdings" w:hAnsi="Wingdings" w:hint="default"/>
      </w:rPr>
    </w:lvl>
  </w:abstractNum>
  <w:abstractNum w:abstractNumId="19">
    <w:nsid w:val="535F1E49"/>
    <w:multiLevelType w:val="hybridMultilevel"/>
    <w:tmpl w:val="018CC72C"/>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0">
    <w:nsid w:val="602D6748"/>
    <w:multiLevelType w:val="hybridMultilevel"/>
    <w:tmpl w:val="1FF2CC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nsid w:val="779A31AD"/>
    <w:multiLevelType w:val="hybridMultilevel"/>
    <w:tmpl w:val="0DAAA0A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19"/>
  </w:num>
  <w:num w:numId="5">
    <w:abstractNumId w:val="14"/>
  </w:num>
  <w:num w:numId="6">
    <w:abstractNumId w:val="4"/>
  </w:num>
  <w:num w:numId="7">
    <w:abstractNumId w:val="3"/>
  </w:num>
  <w:num w:numId="8">
    <w:abstractNumId w:val="21"/>
  </w:num>
  <w:num w:numId="9">
    <w:abstractNumId w:val="8"/>
  </w:num>
  <w:num w:numId="10">
    <w:abstractNumId w:val="5"/>
  </w:num>
  <w:num w:numId="11">
    <w:abstractNumId w:val="11"/>
  </w:num>
  <w:num w:numId="12">
    <w:abstractNumId w:val="2"/>
  </w:num>
  <w:num w:numId="13">
    <w:abstractNumId w:val="16"/>
  </w:num>
  <w:num w:numId="14">
    <w:abstractNumId w:val="20"/>
  </w:num>
  <w:num w:numId="15">
    <w:abstractNumId w:val="13"/>
  </w:num>
  <w:num w:numId="16">
    <w:abstractNumId w:val="18"/>
  </w:num>
  <w:num w:numId="17">
    <w:abstractNumId w:val="15"/>
  </w:num>
  <w:num w:numId="18">
    <w:abstractNumId w:val="6"/>
  </w:num>
  <w:num w:numId="19">
    <w:abstractNumId w:val="0"/>
  </w:num>
  <w:num w:numId="20">
    <w:abstractNumId w:val="7"/>
  </w:num>
  <w:num w:numId="21">
    <w:abstractNumId w:val="9"/>
  </w:num>
  <w:num w:numId="22">
    <w:abstractNumId w:val="10"/>
  </w:num>
  <w:num w:numId="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isplayHorizontalDrawingGridEvery w:val="2"/>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6284"/>
    <w:rsid w:val="0000097B"/>
    <w:rsid w:val="00010910"/>
    <w:rsid w:val="000220DB"/>
    <w:rsid w:val="00036474"/>
    <w:rsid w:val="00080052"/>
    <w:rsid w:val="00096912"/>
    <w:rsid w:val="00143DC4"/>
    <w:rsid w:val="001C7D1F"/>
    <w:rsid w:val="001E5670"/>
    <w:rsid w:val="001F3663"/>
    <w:rsid w:val="00215BFF"/>
    <w:rsid w:val="0026522B"/>
    <w:rsid w:val="00266284"/>
    <w:rsid w:val="00297F37"/>
    <w:rsid w:val="002A1490"/>
    <w:rsid w:val="002E081E"/>
    <w:rsid w:val="00305C7A"/>
    <w:rsid w:val="003129FA"/>
    <w:rsid w:val="00375E2A"/>
    <w:rsid w:val="003D324F"/>
    <w:rsid w:val="003D7320"/>
    <w:rsid w:val="00427675"/>
    <w:rsid w:val="00431B49"/>
    <w:rsid w:val="00441BC5"/>
    <w:rsid w:val="00446A43"/>
    <w:rsid w:val="004B1B1F"/>
    <w:rsid w:val="004B2583"/>
    <w:rsid w:val="005075FC"/>
    <w:rsid w:val="005E2B19"/>
    <w:rsid w:val="00600675"/>
    <w:rsid w:val="00623919"/>
    <w:rsid w:val="006B5233"/>
    <w:rsid w:val="006F0996"/>
    <w:rsid w:val="006F1371"/>
    <w:rsid w:val="007051DB"/>
    <w:rsid w:val="00762FC0"/>
    <w:rsid w:val="00775B2A"/>
    <w:rsid w:val="0080315E"/>
    <w:rsid w:val="00864C47"/>
    <w:rsid w:val="008E1725"/>
    <w:rsid w:val="00941F4B"/>
    <w:rsid w:val="009B5DDF"/>
    <w:rsid w:val="00A120DF"/>
    <w:rsid w:val="00A53DE8"/>
    <w:rsid w:val="00B029CC"/>
    <w:rsid w:val="00B24D69"/>
    <w:rsid w:val="00B84DAB"/>
    <w:rsid w:val="00BD4C2F"/>
    <w:rsid w:val="00BD58B8"/>
    <w:rsid w:val="00C00EB4"/>
    <w:rsid w:val="00D33B82"/>
    <w:rsid w:val="00DB1C6A"/>
    <w:rsid w:val="00DB7D84"/>
    <w:rsid w:val="00DC3A4A"/>
    <w:rsid w:val="00E04ADB"/>
    <w:rsid w:val="00E60283"/>
    <w:rsid w:val="00E8021D"/>
    <w:rsid w:val="00EB7AEE"/>
    <w:rsid w:val="00F65536"/>
    <w:rsid w:val="00F7783E"/>
    <w:rsid w:val="00F87A67"/>
    <w:rsid w:val="00FB408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305C7A"/>
    <w:rPr>
      <w:rFonts w:ascii="Tahoma" w:hAnsi="Tahoma" w:cs="Tahoma"/>
      <w:sz w:val="16"/>
      <w:szCs w:val="16"/>
    </w:rPr>
  </w:style>
  <w:style w:type="character" w:customStyle="1" w:styleId="BallontekstChar">
    <w:name w:val="Ballontekst Char"/>
    <w:basedOn w:val="Standaardalinea-lettertype"/>
    <w:link w:val="Ballontekst"/>
    <w:rsid w:val="00305C7A"/>
    <w:rPr>
      <w:rFonts w:ascii="Tahoma" w:hAnsi="Tahoma" w:cs="Tahoma"/>
      <w:sz w:val="16"/>
      <w:szCs w:val="16"/>
      <w:lang w:val="en-US"/>
    </w:rPr>
  </w:style>
  <w:style w:type="character" w:styleId="Hyperlink">
    <w:name w:val="Hyperlink"/>
    <w:basedOn w:val="Standaardalinea-lettertype"/>
    <w:rsid w:val="00305C7A"/>
    <w:rPr>
      <w:color w:val="0000FF"/>
      <w:u w:val="single"/>
    </w:rPr>
  </w:style>
  <w:style w:type="paragraph" w:styleId="Lijstalinea">
    <w:name w:val="List Paragraph"/>
    <w:basedOn w:val="Standaard"/>
    <w:uiPriority w:val="34"/>
    <w:qFormat/>
    <w:rsid w:val="00010910"/>
    <w:pPr>
      <w:ind w:left="720"/>
      <w:contextualSpacing/>
    </w:pPr>
  </w:style>
  <w:style w:type="paragraph" w:customStyle="1" w:styleId="Opmaakprofiel1">
    <w:name w:val="Opmaakprofiel1"/>
    <w:basedOn w:val="Normaalweb"/>
    <w:qFormat/>
    <w:rsid w:val="00E04ADB"/>
    <w:pPr>
      <w:keepLines/>
      <w:numPr>
        <w:numId w:val="23"/>
      </w:numPr>
      <w:shd w:val="clear" w:color="auto" w:fill="F8FCFF"/>
      <w:spacing w:before="120" w:after="120"/>
      <w:ind w:left="227" w:hanging="227"/>
    </w:pPr>
    <w:rPr>
      <w:lang w:val="nl-NL"/>
    </w:rPr>
  </w:style>
  <w:style w:type="paragraph" w:customStyle="1" w:styleId="Opmaakprofiel2">
    <w:name w:val="Opmaakprofiel2"/>
    <w:basedOn w:val="Opmaakprofiel1"/>
    <w:link w:val="Opmaakprofiel2Char"/>
    <w:qFormat/>
    <w:rsid w:val="00E04ADB"/>
    <w:rPr>
      <w:rFonts w:ascii="Comic Sans MS" w:hAnsi="Comic Sans MS"/>
    </w:rPr>
  </w:style>
  <w:style w:type="character" w:customStyle="1" w:styleId="Opmaakprofiel2Char">
    <w:name w:val="Opmaakprofiel2 Char"/>
    <w:basedOn w:val="Standaardalinea-lettertype"/>
    <w:link w:val="Opmaakprofiel2"/>
    <w:rsid w:val="00E04ADB"/>
    <w:rPr>
      <w:rFonts w:ascii="Comic Sans MS" w:hAnsi="Comic Sans MS"/>
      <w:sz w:val="24"/>
      <w:szCs w:val="24"/>
      <w:shd w:val="clear" w:color="auto" w:fill="F8FCFF"/>
    </w:rPr>
  </w:style>
  <w:style w:type="paragraph" w:styleId="Normaalweb">
    <w:name w:val="Normal (Web)"/>
    <w:basedOn w:val="Standaard"/>
    <w:rsid w:val="00E04ADB"/>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E60283"/>
    <w:rPr>
      <w:lang w:val="en-US"/>
    </w:rPr>
  </w:style>
  <w:style w:type="character" w:default="1" w:styleId="Standaardalinea-lettertype">
    <w:name w:val="Default Paragraph Font"/>
    <w:semiHidden/>
  </w:style>
  <w:style w:type="table" w:default="1" w:styleId="Standaardtabel">
    <w:name w:val="Normal Table"/>
    <w:semiHidden/>
    <w:tblPr>
      <w:tblInd w:w="0" w:type="dxa"/>
      <w:tblCellMar>
        <w:top w:w="0" w:type="dxa"/>
        <w:left w:w="108" w:type="dxa"/>
        <w:bottom w:w="0" w:type="dxa"/>
        <w:right w:w="108" w:type="dxa"/>
      </w:tblCellMar>
    </w:tblPr>
  </w:style>
  <w:style w:type="numbering" w:default="1" w:styleId="Geenlijst">
    <w:name w:val="No List"/>
    <w:semiHidden/>
  </w:style>
  <w:style w:type="paragraph" w:styleId="Koptekst">
    <w:name w:val="header"/>
    <w:basedOn w:val="Standaard"/>
    <w:rsid w:val="00266284"/>
    <w:pPr>
      <w:tabs>
        <w:tab w:val="center" w:pos="4536"/>
        <w:tab w:val="right" w:pos="9072"/>
      </w:tabs>
    </w:pPr>
  </w:style>
  <w:style w:type="paragraph" w:styleId="Voettekst">
    <w:name w:val="footer"/>
    <w:basedOn w:val="Standaard"/>
    <w:rsid w:val="00266284"/>
    <w:pPr>
      <w:tabs>
        <w:tab w:val="center" w:pos="4536"/>
        <w:tab w:val="right" w:pos="9072"/>
      </w:tabs>
    </w:pPr>
  </w:style>
  <w:style w:type="character" w:styleId="Paginanummer">
    <w:name w:val="page number"/>
    <w:basedOn w:val="Standaardalinea-lettertype"/>
    <w:rsid w:val="00266284"/>
  </w:style>
  <w:style w:type="table" w:styleId="Tabelraster">
    <w:name w:val="Table Grid"/>
    <w:basedOn w:val="Standaardtabel"/>
    <w:rsid w:val="0080315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ntekst">
    <w:name w:val="Balloon Text"/>
    <w:basedOn w:val="Standaard"/>
    <w:link w:val="BallontekstChar"/>
    <w:rsid w:val="00305C7A"/>
    <w:rPr>
      <w:rFonts w:ascii="Tahoma" w:hAnsi="Tahoma" w:cs="Tahoma"/>
      <w:sz w:val="16"/>
      <w:szCs w:val="16"/>
    </w:rPr>
  </w:style>
  <w:style w:type="character" w:customStyle="1" w:styleId="BallontekstChar">
    <w:name w:val="Ballontekst Char"/>
    <w:basedOn w:val="Standaardalinea-lettertype"/>
    <w:link w:val="Ballontekst"/>
    <w:rsid w:val="00305C7A"/>
    <w:rPr>
      <w:rFonts w:ascii="Tahoma" w:hAnsi="Tahoma" w:cs="Tahoma"/>
      <w:sz w:val="16"/>
      <w:szCs w:val="16"/>
      <w:lang w:val="en-US"/>
    </w:rPr>
  </w:style>
  <w:style w:type="character" w:styleId="Hyperlink">
    <w:name w:val="Hyperlink"/>
    <w:basedOn w:val="Standaardalinea-lettertype"/>
    <w:rsid w:val="00305C7A"/>
    <w:rPr>
      <w:color w:val="0000FF"/>
      <w:u w:val="single"/>
    </w:rPr>
  </w:style>
  <w:style w:type="paragraph" w:styleId="Lijstalinea">
    <w:name w:val="List Paragraph"/>
    <w:basedOn w:val="Standaard"/>
    <w:uiPriority w:val="34"/>
    <w:qFormat/>
    <w:rsid w:val="00010910"/>
    <w:pPr>
      <w:ind w:left="720"/>
      <w:contextualSpacing/>
    </w:pPr>
  </w:style>
  <w:style w:type="paragraph" w:customStyle="1" w:styleId="Opmaakprofiel1">
    <w:name w:val="Opmaakprofiel1"/>
    <w:basedOn w:val="Normaalweb"/>
    <w:qFormat/>
    <w:rsid w:val="00E04ADB"/>
    <w:pPr>
      <w:keepLines/>
      <w:numPr>
        <w:numId w:val="23"/>
      </w:numPr>
      <w:shd w:val="clear" w:color="auto" w:fill="F8FCFF"/>
      <w:spacing w:before="120" w:after="120"/>
      <w:ind w:left="227" w:hanging="227"/>
    </w:pPr>
    <w:rPr>
      <w:lang w:val="nl-NL"/>
    </w:rPr>
  </w:style>
  <w:style w:type="paragraph" w:customStyle="1" w:styleId="Opmaakprofiel2">
    <w:name w:val="Opmaakprofiel2"/>
    <w:basedOn w:val="Opmaakprofiel1"/>
    <w:link w:val="Opmaakprofiel2Char"/>
    <w:qFormat/>
    <w:rsid w:val="00E04ADB"/>
    <w:rPr>
      <w:rFonts w:ascii="Comic Sans MS" w:hAnsi="Comic Sans MS"/>
    </w:rPr>
  </w:style>
  <w:style w:type="character" w:customStyle="1" w:styleId="Opmaakprofiel2Char">
    <w:name w:val="Opmaakprofiel2 Char"/>
    <w:basedOn w:val="Standaardalinea-lettertype"/>
    <w:link w:val="Opmaakprofiel2"/>
    <w:rsid w:val="00E04ADB"/>
    <w:rPr>
      <w:rFonts w:ascii="Comic Sans MS" w:hAnsi="Comic Sans MS"/>
      <w:sz w:val="24"/>
      <w:szCs w:val="24"/>
      <w:shd w:val="clear" w:color="auto" w:fill="F8FCFF"/>
    </w:rPr>
  </w:style>
  <w:style w:type="paragraph" w:styleId="Normaalweb">
    <w:name w:val="Normal (Web)"/>
    <w:basedOn w:val="Standaard"/>
    <w:rsid w:val="00E04A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86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upload.wikimedia.org/wikipedia/commons/4/4d/Luthers_Sterbehaus_Eisleben.jpg" TargetMode="External"/><Relationship Id="rId4" Type="http://schemas.microsoft.com/office/2007/relationships/stylesWithEffects" Target="stylesWithEffects.xml"/><Relationship Id="rId9" Type="http://schemas.openxmlformats.org/officeDocument/2006/relationships/hyperlink" Target="http://nl.wikipedia.org/wiki/Maarten_Luther"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9CFE07-805F-4944-B20E-5723B425E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1964</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BusTic.nl</Company>
  <LinksUpToDate>false</LinksUpToDate>
  <CharactersWithSpaces>2316</CharactersWithSpaces>
  <SharedDoc>false</SharedDoc>
  <HLinks>
    <vt:vector size="6" baseType="variant">
      <vt:variant>
        <vt:i4>1114204</vt:i4>
      </vt:variant>
      <vt:variant>
        <vt:i4>0</vt:i4>
      </vt:variant>
      <vt:variant>
        <vt:i4>0</vt:i4>
      </vt:variant>
      <vt:variant>
        <vt:i4>5</vt:i4>
      </vt:variant>
      <vt:variant>
        <vt:lpwstr>http://www.bustic.nl/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 het Internet 2011</dc:creator>
  <cp:lastModifiedBy>laptop</cp:lastModifiedBy>
  <cp:revision>2</cp:revision>
  <dcterms:created xsi:type="dcterms:W3CDTF">2011-06-18T09:41:00Z</dcterms:created>
  <dcterms:modified xsi:type="dcterms:W3CDTF">2011-06-18T09:41:00Z</dcterms:modified>
</cp:coreProperties>
</file>