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EB14E8" w:rsidRDefault="009E69D3" w:rsidP="007A2B79">
      <w:pPr>
        <w:jc w:val="center"/>
        <w:rPr>
          <w:rFonts w:ascii="Verdana" w:hAnsi="Verdana"/>
          <w:b/>
          <w:bCs/>
          <w:sz w:val="96"/>
          <w:szCs w:val="96"/>
          <w:lang w:val="nl-NL"/>
        </w:rPr>
      </w:pPr>
    </w:p>
    <w:p w:rsidR="007A2B79" w:rsidRPr="00EB14E8" w:rsidRDefault="007A2B79" w:rsidP="007A2B79">
      <w:pPr>
        <w:jc w:val="center"/>
        <w:rPr>
          <w:rFonts w:ascii="Verdana" w:hAnsi="Verdana"/>
          <w:b/>
          <w:bCs/>
          <w:sz w:val="96"/>
          <w:szCs w:val="96"/>
          <w:lang w:val="nl-NL"/>
        </w:rPr>
      </w:pPr>
      <w:r w:rsidRPr="00EB14E8">
        <w:rPr>
          <w:rFonts w:ascii="Verdana" w:hAnsi="Verdana"/>
          <w:b/>
          <w:bCs/>
          <w:sz w:val="96"/>
          <w:szCs w:val="96"/>
          <w:lang w:val="nl-NL"/>
        </w:rPr>
        <w:t>Autosnelweg</w:t>
      </w:r>
      <w:r w:rsidR="00A16075" w:rsidRPr="00EB14E8">
        <w:rPr>
          <w:rFonts w:ascii="Verdana" w:hAnsi="Verdana"/>
          <w:b/>
          <w:bCs/>
          <w:sz w:val="96"/>
          <w:szCs w:val="96"/>
          <w:lang w:val="nl-NL"/>
        </w:rPr>
        <w:t xml:space="preserve"> </w:t>
      </w:r>
      <w:r w:rsidRPr="00EB14E8">
        <w:rPr>
          <w:rFonts w:ascii="Verdana" w:hAnsi="Verdana"/>
          <w:b/>
          <w:bCs/>
          <w:sz w:val="96"/>
          <w:szCs w:val="96"/>
          <w:lang w:val="nl-NL"/>
        </w:rPr>
        <w:t>A</w:t>
      </w:r>
      <w:r w:rsidR="00926F93" w:rsidRPr="00EB14E8">
        <w:rPr>
          <w:rFonts w:ascii="Verdana" w:hAnsi="Verdana"/>
          <w:b/>
          <w:bCs/>
          <w:sz w:val="96"/>
          <w:szCs w:val="96"/>
          <w:lang w:val="nl-NL"/>
        </w:rPr>
        <w:t>5</w:t>
      </w:r>
      <w:r w:rsidR="00A16075" w:rsidRPr="00EB14E8">
        <w:rPr>
          <w:rFonts w:ascii="Verdana" w:hAnsi="Verdana"/>
          <w:b/>
          <w:bCs/>
          <w:sz w:val="96"/>
          <w:szCs w:val="96"/>
          <w:lang w:val="nl-NL"/>
        </w:rPr>
        <w:t xml:space="preserve"> </w:t>
      </w:r>
    </w:p>
    <w:p w:rsidR="009E69D3" w:rsidRPr="00EB14E8" w:rsidRDefault="000305B6" w:rsidP="007A2B79">
      <w:pPr>
        <w:jc w:val="center"/>
        <w:rPr>
          <w:rFonts w:ascii="Verdana" w:hAnsi="Verdana"/>
          <w:b/>
          <w:bCs/>
          <w:sz w:val="96"/>
          <w:szCs w:val="96"/>
          <w:lang w:val="nl-NL"/>
        </w:rPr>
      </w:pPr>
      <w:r w:rsidRPr="00EB14E8">
        <w:rPr>
          <w:noProof/>
          <w:sz w:val="96"/>
          <w:szCs w:val="96"/>
          <w:lang w:val="nl-NL" w:eastAsia="zh-CN"/>
        </w:rPr>
        <w:drawing>
          <wp:anchor distT="0" distB="0" distL="114300" distR="114300" simplePos="0" relativeHeight="251659264" behindDoc="1" locked="0" layoutInCell="1" allowOverlap="1" wp14:anchorId="362E0A41" wp14:editId="1F4C3569">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EB14E8" w:rsidRDefault="007A2B79" w:rsidP="007A2B79">
      <w:pPr>
        <w:jc w:val="center"/>
        <w:rPr>
          <w:rFonts w:ascii="Verdana" w:hAnsi="Verdana"/>
          <w:b/>
          <w:bCs/>
          <w:sz w:val="96"/>
          <w:szCs w:val="96"/>
          <w:lang w:val="nl-NL"/>
        </w:rPr>
      </w:pPr>
    </w:p>
    <w:p w:rsidR="007A2B79" w:rsidRPr="00EB14E8" w:rsidRDefault="007A2B79" w:rsidP="007A2B79">
      <w:pPr>
        <w:jc w:val="center"/>
        <w:rPr>
          <w:rFonts w:ascii="Verdana" w:hAnsi="Verdana"/>
          <w:b/>
          <w:bCs/>
          <w:sz w:val="96"/>
          <w:szCs w:val="96"/>
          <w:lang w:val="nl-NL"/>
        </w:rPr>
      </w:pPr>
    </w:p>
    <w:p w:rsidR="009E69D3" w:rsidRPr="00EB14E8"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EB14E8" w:rsidTr="00A16075">
        <w:trPr>
          <w:trHeight w:val="1134"/>
          <w:jc w:val="center"/>
        </w:trPr>
        <w:tc>
          <w:tcPr>
            <w:tcW w:w="2268" w:type="dxa"/>
            <w:shd w:val="clear" w:color="auto" w:fill="0000FF"/>
            <w:vAlign w:val="center"/>
          </w:tcPr>
          <w:p w:rsidR="000F3B57" w:rsidRPr="00EB14E8" w:rsidRDefault="0079281E" w:rsidP="00191B18">
            <w:pPr>
              <w:tabs>
                <w:tab w:val="left" w:pos="5103"/>
              </w:tabs>
              <w:jc w:val="center"/>
              <w:rPr>
                <w:rFonts w:ascii="Verdana" w:hAnsi="Verdana"/>
                <w:b/>
                <w:bCs/>
                <w:sz w:val="96"/>
                <w:szCs w:val="96"/>
                <w:lang w:val="nl-NL"/>
              </w:rPr>
            </w:pPr>
            <w:r w:rsidRPr="00EB14E8">
              <w:rPr>
                <w:rFonts w:ascii="Verdana" w:hAnsi="Verdana"/>
                <w:b/>
                <w:bCs/>
                <w:sz w:val="96"/>
                <w:szCs w:val="96"/>
                <w:lang w:val="nl-NL"/>
              </w:rPr>
              <w:t>A</w:t>
            </w:r>
            <w:r w:rsidR="00926F93" w:rsidRPr="00EB14E8">
              <w:rPr>
                <w:rFonts w:ascii="Verdana" w:hAnsi="Verdana"/>
                <w:b/>
                <w:bCs/>
                <w:sz w:val="96"/>
                <w:szCs w:val="96"/>
                <w:lang w:val="nl-NL"/>
              </w:rPr>
              <w:t>5</w:t>
            </w:r>
            <w:r w:rsidR="00F750A9" w:rsidRPr="00EB14E8">
              <w:rPr>
                <w:rFonts w:ascii="Verdana" w:hAnsi="Verdana"/>
                <w:b/>
                <w:bCs/>
                <w:sz w:val="96"/>
                <w:szCs w:val="96"/>
                <w:lang w:val="nl-NL"/>
              </w:rPr>
              <w:t xml:space="preserve">  </w:t>
            </w:r>
          </w:p>
        </w:tc>
      </w:tr>
    </w:tbl>
    <w:p w:rsidR="007A2B79" w:rsidRPr="00EB14E8" w:rsidRDefault="007A2B79" w:rsidP="007A2B79">
      <w:pPr>
        <w:jc w:val="center"/>
        <w:rPr>
          <w:rFonts w:ascii="Verdana" w:hAnsi="Verdana"/>
          <w:sz w:val="96"/>
          <w:szCs w:val="96"/>
          <w:lang w:val="nl-NL"/>
        </w:rPr>
      </w:pPr>
      <w:r w:rsidRPr="00EB14E8">
        <w:rPr>
          <w:rFonts w:ascii="Verdana" w:hAnsi="Verdana"/>
          <w:b/>
          <w:bCs/>
          <w:sz w:val="96"/>
          <w:szCs w:val="96"/>
          <w:lang w:val="nl-NL"/>
        </w:rPr>
        <w:t xml:space="preserve"> </w:t>
      </w:r>
    </w:p>
    <w:p w:rsidR="009E69D3" w:rsidRPr="00EB14E8" w:rsidRDefault="00926F93" w:rsidP="004940EC">
      <w:pPr>
        <w:jc w:val="center"/>
        <w:rPr>
          <w:rFonts w:ascii="Verdana" w:hAnsi="Verdana"/>
          <w:b/>
          <w:bCs/>
          <w:sz w:val="72"/>
          <w:szCs w:val="72"/>
          <w:lang w:val="nl-NL"/>
        </w:rPr>
      </w:pPr>
      <w:r w:rsidRPr="00EB14E8">
        <w:rPr>
          <w:rFonts w:ascii="Verdana" w:hAnsi="Verdana"/>
          <w:b/>
          <w:sz w:val="72"/>
          <w:szCs w:val="72"/>
          <w:lang w:val="nl-NL" w:eastAsia="zh-CN"/>
        </w:rPr>
        <w:t>Yverdon-les-</w:t>
      </w:r>
      <w:proofErr w:type="spellStart"/>
      <w:r w:rsidRPr="00EB14E8">
        <w:rPr>
          <w:rFonts w:ascii="Verdana" w:hAnsi="Verdana"/>
          <w:b/>
          <w:sz w:val="72"/>
          <w:szCs w:val="72"/>
          <w:lang w:val="nl-NL" w:eastAsia="zh-CN"/>
        </w:rPr>
        <w:t>Bains</w:t>
      </w:r>
      <w:proofErr w:type="spellEnd"/>
      <w:r w:rsidRPr="00EB14E8">
        <w:rPr>
          <w:rFonts w:ascii="Verdana" w:hAnsi="Verdana"/>
          <w:b/>
          <w:sz w:val="72"/>
          <w:szCs w:val="72"/>
          <w:lang w:val="nl-NL" w:eastAsia="zh-CN"/>
        </w:rPr>
        <w:t xml:space="preserve"> - </w:t>
      </w:r>
      <w:proofErr w:type="spellStart"/>
      <w:r w:rsidRPr="00EB14E8">
        <w:rPr>
          <w:rFonts w:ascii="Verdana" w:hAnsi="Verdana"/>
          <w:b/>
          <w:sz w:val="72"/>
          <w:szCs w:val="72"/>
          <w:lang w:val="nl-NL" w:eastAsia="zh-CN"/>
        </w:rPr>
        <w:t>Solothurn</w:t>
      </w:r>
      <w:proofErr w:type="spellEnd"/>
    </w:p>
    <w:p w:rsidR="000305B6" w:rsidRPr="00EB14E8" w:rsidRDefault="000305B6" w:rsidP="009E69D3">
      <w:pPr>
        <w:jc w:val="center"/>
        <w:rPr>
          <w:rFonts w:ascii="Verdana" w:hAnsi="Verdana"/>
          <w:b/>
          <w:bCs/>
          <w:sz w:val="72"/>
          <w:szCs w:val="72"/>
          <w:lang w:val="nl-NL"/>
        </w:rPr>
      </w:pPr>
    </w:p>
    <w:p w:rsidR="000305B6" w:rsidRPr="00EB14E8" w:rsidRDefault="000305B6" w:rsidP="009E69D3">
      <w:pPr>
        <w:jc w:val="center"/>
        <w:rPr>
          <w:rFonts w:ascii="Verdana" w:hAnsi="Verdana"/>
          <w:b/>
          <w:bCs/>
          <w:sz w:val="72"/>
          <w:szCs w:val="72"/>
          <w:lang w:val="nl-NL"/>
        </w:rPr>
      </w:pPr>
    </w:p>
    <w:p w:rsidR="007A2B79" w:rsidRPr="00EB14E8" w:rsidRDefault="007A2B79"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9E69D3" w:rsidRPr="00EB14E8" w:rsidRDefault="009E69D3" w:rsidP="009E69D3">
      <w:pPr>
        <w:rPr>
          <w:rFonts w:ascii="Verdana" w:hAnsi="Verdana"/>
          <w:b/>
          <w:bCs/>
          <w:sz w:val="24"/>
          <w:szCs w:val="24"/>
          <w:lang w:val="nl-NL"/>
        </w:rPr>
      </w:pPr>
    </w:p>
    <w:p w:rsidR="00B63BE2" w:rsidRPr="00EB14E8" w:rsidRDefault="00926F93" w:rsidP="00B63BE2">
      <w:pPr>
        <w:pStyle w:val="BusTic"/>
      </w:pPr>
      <w:r w:rsidRPr="00EB14E8">
        <w:t xml:space="preserve">De Autobahn A5 is een Autobahn in Zwitserland. </w:t>
      </w:r>
    </w:p>
    <w:p w:rsidR="00B63BE2" w:rsidRPr="00EB14E8" w:rsidRDefault="00926F93" w:rsidP="00B63BE2">
      <w:pPr>
        <w:pStyle w:val="BusTic"/>
      </w:pPr>
      <w:r w:rsidRPr="00EB14E8">
        <w:t>De snelweg vormt een oost-westroute, en in mindere mate een noord-zuidroute in het westen van het land, vanaf Yverdon-les-</w:t>
      </w:r>
      <w:proofErr w:type="spellStart"/>
      <w:r w:rsidRPr="00EB14E8">
        <w:t>Bains</w:t>
      </w:r>
      <w:proofErr w:type="spellEnd"/>
      <w:r w:rsidRPr="00EB14E8">
        <w:t xml:space="preserve"> via Neuchâtel en Biel/</w:t>
      </w:r>
      <w:proofErr w:type="spellStart"/>
      <w:r w:rsidRPr="00EB14E8">
        <w:t>Bienne</w:t>
      </w:r>
      <w:proofErr w:type="spellEnd"/>
      <w:r w:rsidRPr="00EB14E8">
        <w:t xml:space="preserve"> naar </w:t>
      </w:r>
      <w:proofErr w:type="spellStart"/>
      <w:r w:rsidRPr="00EB14E8">
        <w:t>Solothurn</w:t>
      </w:r>
      <w:proofErr w:type="spellEnd"/>
      <w:r w:rsidRPr="00EB14E8">
        <w:t xml:space="preserve">. </w:t>
      </w:r>
    </w:p>
    <w:p w:rsidR="00191B18" w:rsidRPr="00EB14E8" w:rsidRDefault="00926F93" w:rsidP="00B63BE2">
      <w:pPr>
        <w:pStyle w:val="BusTic"/>
      </w:pPr>
      <w:r w:rsidRPr="00EB14E8">
        <w:t>Het begin- en eindpunt liggen aan de A1.</w:t>
      </w:r>
    </w:p>
    <w:p w:rsidR="00926F93" w:rsidRPr="00EB14E8" w:rsidRDefault="00926F93" w:rsidP="009E69D3">
      <w:pPr>
        <w:rPr>
          <w:rFonts w:ascii="Verdana" w:hAnsi="Verdana"/>
          <w:bCs/>
          <w:sz w:val="24"/>
          <w:szCs w:val="24"/>
          <w:lang w:val="nl-NL"/>
        </w:rPr>
      </w:pPr>
    </w:p>
    <w:p w:rsidR="00926F93" w:rsidRPr="00EB14E8" w:rsidRDefault="00926F93" w:rsidP="00B63BE2">
      <w:pPr>
        <w:pStyle w:val="Alinia6"/>
        <w:rPr>
          <w:rStyle w:val="Beziens"/>
        </w:rPr>
      </w:pPr>
      <w:r w:rsidRPr="00EB14E8">
        <w:rPr>
          <w:rStyle w:val="Beziens"/>
        </w:rPr>
        <w:t>Routebeschrijving</w:t>
      </w:r>
    </w:p>
    <w:p w:rsidR="00B63BE2" w:rsidRPr="00EB14E8" w:rsidRDefault="00926F93" w:rsidP="00B63BE2">
      <w:pPr>
        <w:pStyle w:val="BusTic"/>
      </w:pPr>
      <w:r w:rsidRPr="00EB14E8">
        <w:t>Aan de zuidkant van Yverdon-les-</w:t>
      </w:r>
      <w:proofErr w:type="spellStart"/>
      <w:r w:rsidRPr="00EB14E8">
        <w:t>Bains</w:t>
      </w:r>
      <w:proofErr w:type="spellEnd"/>
      <w:r w:rsidRPr="00EB14E8">
        <w:t xml:space="preserve"> takt de A5 bij de </w:t>
      </w:r>
      <w:proofErr w:type="spellStart"/>
      <w:r w:rsidRPr="00EB14E8">
        <w:t>échangeur</w:t>
      </w:r>
      <w:proofErr w:type="spellEnd"/>
      <w:r w:rsidRPr="00EB14E8">
        <w:t xml:space="preserve"> Yverdon af van de A1, de snelweg van Genève en Lausanne naar Bern en Zürich. </w:t>
      </w:r>
    </w:p>
    <w:p w:rsidR="00B63BE2" w:rsidRPr="00EB14E8" w:rsidRDefault="00926F93" w:rsidP="00B63BE2">
      <w:pPr>
        <w:pStyle w:val="BusTic"/>
      </w:pPr>
      <w:r w:rsidRPr="00EB14E8">
        <w:t xml:space="preserve">De snelweg loopt dan met 2x2 rijstroken langs de noordkant van het </w:t>
      </w:r>
      <w:proofErr w:type="spellStart"/>
      <w:r w:rsidRPr="00EB14E8">
        <w:t>Lac</w:t>
      </w:r>
      <w:proofErr w:type="spellEnd"/>
      <w:r w:rsidRPr="00EB14E8">
        <w:t xml:space="preserve"> de Neuchâtel, een groot meer. </w:t>
      </w:r>
    </w:p>
    <w:p w:rsidR="00B63BE2" w:rsidRPr="00EB14E8" w:rsidRDefault="00926F93" w:rsidP="00B63BE2">
      <w:pPr>
        <w:pStyle w:val="BusTic"/>
      </w:pPr>
      <w:r w:rsidRPr="00EB14E8">
        <w:t xml:space="preserve">De weg loopt door een heuvelachtig gebied, verder naar het westen en noorden liggen de hogere bergen van de Jura. </w:t>
      </w:r>
    </w:p>
    <w:p w:rsidR="00B63BE2" w:rsidRPr="00EB14E8" w:rsidRDefault="00926F93" w:rsidP="00B63BE2">
      <w:pPr>
        <w:pStyle w:val="BusTic"/>
      </w:pPr>
      <w:r w:rsidRPr="00EB14E8">
        <w:t xml:space="preserve">Bij Neuchâtel is een aansluiting op de J20 via de </w:t>
      </w:r>
      <w:proofErr w:type="spellStart"/>
      <w:r w:rsidRPr="00EB14E8">
        <w:t>échangeur</w:t>
      </w:r>
      <w:proofErr w:type="spellEnd"/>
      <w:r w:rsidRPr="00EB14E8">
        <w:t xml:space="preserve"> Neuchâtel-</w:t>
      </w:r>
      <w:proofErr w:type="spellStart"/>
      <w:r w:rsidRPr="00EB14E8">
        <w:t>Vauseyon</w:t>
      </w:r>
      <w:proofErr w:type="spellEnd"/>
      <w:r w:rsidRPr="00EB14E8">
        <w:t xml:space="preserve">, een </w:t>
      </w:r>
      <w:proofErr w:type="spellStart"/>
      <w:r w:rsidRPr="00EB14E8">
        <w:t>expressweg</w:t>
      </w:r>
      <w:proofErr w:type="spellEnd"/>
      <w:r w:rsidRPr="00EB14E8">
        <w:t xml:space="preserve"> naar La-</w:t>
      </w:r>
      <w:proofErr w:type="spellStart"/>
      <w:r w:rsidRPr="00EB14E8">
        <w:t>Chaux</w:t>
      </w:r>
      <w:proofErr w:type="spellEnd"/>
      <w:r w:rsidRPr="00EB14E8">
        <w:t xml:space="preserve">-de-Fonds in het noordwesten. </w:t>
      </w:r>
    </w:p>
    <w:p w:rsidR="00B63BE2" w:rsidRPr="00EB14E8" w:rsidRDefault="00926F93" w:rsidP="00B63BE2">
      <w:pPr>
        <w:pStyle w:val="BusTic"/>
      </w:pPr>
      <w:r w:rsidRPr="00EB14E8">
        <w:t xml:space="preserve">Het gedeelte door Neuchâtel ligt grotendeels onder de grond. </w:t>
      </w:r>
    </w:p>
    <w:p w:rsidR="00B63BE2" w:rsidRPr="00EB14E8" w:rsidRDefault="00926F93" w:rsidP="00B63BE2">
      <w:pPr>
        <w:pStyle w:val="BusTic"/>
      </w:pPr>
      <w:r w:rsidRPr="00EB14E8">
        <w:t xml:space="preserve">Daarna volgt een vlakker gedeelte, voordat men de </w:t>
      </w:r>
      <w:proofErr w:type="spellStart"/>
      <w:r w:rsidRPr="00EB14E8">
        <w:t>Bielersee</w:t>
      </w:r>
      <w:proofErr w:type="spellEnd"/>
      <w:r w:rsidRPr="00EB14E8">
        <w:t xml:space="preserve"> bereikt, een wat kleiner meer. </w:t>
      </w:r>
    </w:p>
    <w:p w:rsidR="00B63BE2" w:rsidRPr="00EB14E8" w:rsidRDefault="00926F93" w:rsidP="00B63BE2">
      <w:pPr>
        <w:pStyle w:val="BusTic"/>
      </w:pPr>
      <w:r w:rsidRPr="00EB14E8">
        <w:t xml:space="preserve">Na La </w:t>
      </w:r>
      <w:proofErr w:type="spellStart"/>
      <w:r w:rsidRPr="00EB14E8">
        <w:t>Neuveville</w:t>
      </w:r>
      <w:proofErr w:type="spellEnd"/>
      <w:r w:rsidRPr="00EB14E8">
        <w:t xml:space="preserve"> eindigt het snelweggedeelte, en gaat de A5 als hoofdweg verder naar Biel/</w:t>
      </w:r>
      <w:proofErr w:type="spellStart"/>
      <w:r w:rsidRPr="00EB14E8">
        <w:t>Bienne</w:t>
      </w:r>
      <w:proofErr w:type="spellEnd"/>
      <w:r w:rsidRPr="00EB14E8">
        <w:t xml:space="preserve">, een stadje met 49.000 inwoners. </w:t>
      </w:r>
    </w:p>
    <w:p w:rsidR="00B63BE2" w:rsidRPr="00EB14E8" w:rsidRDefault="00926F93" w:rsidP="00B63BE2">
      <w:pPr>
        <w:pStyle w:val="BusTic"/>
      </w:pPr>
      <w:r w:rsidRPr="00EB14E8">
        <w:t xml:space="preserve">Hier begint ook de A6, de snelweg naar Bern en </w:t>
      </w:r>
      <w:proofErr w:type="spellStart"/>
      <w:r w:rsidRPr="00EB14E8">
        <w:t>Thun</w:t>
      </w:r>
      <w:proofErr w:type="spellEnd"/>
      <w:r w:rsidRPr="00EB14E8">
        <w:t xml:space="preserve">. </w:t>
      </w:r>
    </w:p>
    <w:p w:rsidR="00B63BE2" w:rsidRPr="00EB14E8" w:rsidRDefault="00926F93" w:rsidP="00B63BE2">
      <w:pPr>
        <w:pStyle w:val="BusTic"/>
      </w:pPr>
      <w:r w:rsidRPr="00EB14E8">
        <w:t xml:space="preserve">Aan de oostkant van de stad is de </w:t>
      </w:r>
      <w:proofErr w:type="spellStart"/>
      <w:r w:rsidRPr="00EB14E8">
        <w:t>verzweigung</w:t>
      </w:r>
      <w:proofErr w:type="spellEnd"/>
      <w:r w:rsidRPr="00EB14E8">
        <w:t xml:space="preserve"> </w:t>
      </w:r>
      <w:proofErr w:type="spellStart"/>
      <w:r w:rsidRPr="00EB14E8">
        <w:t>Bözingenfeld</w:t>
      </w:r>
      <w:proofErr w:type="spellEnd"/>
      <w:r w:rsidRPr="00EB14E8">
        <w:t xml:space="preserve"> met de A16, de Jurasnelweg naar </w:t>
      </w:r>
      <w:proofErr w:type="spellStart"/>
      <w:r w:rsidRPr="00EB14E8">
        <w:t>Porrentruy</w:t>
      </w:r>
      <w:proofErr w:type="spellEnd"/>
      <w:r w:rsidRPr="00EB14E8">
        <w:t xml:space="preserve">. </w:t>
      </w:r>
    </w:p>
    <w:p w:rsidR="00B63BE2" w:rsidRPr="00EB14E8" w:rsidRDefault="00926F93" w:rsidP="00B63BE2">
      <w:pPr>
        <w:pStyle w:val="BusTic"/>
      </w:pPr>
      <w:r w:rsidRPr="00EB14E8">
        <w:t xml:space="preserve">Bij </w:t>
      </w:r>
      <w:proofErr w:type="spellStart"/>
      <w:r w:rsidRPr="00EB14E8">
        <w:t>Grenchen</w:t>
      </w:r>
      <w:proofErr w:type="spellEnd"/>
      <w:r w:rsidRPr="00EB14E8">
        <w:t xml:space="preserve"> steekt de A5 via een tuibrug de rivier de </w:t>
      </w:r>
      <w:proofErr w:type="spellStart"/>
      <w:r w:rsidRPr="00EB14E8">
        <w:t>Aare</w:t>
      </w:r>
      <w:proofErr w:type="spellEnd"/>
      <w:r w:rsidRPr="00EB14E8">
        <w:t xml:space="preserve"> over, en daarna loopt de snelweg langs </w:t>
      </w:r>
      <w:proofErr w:type="spellStart"/>
      <w:r w:rsidRPr="00EB14E8">
        <w:t>Solothurn</w:t>
      </w:r>
      <w:proofErr w:type="spellEnd"/>
      <w:r w:rsidRPr="00EB14E8">
        <w:t xml:space="preserve">, een stadje met 15.000 inwoners. </w:t>
      </w:r>
    </w:p>
    <w:p w:rsidR="00926F93" w:rsidRPr="00EB14E8" w:rsidRDefault="00926F93" w:rsidP="00B63BE2">
      <w:pPr>
        <w:pStyle w:val="BusTic"/>
      </w:pPr>
      <w:r w:rsidRPr="00EB14E8">
        <w:t xml:space="preserve">Vlak daarna eindigt de A5 weer bij de </w:t>
      </w:r>
      <w:proofErr w:type="spellStart"/>
      <w:r w:rsidRPr="00EB14E8">
        <w:t>verzweigung</w:t>
      </w:r>
      <w:proofErr w:type="spellEnd"/>
      <w:r w:rsidRPr="00EB14E8">
        <w:t xml:space="preserve"> </w:t>
      </w:r>
      <w:proofErr w:type="spellStart"/>
      <w:r w:rsidRPr="00EB14E8">
        <w:t>Luterbach</w:t>
      </w:r>
      <w:proofErr w:type="spellEnd"/>
      <w:r w:rsidRPr="00EB14E8">
        <w:t xml:space="preserve"> op de A1, de snelweg van Bern naar Zürich.</w:t>
      </w:r>
    </w:p>
    <w:p w:rsidR="00B63BE2" w:rsidRPr="00EB14E8" w:rsidRDefault="00B63BE2" w:rsidP="00B63BE2">
      <w:pPr>
        <w:pStyle w:val="BusTic"/>
        <w:numPr>
          <w:ilvl w:val="0"/>
          <w:numId w:val="0"/>
        </w:numPr>
        <w:ind w:left="284" w:hanging="284"/>
      </w:pPr>
    </w:p>
    <w:p w:rsidR="00B63BE2" w:rsidRPr="00EB14E8" w:rsidRDefault="00B63BE2" w:rsidP="00A45370">
      <w:pPr>
        <w:rPr>
          <w:rFonts w:ascii="Verdana" w:hAnsi="Verdana"/>
          <w:b/>
          <w:sz w:val="24"/>
          <w:szCs w:val="24"/>
          <w:lang w:val="nl-NL"/>
        </w:rPr>
      </w:pPr>
      <w:r w:rsidRPr="00EB14E8">
        <w:rPr>
          <w:rFonts w:ascii="Verdana" w:hAnsi="Verdana"/>
          <w:b/>
          <w:sz w:val="24"/>
          <w:szCs w:val="24"/>
          <w:lang w:val="nl-NL"/>
        </w:rPr>
        <w:t>Totaal 100 km Lang</w:t>
      </w:r>
    </w:p>
    <w:p w:rsidR="00B63BE2" w:rsidRPr="00EB14E8" w:rsidRDefault="00B63BE2" w:rsidP="00A45370">
      <w:pPr>
        <w:rPr>
          <w:rFonts w:ascii="Verdana" w:hAnsi="Verdana"/>
          <w:b/>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p w:rsidR="00B63BE2" w:rsidRPr="00EB14E8" w:rsidRDefault="00B63BE2"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B63BE2" w:rsidRPr="00EB14E8" w:rsidTr="00A66F5F">
        <w:trPr>
          <w:trHeight w:val="282"/>
        </w:trPr>
        <w:tc>
          <w:tcPr>
            <w:tcW w:w="2093" w:type="pct"/>
            <w:vMerge w:val="restart"/>
            <w:shd w:val="clear" w:color="auto" w:fill="D9D9D9" w:themeFill="background1" w:themeFillShade="D9"/>
            <w:vAlign w:val="center"/>
          </w:tcPr>
          <w:p w:rsidR="00B63BE2" w:rsidRPr="00EB14E8" w:rsidRDefault="00B63BE2" w:rsidP="00A66F5F">
            <w:pPr>
              <w:rPr>
                <w:rFonts w:ascii="Verdana" w:hAnsi="Verdana"/>
                <w:b/>
                <w:sz w:val="24"/>
                <w:szCs w:val="24"/>
                <w:lang w:val="nl-NL"/>
              </w:rPr>
            </w:pPr>
            <w:r w:rsidRPr="00EB14E8">
              <w:rPr>
                <w:noProof/>
                <w:sz w:val="24"/>
                <w:szCs w:val="24"/>
                <w:lang w:val="nl-NL" w:eastAsia="zh-CN"/>
              </w:rPr>
              <w:lastRenderedPageBreak/>
              <w:drawing>
                <wp:inline distT="0" distB="0" distL="0" distR="0" wp14:anchorId="517BF523" wp14:editId="1B781848">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B14E8">
              <w:rPr>
                <w:rFonts w:ascii="Verdana" w:hAnsi="Verdana"/>
                <w:b/>
                <w:sz w:val="24"/>
                <w:szCs w:val="24"/>
                <w:lang w:val="nl-NL"/>
              </w:rPr>
              <w:t xml:space="preserve"> </w:t>
            </w:r>
            <w:r w:rsidRPr="00EB14E8">
              <w:rPr>
                <w:rFonts w:ascii="Verdana" w:hAnsi="Verdana"/>
                <w:noProof/>
                <w:color w:val="0000FF"/>
                <w:sz w:val="24"/>
                <w:szCs w:val="24"/>
                <w:lang w:val="nl-NL" w:eastAsia="zh-CN"/>
              </w:rPr>
              <w:drawing>
                <wp:inline distT="0" distB="0" distL="0" distR="0" wp14:anchorId="69485074" wp14:editId="16436B3A">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rFonts w:ascii="Verdana" w:hAnsi="Verdana"/>
                <w:b/>
                <w:sz w:val="24"/>
                <w:szCs w:val="24"/>
                <w:lang w:val="nl-NL"/>
              </w:rPr>
              <w:t xml:space="preserve"> </w:t>
            </w:r>
            <w:r w:rsidR="00EB14E8" w:rsidRPr="00A671E2">
              <w:rPr>
                <w:rFonts w:ascii="Verdana" w:hAnsi="Verdana"/>
                <w:b/>
                <w:color w:val="000000" w:themeColor="text1"/>
                <w:sz w:val="24"/>
                <w:szCs w:val="24"/>
                <w:lang w:eastAsia="zh-CN"/>
              </w:rPr>
              <w:t xml:space="preserve">1 </w:t>
            </w:r>
            <w:hyperlink r:id="rId12" w:tooltip="Échangeur Yverdon" w:history="1">
              <w:proofErr w:type="spellStart"/>
              <w:r w:rsidR="00EB14E8" w:rsidRPr="00EB14E8">
                <w:rPr>
                  <w:rFonts w:ascii="Verdana" w:hAnsi="Verdana"/>
                  <w:b/>
                  <w:color w:val="000000" w:themeColor="text1"/>
                  <w:sz w:val="24"/>
                  <w:szCs w:val="24"/>
                  <w:lang w:eastAsia="zh-CN"/>
                </w:rPr>
                <w:t>Échangeur</w:t>
              </w:r>
              <w:proofErr w:type="spellEnd"/>
              <w:r w:rsidR="00EB14E8" w:rsidRPr="00EB14E8">
                <w:rPr>
                  <w:rFonts w:ascii="Verdana" w:hAnsi="Verdana"/>
                  <w:b/>
                  <w:color w:val="000000" w:themeColor="text1"/>
                  <w:sz w:val="24"/>
                  <w:szCs w:val="24"/>
                  <w:lang w:eastAsia="zh-CN"/>
                </w:rPr>
                <w:t xml:space="preserve"> Yverdon</w:t>
              </w:r>
            </w:hyperlink>
            <w:r w:rsidRPr="00EB14E8">
              <w:rPr>
                <w:rFonts w:ascii="Verdana" w:hAnsi="Verdana"/>
                <w:b/>
                <w:sz w:val="24"/>
                <w:szCs w:val="24"/>
                <w:lang w:val="nl-NL"/>
              </w:rPr>
              <w:t xml:space="preserve">   </w:t>
            </w:r>
            <w:r w:rsidRPr="00EB14E8">
              <w:rPr>
                <w:rFonts w:ascii="Verdana" w:hAnsi="Verdana"/>
                <w:b/>
                <w:color w:val="000000" w:themeColor="text1"/>
                <w:sz w:val="24"/>
                <w:szCs w:val="24"/>
                <w:lang w:val="nl-NL"/>
              </w:rPr>
              <w:t xml:space="preserve"> </w:t>
            </w:r>
          </w:p>
        </w:tc>
        <w:tc>
          <w:tcPr>
            <w:tcW w:w="407" w:type="pct"/>
            <w:vMerge w:val="restart"/>
            <w:vAlign w:val="center"/>
          </w:tcPr>
          <w:p w:rsidR="00B63BE2" w:rsidRPr="00EB14E8" w:rsidRDefault="00B63BE2" w:rsidP="00A66F5F">
            <w:pPr>
              <w:jc w:val="center"/>
              <w:rPr>
                <w:rFonts w:ascii="Verdana" w:hAnsi="Verdana"/>
                <w:b/>
                <w:sz w:val="24"/>
                <w:szCs w:val="24"/>
                <w:lang w:val="nl-NL"/>
              </w:rPr>
            </w:pPr>
            <w:r w:rsidRPr="00EB14E8">
              <w:rPr>
                <w:b/>
                <w:noProof/>
                <w:color w:val="0000FF"/>
                <w:sz w:val="24"/>
                <w:szCs w:val="24"/>
                <w:lang w:val="nl-NL" w:eastAsia="zh-CN"/>
              </w:rPr>
              <w:t xml:space="preserve"> </w:t>
            </w:r>
            <w:r w:rsidRPr="00EB14E8">
              <w:rPr>
                <w:rFonts w:ascii="Verdana" w:hAnsi="Verdana"/>
                <w:b/>
                <w:sz w:val="24"/>
                <w:szCs w:val="24"/>
                <w:lang w:val="nl-NL"/>
              </w:rPr>
              <w:t xml:space="preserve"> </w:t>
            </w:r>
          </w:p>
        </w:tc>
        <w:tc>
          <w:tcPr>
            <w:tcW w:w="2093" w:type="pct"/>
            <w:vAlign w:val="center"/>
          </w:tcPr>
          <w:p w:rsidR="00B63BE2" w:rsidRPr="00EB14E8" w:rsidRDefault="00B63BE2" w:rsidP="00A66F5F">
            <w:pPr>
              <w:rPr>
                <w:rFonts w:ascii="Verdana" w:hAnsi="Verdana"/>
                <w:b/>
                <w:sz w:val="24"/>
                <w:szCs w:val="24"/>
                <w:lang w:val="nl-NL"/>
              </w:rPr>
            </w:pPr>
            <w:r w:rsidRPr="00EB14E8">
              <w:rPr>
                <w:rFonts w:ascii="Verdana" w:hAnsi="Verdana"/>
                <w:b/>
                <w:sz w:val="24"/>
                <w:szCs w:val="24"/>
                <w:lang w:val="nl-NL"/>
              </w:rPr>
              <w:t xml:space="preserve">&gt;  </w:t>
            </w:r>
            <w:r w:rsidR="00EB14E8" w:rsidRPr="00EB14E8">
              <w:rPr>
                <w:rFonts w:ascii="Verdana" w:hAnsi="Verdana"/>
                <w:b/>
                <w:sz w:val="24"/>
                <w:szCs w:val="24"/>
                <w:lang w:val="nl-NL"/>
              </w:rPr>
              <w:t>Genève</w:t>
            </w:r>
          </w:p>
        </w:tc>
        <w:tc>
          <w:tcPr>
            <w:tcW w:w="407" w:type="pct"/>
            <w:vMerge w:val="restart"/>
            <w:vAlign w:val="center"/>
          </w:tcPr>
          <w:p w:rsidR="00B63BE2" w:rsidRPr="00EB14E8" w:rsidRDefault="00F92B3D" w:rsidP="00A66F5F">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52" name="Afbeelding 5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B63BE2" w:rsidRPr="00EB14E8" w:rsidTr="00A66F5F">
        <w:trPr>
          <w:trHeight w:val="282"/>
        </w:trPr>
        <w:tc>
          <w:tcPr>
            <w:tcW w:w="2093" w:type="pct"/>
            <w:vMerge/>
            <w:shd w:val="clear" w:color="auto" w:fill="D9D9D9" w:themeFill="background1" w:themeFillShade="D9"/>
            <w:vAlign w:val="center"/>
          </w:tcPr>
          <w:p w:rsidR="00B63BE2" w:rsidRPr="00EB14E8" w:rsidRDefault="00B63BE2" w:rsidP="00A66F5F">
            <w:pPr>
              <w:rPr>
                <w:rFonts w:ascii="Verdana" w:hAnsi="Verdana"/>
                <w:b/>
                <w:sz w:val="24"/>
                <w:szCs w:val="24"/>
                <w:lang w:val="nl-NL"/>
              </w:rPr>
            </w:pPr>
          </w:p>
        </w:tc>
        <w:tc>
          <w:tcPr>
            <w:tcW w:w="407" w:type="pct"/>
            <w:vMerge/>
            <w:vAlign w:val="center"/>
          </w:tcPr>
          <w:p w:rsidR="00B63BE2" w:rsidRPr="00EB14E8" w:rsidRDefault="00B63BE2" w:rsidP="00A66F5F">
            <w:pPr>
              <w:jc w:val="center"/>
              <w:rPr>
                <w:rFonts w:ascii="Verdana" w:hAnsi="Verdana"/>
                <w:b/>
                <w:sz w:val="24"/>
                <w:szCs w:val="24"/>
                <w:lang w:val="nl-NL"/>
              </w:rPr>
            </w:pPr>
          </w:p>
        </w:tc>
        <w:tc>
          <w:tcPr>
            <w:tcW w:w="2093" w:type="pct"/>
            <w:vAlign w:val="center"/>
          </w:tcPr>
          <w:p w:rsidR="00B63BE2" w:rsidRPr="00EB14E8" w:rsidRDefault="00B63BE2" w:rsidP="00A66F5F">
            <w:pPr>
              <w:rPr>
                <w:rFonts w:ascii="Verdana" w:hAnsi="Verdana"/>
                <w:b/>
                <w:sz w:val="24"/>
                <w:szCs w:val="24"/>
                <w:lang w:val="nl-NL"/>
              </w:rPr>
            </w:pPr>
            <w:r w:rsidRPr="00EB14E8">
              <w:rPr>
                <w:rFonts w:ascii="Verdana" w:hAnsi="Verdana"/>
                <w:b/>
                <w:sz w:val="24"/>
                <w:szCs w:val="24"/>
                <w:lang w:val="nl-NL"/>
              </w:rPr>
              <w:t xml:space="preserve">&gt;  </w:t>
            </w:r>
            <w:r w:rsidR="00EB14E8" w:rsidRPr="00EB14E8">
              <w:rPr>
                <w:rFonts w:ascii="Verdana" w:hAnsi="Verdana"/>
                <w:b/>
                <w:sz w:val="24"/>
                <w:szCs w:val="24"/>
                <w:lang w:val="nl-NL"/>
              </w:rPr>
              <w:t xml:space="preserve">St. </w:t>
            </w:r>
            <w:proofErr w:type="spellStart"/>
            <w:r w:rsidR="00EB14E8" w:rsidRPr="00EB14E8">
              <w:rPr>
                <w:rFonts w:ascii="Verdana" w:hAnsi="Verdana"/>
                <w:b/>
                <w:sz w:val="24"/>
                <w:szCs w:val="24"/>
                <w:lang w:val="nl-NL"/>
              </w:rPr>
              <w:t>Margrethen</w:t>
            </w:r>
            <w:proofErr w:type="spellEnd"/>
          </w:p>
        </w:tc>
        <w:tc>
          <w:tcPr>
            <w:tcW w:w="407" w:type="pct"/>
            <w:vMerge/>
            <w:vAlign w:val="center"/>
          </w:tcPr>
          <w:p w:rsidR="00B63BE2" w:rsidRPr="00EB14E8" w:rsidRDefault="00B63BE2" w:rsidP="00A66F5F">
            <w:pPr>
              <w:jc w:val="center"/>
              <w:rPr>
                <w:rFonts w:ascii="Verdana" w:hAnsi="Verdana"/>
                <w:b/>
                <w:sz w:val="24"/>
                <w:szCs w:val="24"/>
                <w:lang w:val="nl-NL"/>
              </w:rPr>
            </w:pPr>
          </w:p>
        </w:tc>
      </w:tr>
    </w:tbl>
    <w:p w:rsidR="00B63BE2" w:rsidRPr="00EB14E8" w:rsidRDefault="00B63BE2"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63BE2" w:rsidRPr="00EB14E8" w:rsidTr="008410F6">
        <w:trPr>
          <w:trHeight w:val="510"/>
        </w:trPr>
        <w:tc>
          <w:tcPr>
            <w:tcW w:w="5102" w:type="dxa"/>
            <w:shd w:val="clear" w:color="auto" w:fill="auto"/>
            <w:vAlign w:val="center"/>
          </w:tcPr>
          <w:p w:rsidR="00B63BE2" w:rsidRPr="00EB14E8" w:rsidRDefault="00B63BE2" w:rsidP="008410F6">
            <w:pPr>
              <w:rPr>
                <w:b/>
                <w:sz w:val="24"/>
                <w:szCs w:val="24"/>
                <w:lang w:val="nl-NL"/>
              </w:rPr>
            </w:pPr>
            <w:r w:rsidRPr="00EB14E8">
              <w:rPr>
                <w:noProof/>
                <w:color w:val="0000FF"/>
                <w:sz w:val="24"/>
                <w:szCs w:val="24"/>
                <w:lang w:val="nl-NL" w:eastAsia="zh-CN"/>
              </w:rPr>
              <w:drawing>
                <wp:inline distT="0" distB="0" distL="0" distR="0" wp14:anchorId="4833DF97" wp14:editId="09158138">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b/>
                <w:sz w:val="24"/>
                <w:szCs w:val="24"/>
                <w:lang w:val="nl-NL"/>
              </w:rPr>
              <w:t xml:space="preserve"> </w:t>
            </w:r>
            <w:r w:rsidR="00EB14E8" w:rsidRPr="00A671E2">
              <w:rPr>
                <w:rFonts w:ascii="Verdana" w:hAnsi="Verdana"/>
                <w:b/>
                <w:color w:val="000000" w:themeColor="text1"/>
                <w:sz w:val="24"/>
                <w:szCs w:val="24"/>
                <w:lang w:eastAsia="zh-CN"/>
              </w:rPr>
              <w:t>2 Yverdon-</w:t>
            </w:r>
            <w:proofErr w:type="spellStart"/>
            <w:r w:rsidR="00EB14E8" w:rsidRPr="00A671E2">
              <w:rPr>
                <w:rFonts w:ascii="Verdana" w:hAnsi="Verdana"/>
                <w:b/>
                <w:color w:val="000000" w:themeColor="text1"/>
                <w:sz w:val="24"/>
                <w:szCs w:val="24"/>
                <w:lang w:eastAsia="zh-CN"/>
              </w:rPr>
              <w:t>Ouest</w:t>
            </w:r>
            <w:proofErr w:type="spellEnd"/>
          </w:p>
        </w:tc>
        <w:tc>
          <w:tcPr>
            <w:tcW w:w="850" w:type="dxa"/>
            <w:vAlign w:val="center"/>
          </w:tcPr>
          <w:p w:rsidR="00B63BE2" w:rsidRPr="00EB14E8"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190B0143" wp14:editId="563C187E">
                  <wp:extent cx="358140" cy="226695"/>
                  <wp:effectExtent l="19050" t="0" r="3810" b="0"/>
                  <wp:docPr id="51" name="Afbeelding 5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92B3D" w:rsidRPr="00F92B3D" w:rsidRDefault="009551C0" w:rsidP="009551C0">
      <w:pPr>
        <w:pStyle w:val="Alinia6"/>
      </w:pPr>
      <w:r w:rsidRPr="009551C0">
        <w:rPr>
          <w:rStyle w:val="plaats0"/>
        </w:rPr>
        <w:t>Yverdon</w:t>
      </w:r>
      <w:r>
        <w:t xml:space="preserve">  ± 21.500 inwoners</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Yverdon is een industriestad die vooral be</w:t>
      </w:r>
      <w:r w:rsidRPr="00F92B3D">
        <w:rPr>
          <w:rFonts w:ascii="Verdana" w:hAnsi="Verdana"/>
          <w:sz w:val="24"/>
          <w:szCs w:val="24"/>
          <w:lang w:val="it-CH"/>
        </w:rPr>
        <w:softHyphen/>
        <w:t xml:space="preserve">kend is om zijn zwavelhoudende bronnen.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Al in de Romeinse tijd werd daar gebruik van gemaakt en vanaf 1977 worden de bronnen modern geëxploiteerd in een com</w:t>
      </w:r>
      <w:r w:rsidRPr="00F92B3D">
        <w:rPr>
          <w:rFonts w:ascii="Verdana" w:hAnsi="Verdana"/>
          <w:sz w:val="24"/>
          <w:szCs w:val="24"/>
          <w:lang w:val="it-CH"/>
        </w:rPr>
        <w:softHyphen/>
        <w:t xml:space="preserve">plex in een mooi oud park.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In het aardige, deels autovrije, centrum van Yverdon staan een </w:t>
      </w:r>
      <w:r w:rsidRPr="00F92B3D">
        <w:rPr>
          <w:rFonts w:ascii="Verdana" w:hAnsi="Verdana"/>
          <w:iCs/>
          <w:sz w:val="24"/>
          <w:szCs w:val="24"/>
          <w:lang w:val="it-CH"/>
        </w:rPr>
        <w:t xml:space="preserve">kasteel en stadhuis </w:t>
      </w:r>
      <w:r w:rsidRPr="00F92B3D">
        <w:rPr>
          <w:rFonts w:ascii="Verdana" w:hAnsi="Verdana"/>
          <w:sz w:val="24"/>
          <w:szCs w:val="24"/>
          <w:lang w:val="it-CH"/>
        </w:rPr>
        <w:t xml:space="preserve">die beide de moeite waard zijn.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De kerk uit 1755 heeft een barokke gevel van gele Jurakalk, 's zomers is op werkdagen de toren te bezichtigen.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Op het plein ervoor staat een sentimenteel monument voor Pestalozzi die hier geboren werd en van 1805 tot 1825 als pe</w:t>
      </w:r>
      <w:r w:rsidRPr="00F92B3D">
        <w:rPr>
          <w:rFonts w:ascii="Verdana" w:hAnsi="Verdana"/>
          <w:sz w:val="24"/>
          <w:szCs w:val="24"/>
          <w:lang w:val="it-CH"/>
        </w:rPr>
        <w:softHyphen/>
        <w:t>dagoog en kinderopvoeder trachtte te werken.</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Het Hotel de Ville, stadhuis, heeft een rococogevel.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Het kasteel is ou</w:t>
      </w:r>
      <w:r w:rsidRPr="00F92B3D">
        <w:rPr>
          <w:rFonts w:ascii="Verdana" w:hAnsi="Verdana"/>
          <w:sz w:val="24"/>
          <w:szCs w:val="24"/>
          <w:lang w:val="it-CH"/>
        </w:rPr>
        <w:softHyphen/>
        <w:t>der, oorspronkelijk in 1135 ge</w:t>
      </w:r>
      <w:r w:rsidRPr="00F92B3D">
        <w:rPr>
          <w:rFonts w:ascii="Verdana" w:hAnsi="Verdana"/>
          <w:sz w:val="24"/>
          <w:szCs w:val="24"/>
          <w:lang w:val="it-CH"/>
        </w:rPr>
        <w:softHyphen/>
        <w:t>bouwd door hertog Konrad von Zähringen werd het inde 13</w:t>
      </w:r>
      <w:r w:rsidR="009551C0">
        <w:rPr>
          <w:rFonts w:ascii="Verdana" w:hAnsi="Verdana"/>
          <w:sz w:val="24"/>
          <w:szCs w:val="24"/>
          <w:vertAlign w:val="superscript"/>
          <w:lang w:val="it-CH"/>
        </w:rPr>
        <w:t>de</w:t>
      </w:r>
      <w:r w:rsidRPr="00F92B3D">
        <w:rPr>
          <w:rFonts w:ascii="Verdana" w:hAnsi="Verdana"/>
          <w:sz w:val="24"/>
          <w:szCs w:val="24"/>
          <w:lang w:val="it-CH"/>
        </w:rPr>
        <w:t xml:space="preserve"> eeuw door Savoye in hun stijl aangepast en van vier ronde hoektorens voor</w:t>
      </w:r>
      <w:r w:rsidRPr="00F92B3D">
        <w:rPr>
          <w:rFonts w:ascii="Verdana" w:hAnsi="Verdana"/>
          <w:sz w:val="24"/>
          <w:szCs w:val="24"/>
          <w:lang w:val="it-CH"/>
        </w:rPr>
        <w:softHyphen/>
        <w:t xml:space="preserve">zien.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In dit kasteel werkte Pesta</w:t>
      </w:r>
      <w:r w:rsidRPr="00F92B3D">
        <w:rPr>
          <w:rFonts w:ascii="Verdana" w:hAnsi="Verdana"/>
          <w:sz w:val="24"/>
          <w:szCs w:val="24"/>
          <w:lang w:val="it-CH"/>
        </w:rPr>
        <w:softHyphen/>
        <w:t xml:space="preserve">lozzi met zijn bekende instituut.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Nu is er het </w:t>
      </w:r>
      <w:r w:rsidRPr="00F92B3D">
        <w:rPr>
          <w:rFonts w:ascii="Verdana" w:hAnsi="Verdana"/>
          <w:iCs/>
          <w:sz w:val="24"/>
          <w:szCs w:val="24"/>
          <w:lang w:val="it-CH"/>
        </w:rPr>
        <w:t>Musee du Vieil</w:t>
      </w:r>
      <w:r w:rsidRPr="00F92B3D">
        <w:rPr>
          <w:rFonts w:ascii="Verdana" w:hAnsi="Verdana"/>
          <w:iCs/>
          <w:sz w:val="24"/>
          <w:szCs w:val="24"/>
          <w:lang w:val="it-CH"/>
        </w:rPr>
        <w:noBreakHyphen/>
        <w:t>Yver</w:t>
      </w:r>
      <w:r w:rsidRPr="00F92B3D">
        <w:rPr>
          <w:rFonts w:ascii="Verdana" w:hAnsi="Verdana"/>
          <w:iCs/>
          <w:sz w:val="24"/>
          <w:szCs w:val="24"/>
          <w:lang w:val="it-CH"/>
        </w:rPr>
        <w:softHyphen/>
        <w:t xml:space="preserve">don </w:t>
      </w:r>
      <w:r w:rsidRPr="00F92B3D">
        <w:rPr>
          <w:rFonts w:ascii="Verdana" w:hAnsi="Verdana"/>
          <w:sz w:val="24"/>
          <w:szCs w:val="24"/>
          <w:lang w:val="it-CH"/>
        </w:rPr>
        <w:t xml:space="preserve">gehuisvest met een afdeling Natuurhistorie, Volkenkunde (vondsten van de </w:t>
      </w:r>
      <w:smartTag w:uri="urn:schemas-microsoft-com:office:smarttags" w:element="PersonName">
        <w:smartTagPr>
          <w:attr w:name="ProductID" w:val="La T￨ne"/>
        </w:smartTagPr>
        <w:r w:rsidRPr="00F92B3D">
          <w:rPr>
            <w:rFonts w:ascii="Verdana" w:hAnsi="Verdana"/>
            <w:sz w:val="24"/>
            <w:szCs w:val="24"/>
            <w:lang w:val="it-CH"/>
          </w:rPr>
          <w:t>La Tène</w:t>
        </w:r>
      </w:smartTag>
      <w:r w:rsidRPr="00F92B3D">
        <w:rPr>
          <w:rFonts w:ascii="Verdana" w:hAnsi="Verdana"/>
          <w:sz w:val="24"/>
          <w:szCs w:val="24"/>
          <w:lang w:val="it-CH"/>
        </w:rPr>
        <w:noBreakHyphen/>
        <w:t>cultuur en van de Romeinse tijd) en Geschiedenis.</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De 18</w:t>
      </w:r>
      <w:r w:rsidR="009551C0">
        <w:rPr>
          <w:rFonts w:ascii="Verdana" w:hAnsi="Verdana"/>
          <w:sz w:val="24"/>
          <w:szCs w:val="24"/>
          <w:vertAlign w:val="superscript"/>
          <w:lang w:val="it-CH"/>
        </w:rPr>
        <w:t>de</w:t>
      </w:r>
      <w:r w:rsidRPr="00F92B3D">
        <w:rPr>
          <w:rFonts w:ascii="Verdana" w:hAnsi="Verdana"/>
          <w:sz w:val="24"/>
          <w:szCs w:val="24"/>
          <w:lang w:val="it-CH"/>
        </w:rPr>
        <w:t xml:space="preserve"> eeuw was de bloeiperiode van het culturele leven in Yverdon, er werd zo genoten van het leven dat de Berner landvoogd in die tijd de verzuchting uitte dat men in Yverdon in 14 dagen net zoveel genoegen beleefde als in Bern het hele jaar. </w:t>
      </w:r>
    </w:p>
    <w:p w:rsidR="00676CB3" w:rsidRDefault="00676CB3" w:rsidP="00676CB3">
      <w:pPr>
        <w:rPr>
          <w:b/>
          <w:bC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Default="00676CB3" w:rsidP="00676CB3">
      <w:pPr>
        <w:pStyle w:val="Alinia6"/>
        <w:rPr>
          <w:rStyle w:val="Beziens"/>
        </w:rPr>
      </w:pPr>
    </w:p>
    <w:p w:rsidR="00676CB3" w:rsidRPr="00676CB3" w:rsidRDefault="00676CB3" w:rsidP="00676CB3">
      <w:pPr>
        <w:pStyle w:val="Alinia6"/>
        <w:rPr>
          <w:rStyle w:val="Beziens"/>
        </w:rPr>
      </w:pPr>
      <w:r w:rsidRPr="00676CB3">
        <w:rPr>
          <w:rStyle w:val="Beziens"/>
        </w:rPr>
        <w:lastRenderedPageBreak/>
        <w:t>Meer van Neuchâtel</w:t>
      </w:r>
    </w:p>
    <w:p w:rsidR="00676CB3" w:rsidRPr="00676CB3" w:rsidRDefault="00676CB3" w:rsidP="00676CB3">
      <w:pPr>
        <w:pStyle w:val="BusTic"/>
      </w:pPr>
      <w:r w:rsidRPr="00676CB3">
        <w:t xml:space="preserve">Het meer van Neuchâtel (Duits: </w:t>
      </w:r>
      <w:proofErr w:type="spellStart"/>
      <w:r w:rsidRPr="00676CB3">
        <w:t>Neuenburgersee</w:t>
      </w:r>
      <w:proofErr w:type="spellEnd"/>
      <w:r w:rsidRPr="00676CB3">
        <w:t xml:space="preserve">, Frans: </w:t>
      </w:r>
      <w:proofErr w:type="spellStart"/>
      <w:r w:rsidRPr="00676CB3">
        <w:t>Lac</w:t>
      </w:r>
      <w:proofErr w:type="spellEnd"/>
      <w:r w:rsidRPr="00676CB3">
        <w:t xml:space="preserve"> de Neuchâtel) heeft een oppervlakte van 217,9 km² en is daarmee het grootste meer dat geheel binnen Zwitserland ligt. </w:t>
      </w:r>
    </w:p>
    <w:p w:rsidR="00676CB3" w:rsidRPr="00676CB3" w:rsidRDefault="00676CB3" w:rsidP="00676CB3">
      <w:pPr>
        <w:pStyle w:val="BusTic"/>
      </w:pPr>
      <w:r w:rsidRPr="00676CB3">
        <w:t xml:space="preserve">Het meer ligt in de Zwitserse kantons Neuchâtel, </w:t>
      </w:r>
      <w:proofErr w:type="spellStart"/>
      <w:r w:rsidRPr="00676CB3">
        <w:t>Fribourg</w:t>
      </w:r>
      <w:proofErr w:type="spellEnd"/>
      <w:r w:rsidRPr="00676CB3">
        <w:t xml:space="preserve">, </w:t>
      </w:r>
      <w:proofErr w:type="spellStart"/>
      <w:r w:rsidRPr="00676CB3">
        <w:t>Vaud</w:t>
      </w:r>
      <w:proofErr w:type="spellEnd"/>
      <w:r w:rsidRPr="00676CB3">
        <w:t xml:space="preserve"> en Bern.</w:t>
      </w:r>
    </w:p>
    <w:p w:rsidR="00676CB3" w:rsidRPr="00676CB3" w:rsidRDefault="00676CB3" w:rsidP="00676CB3">
      <w:pPr>
        <w:pStyle w:val="BusTic"/>
      </w:pPr>
      <w:r w:rsidRPr="00676CB3">
        <w:t xml:space="preserve">De volgende rivieren monden uit in het meer: de </w:t>
      </w:r>
      <w:proofErr w:type="spellStart"/>
      <w:r w:rsidRPr="00676CB3">
        <w:t>Areuse</w:t>
      </w:r>
      <w:proofErr w:type="spellEnd"/>
      <w:r w:rsidRPr="00676CB3">
        <w:t xml:space="preserve">, de </w:t>
      </w:r>
      <w:proofErr w:type="spellStart"/>
      <w:r w:rsidRPr="00676CB3">
        <w:t>Thielle</w:t>
      </w:r>
      <w:proofErr w:type="spellEnd"/>
      <w:r w:rsidRPr="00676CB3">
        <w:t xml:space="preserve">, en het </w:t>
      </w:r>
      <w:proofErr w:type="spellStart"/>
      <w:r w:rsidRPr="00676CB3">
        <w:t>Broyekanaal</w:t>
      </w:r>
      <w:proofErr w:type="spellEnd"/>
      <w:r w:rsidRPr="00676CB3">
        <w:t xml:space="preserve"> uit het meer van </w:t>
      </w:r>
      <w:proofErr w:type="spellStart"/>
      <w:r w:rsidRPr="00676CB3">
        <w:t>Murten</w:t>
      </w:r>
      <w:proofErr w:type="spellEnd"/>
      <w:r w:rsidRPr="00676CB3">
        <w:t xml:space="preserve">. </w:t>
      </w:r>
    </w:p>
    <w:p w:rsidR="00676CB3" w:rsidRPr="00676CB3" w:rsidRDefault="00676CB3" w:rsidP="00676CB3">
      <w:pPr>
        <w:pStyle w:val="BusTic"/>
      </w:pPr>
      <w:r w:rsidRPr="00676CB3">
        <w:t>De afvloeiende rivier (</w:t>
      </w:r>
      <w:proofErr w:type="spellStart"/>
      <w:r w:rsidRPr="00676CB3">
        <w:t>Canal</w:t>
      </w:r>
      <w:proofErr w:type="spellEnd"/>
      <w:r w:rsidRPr="00676CB3">
        <w:t xml:space="preserve"> de la </w:t>
      </w:r>
      <w:proofErr w:type="spellStart"/>
      <w:r w:rsidRPr="00676CB3">
        <w:t>Thielle</w:t>
      </w:r>
      <w:proofErr w:type="spellEnd"/>
      <w:r w:rsidRPr="00676CB3">
        <w:t xml:space="preserve">) mondt uit in het meer van Biel. </w:t>
      </w:r>
    </w:p>
    <w:p w:rsidR="00676CB3" w:rsidRPr="00676CB3" w:rsidRDefault="00676CB3" w:rsidP="00676CB3">
      <w:pPr>
        <w:pStyle w:val="BusTic"/>
      </w:pPr>
      <w:r w:rsidRPr="00676CB3">
        <w:t xml:space="preserve">Samen met het meer van </w:t>
      </w:r>
      <w:proofErr w:type="spellStart"/>
      <w:r w:rsidRPr="00676CB3">
        <w:t>Murten</w:t>
      </w:r>
      <w:proofErr w:type="spellEnd"/>
      <w:r w:rsidRPr="00676CB3">
        <w:t xml:space="preserve"> dient het meer van Neuchâtel als egalisatiebekken voor de </w:t>
      </w:r>
      <w:proofErr w:type="spellStart"/>
      <w:r w:rsidRPr="00676CB3">
        <w:t>Aare</w:t>
      </w:r>
      <w:proofErr w:type="spellEnd"/>
      <w:r w:rsidRPr="00676CB3">
        <w:t xml:space="preserve"> die in het meer van Biel uitmondt. </w:t>
      </w:r>
    </w:p>
    <w:p w:rsidR="00676CB3" w:rsidRPr="00676CB3" w:rsidRDefault="00676CB3" w:rsidP="00676CB3">
      <w:pPr>
        <w:pStyle w:val="BusTic"/>
      </w:pPr>
      <w:r w:rsidRPr="00676CB3">
        <w:t xml:space="preserve">Wanneer het meer van Biel wordt </w:t>
      </w:r>
      <w:proofErr w:type="spellStart"/>
      <w:r w:rsidRPr="00676CB3">
        <w:t>overvuld</w:t>
      </w:r>
      <w:proofErr w:type="spellEnd"/>
      <w:r w:rsidRPr="00676CB3">
        <w:t xml:space="preserve">, vloeit het water in het </w:t>
      </w:r>
      <w:proofErr w:type="spellStart"/>
      <w:r w:rsidRPr="00676CB3">
        <w:t>Broyekanaal</w:t>
      </w:r>
      <w:proofErr w:type="spellEnd"/>
      <w:r w:rsidRPr="00676CB3">
        <w:t xml:space="preserve"> daarom terug.</w:t>
      </w:r>
    </w:p>
    <w:p w:rsidR="00676CB3" w:rsidRPr="00676CB3" w:rsidRDefault="00676CB3" w:rsidP="00676CB3">
      <w:pPr>
        <w:pStyle w:val="BusTic"/>
      </w:pPr>
      <w:r w:rsidRPr="00676CB3">
        <w:t xml:space="preserve">Het meer van Neuchâtel is 38,3 km lang en maximaal 8,2 km breed. </w:t>
      </w:r>
    </w:p>
    <w:p w:rsidR="00676CB3" w:rsidRPr="00676CB3" w:rsidRDefault="00676CB3" w:rsidP="00676CB3">
      <w:pPr>
        <w:pStyle w:val="BusTic"/>
      </w:pPr>
      <w:r w:rsidRPr="00676CB3">
        <w:t xml:space="preserve">De maximale diepte is 152 m en de inhoud van het meer is 14,0 km3. </w:t>
      </w:r>
    </w:p>
    <w:p w:rsidR="00676CB3" w:rsidRPr="00676CB3" w:rsidRDefault="00676CB3" w:rsidP="00676CB3">
      <w:pPr>
        <w:pStyle w:val="BusTic"/>
      </w:pPr>
      <w:r w:rsidRPr="00676CB3">
        <w:t>Het afwatergebied rondom het meer bedraagt 2670 km².</w:t>
      </w:r>
    </w:p>
    <w:p w:rsidR="00676CB3" w:rsidRPr="00676CB3" w:rsidRDefault="00676CB3" w:rsidP="00676CB3">
      <w:pPr>
        <w:pStyle w:val="BusTic"/>
      </w:pPr>
      <w:r w:rsidRPr="00676CB3">
        <w:t>Aan de noordelijke oever ligt de stad Neuchâtel, aan de westelijke kant Yverdon-les-</w:t>
      </w:r>
      <w:proofErr w:type="spellStart"/>
      <w:r w:rsidRPr="00676CB3">
        <w:t>Bains</w:t>
      </w:r>
      <w:proofErr w:type="spellEnd"/>
      <w:r w:rsidRPr="00676CB3">
        <w:t xml:space="preserve"> en </w:t>
      </w:r>
      <w:proofErr w:type="spellStart"/>
      <w:r w:rsidRPr="00676CB3">
        <w:t>Grandson</w:t>
      </w:r>
      <w:proofErr w:type="spellEnd"/>
      <w:r w:rsidRPr="00676CB3">
        <w:t xml:space="preserve">. </w:t>
      </w:r>
    </w:p>
    <w:p w:rsidR="00676CB3" w:rsidRPr="00676CB3" w:rsidRDefault="00676CB3" w:rsidP="00676CB3">
      <w:pPr>
        <w:pStyle w:val="BusTic"/>
      </w:pPr>
      <w:r w:rsidRPr="00676CB3">
        <w:t xml:space="preserve">Aan de zuidelijke kant ligt het middeleeuws stadje </w:t>
      </w:r>
      <w:proofErr w:type="spellStart"/>
      <w:r w:rsidRPr="00676CB3">
        <w:t>Estavayer-le-Lac</w:t>
      </w:r>
      <w:proofErr w:type="spellEnd"/>
      <w:r w:rsidRPr="00676CB3">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2443C298" wp14:editId="568CFD29">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3 Grandson</w:t>
            </w:r>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79D8F3B8" wp14:editId="130AD448">
                  <wp:extent cx="358140" cy="226695"/>
                  <wp:effectExtent l="19050" t="0" r="3810" b="0"/>
                  <wp:docPr id="50" name="Afbeelding 5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92B3D" w:rsidRPr="00F92B3D" w:rsidRDefault="00676CB3" w:rsidP="00676CB3">
      <w:pPr>
        <w:pStyle w:val="Alinia6"/>
      </w:pPr>
      <w:proofErr w:type="spellStart"/>
      <w:r w:rsidRPr="00676CB3">
        <w:rPr>
          <w:rStyle w:val="plaats0"/>
        </w:rPr>
        <w:t>Grandson</w:t>
      </w:r>
      <w:proofErr w:type="spellEnd"/>
      <w:r>
        <w:t xml:space="preserve">  ± 2200 inwoners</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In Grandson vond een historische en wrede slag van de Bourgondische Oorlogen plaats tussen de Berners met de an</w:t>
      </w:r>
      <w:r w:rsidRPr="00F92B3D">
        <w:rPr>
          <w:rFonts w:ascii="Verdana" w:hAnsi="Verdana"/>
          <w:sz w:val="24"/>
          <w:szCs w:val="24"/>
          <w:lang w:val="it-CH"/>
        </w:rPr>
        <w:softHyphen/>
        <w:t>dere Eedgenoten en Karel de Stou</w:t>
      </w:r>
      <w:r w:rsidRPr="00F92B3D">
        <w:rPr>
          <w:rFonts w:ascii="Verdana" w:hAnsi="Verdana"/>
          <w:sz w:val="24"/>
          <w:szCs w:val="24"/>
          <w:lang w:val="it-CH"/>
        </w:rPr>
        <w:softHyphen/>
        <w:t xml:space="preserve">te.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In 1476 hadden de Berners het kasteel van Grandson in handen, maar moesten het overgeven aan Karel de Stoute, hertog van Bour</w:t>
      </w:r>
      <w:r w:rsidRPr="00F92B3D">
        <w:rPr>
          <w:rFonts w:ascii="Verdana" w:hAnsi="Verdana"/>
          <w:sz w:val="24"/>
          <w:szCs w:val="24"/>
          <w:lang w:val="it-CH"/>
        </w:rPr>
        <w:softHyphen/>
        <w:t>gondië, nadat deze hen de oorlog had verklaard en vervolgens uit</w:t>
      </w:r>
      <w:r w:rsidRPr="00F92B3D">
        <w:rPr>
          <w:rFonts w:ascii="Verdana" w:hAnsi="Verdana"/>
          <w:sz w:val="24"/>
          <w:szCs w:val="24"/>
          <w:lang w:val="it-CH"/>
        </w:rPr>
        <w:softHyphen/>
        <w:t xml:space="preserve">hongerde.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Met loze beloften lokte hij de uitgehongerde slotbewoners naar buiten en liet vervolgens allen ophangen of verdrinken.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Getergd door dit optreden zetten de Berners het tegenoffensief in: een aantal dagen later trokken zij met 18.000 man op naar Grandson.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 xml:space="preserve">Karel de stoute, ook uitgerukt, ontmoette hen bij Concise waar ze slaags raakten en de Eedgenoten als overwinnaars uit de strijd kwamen.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Karel ontkwam naar Lausanne, een groot deel van zijn 30.000 man sterke leger werd echter met gelijke munt betaald door de overwinnaars.</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Het</w:t>
      </w:r>
      <w:r w:rsidRPr="00F92B3D">
        <w:rPr>
          <w:rFonts w:ascii="Verdana" w:hAnsi="Verdana"/>
          <w:iCs/>
          <w:sz w:val="24"/>
          <w:szCs w:val="24"/>
          <w:lang w:val="it-CH"/>
        </w:rPr>
        <w:t xml:space="preserve"> kasteel </w:t>
      </w:r>
      <w:r w:rsidRPr="00F92B3D">
        <w:rPr>
          <w:rFonts w:ascii="Verdana" w:hAnsi="Verdana"/>
          <w:sz w:val="24"/>
          <w:szCs w:val="24"/>
          <w:lang w:val="it-CH"/>
        </w:rPr>
        <w:t>van Grandson met zijn 5 ronde torens uit de 13</w:t>
      </w:r>
      <w:r w:rsidR="00676CB3">
        <w:rPr>
          <w:rFonts w:ascii="Verdana" w:hAnsi="Verdana"/>
          <w:sz w:val="24"/>
          <w:szCs w:val="24"/>
          <w:vertAlign w:val="superscript"/>
          <w:lang w:val="it-CH"/>
        </w:rPr>
        <w:t>de</w:t>
      </w:r>
      <w:r w:rsidRPr="00F92B3D">
        <w:rPr>
          <w:rFonts w:ascii="Verdana" w:hAnsi="Verdana"/>
          <w:sz w:val="24"/>
          <w:szCs w:val="24"/>
          <w:lang w:val="it-CH"/>
        </w:rPr>
        <w:t xml:space="preserve"> eeuw ligt onbewogen door zoveel wreedheid nog steeds mooi aan het meer. </w:t>
      </w:r>
    </w:p>
    <w:p w:rsidR="00F92B3D" w:rsidRPr="00F92B3D" w:rsidRDefault="00F92B3D" w:rsidP="00F92B3D">
      <w:pPr>
        <w:numPr>
          <w:ilvl w:val="0"/>
          <w:numId w:val="11"/>
        </w:numPr>
        <w:spacing w:before="120"/>
        <w:rPr>
          <w:rFonts w:ascii="Verdana" w:hAnsi="Verdana"/>
          <w:sz w:val="24"/>
          <w:szCs w:val="24"/>
          <w:lang w:val="it-CH"/>
        </w:rPr>
      </w:pPr>
      <w:r w:rsidRPr="00F92B3D">
        <w:rPr>
          <w:rFonts w:ascii="Verdana" w:hAnsi="Verdana"/>
          <w:sz w:val="24"/>
          <w:szCs w:val="24"/>
          <w:lang w:val="it-CH"/>
        </w:rPr>
        <w:t>Met Chillon aan het Meer van Genève is het één van de best bewaard ge</w:t>
      </w:r>
      <w:r w:rsidRPr="00F92B3D">
        <w:rPr>
          <w:rFonts w:ascii="Verdana" w:hAnsi="Verdana"/>
          <w:sz w:val="24"/>
          <w:szCs w:val="24"/>
          <w:lang w:val="it-CH"/>
        </w:rPr>
        <w:softHyphen/>
        <w:t>bleven kastelen, zeker qua interi</w:t>
      </w:r>
      <w:r w:rsidRPr="00F92B3D">
        <w:rPr>
          <w:rFonts w:ascii="Verdana" w:hAnsi="Verdana"/>
          <w:sz w:val="24"/>
          <w:szCs w:val="24"/>
          <w:lang w:val="it-CH"/>
        </w:rPr>
        <w:softHyphen/>
        <w:t xml:space="preserve">eur. </w:t>
      </w:r>
    </w:p>
    <w:p w:rsidR="00EB14E8" w:rsidRDefault="00EB14E8" w:rsidP="00A45370">
      <w:pPr>
        <w:rPr>
          <w:rFonts w:ascii="Verdana" w:hAnsi="Verdana"/>
          <w:sz w:val="24"/>
          <w:szCs w:val="24"/>
          <w:lang w:val="nl-NL"/>
        </w:rPr>
      </w:pPr>
    </w:p>
    <w:p w:rsidR="00676CB3" w:rsidRDefault="00676CB3" w:rsidP="00A45370">
      <w:pPr>
        <w:rPr>
          <w:rFonts w:ascii="Verdana" w:hAnsi="Verdana"/>
          <w:sz w:val="24"/>
          <w:szCs w:val="24"/>
          <w:lang w:val="nl-NL"/>
        </w:rPr>
      </w:pPr>
    </w:p>
    <w:p w:rsidR="00676CB3" w:rsidRDefault="00676CB3" w:rsidP="00A45370">
      <w:pPr>
        <w:rPr>
          <w:rFonts w:ascii="Verdana" w:hAnsi="Verdana"/>
          <w:sz w:val="24"/>
          <w:szCs w:val="24"/>
          <w:lang w:val="nl-NL"/>
        </w:rPr>
      </w:pPr>
    </w:p>
    <w:p w:rsidR="008926D0" w:rsidRPr="008926D0" w:rsidRDefault="008926D0" w:rsidP="008926D0">
      <w:pPr>
        <w:pStyle w:val="Alinia6"/>
        <w:rPr>
          <w:rStyle w:val="Beziens"/>
        </w:rPr>
      </w:pPr>
      <w:r w:rsidRPr="008926D0">
        <w:rPr>
          <w:rStyle w:val="Beziens"/>
        </w:rPr>
        <w:lastRenderedPageBreak/>
        <w:t>Het Jura gebergte</w:t>
      </w:r>
    </w:p>
    <w:p w:rsidR="008926D0" w:rsidRDefault="008926D0" w:rsidP="008926D0">
      <w:pPr>
        <w:pStyle w:val="BusTic"/>
      </w:pPr>
      <w:r w:rsidRPr="008926D0">
        <w:t xml:space="preserve">De Jura is een gebergte aan weerszijden van de grens tussen Frankrijk en Zwitserland. </w:t>
      </w:r>
    </w:p>
    <w:p w:rsidR="008926D0" w:rsidRDefault="008926D0" w:rsidP="008926D0">
      <w:pPr>
        <w:pStyle w:val="BusTic"/>
      </w:pPr>
      <w:r w:rsidRPr="008926D0">
        <w:t xml:space="preserve">Het is een oud berggebied, waarvan de toppen zich parallel aan elkaar uitstrekken van noord naar zuid. </w:t>
      </w:r>
    </w:p>
    <w:p w:rsidR="008926D0" w:rsidRDefault="008926D0" w:rsidP="008926D0">
      <w:pPr>
        <w:pStyle w:val="BusTic"/>
      </w:pPr>
      <w:r w:rsidRPr="008926D0">
        <w:t xml:space="preserve">Naar het westen verloopt de Jura terrasvormig, aan de oostzijde daalt het gebergte met een hoge, steile wand af naar de Zwitserse Hoogvlakte. </w:t>
      </w:r>
    </w:p>
    <w:p w:rsidR="008926D0" w:rsidRDefault="008926D0" w:rsidP="008926D0">
      <w:pPr>
        <w:pStyle w:val="BusTic"/>
      </w:pPr>
      <w:r w:rsidRPr="008926D0">
        <w:t xml:space="preserve">In het zuiden zijn de hoogste bergtoppen: </w:t>
      </w:r>
      <w:proofErr w:type="spellStart"/>
      <w:r w:rsidRPr="008926D0">
        <w:t>Crêt</w:t>
      </w:r>
      <w:proofErr w:type="spellEnd"/>
      <w:r w:rsidRPr="008926D0">
        <w:t xml:space="preserve"> de la </w:t>
      </w:r>
      <w:proofErr w:type="spellStart"/>
      <w:r w:rsidRPr="008926D0">
        <w:t>Neige</w:t>
      </w:r>
      <w:proofErr w:type="spellEnd"/>
      <w:r w:rsidRPr="008926D0">
        <w:t xml:space="preserve"> (1718 m) in Frankrijk, en de Mont </w:t>
      </w:r>
      <w:proofErr w:type="spellStart"/>
      <w:r w:rsidRPr="008926D0">
        <w:t>Tendre</w:t>
      </w:r>
      <w:proofErr w:type="spellEnd"/>
      <w:r w:rsidRPr="008926D0">
        <w:t xml:space="preserve"> (1678,8 m) in Zwitserland. </w:t>
      </w:r>
    </w:p>
    <w:p w:rsidR="008926D0" w:rsidRDefault="008926D0" w:rsidP="008926D0">
      <w:pPr>
        <w:pStyle w:val="BusTic"/>
      </w:pPr>
      <w:r w:rsidRPr="008926D0">
        <w:t xml:space="preserve">Naar het noordoosten worden de bergen lager. </w:t>
      </w:r>
    </w:p>
    <w:p w:rsidR="008926D0" w:rsidRDefault="008926D0" w:rsidP="008926D0">
      <w:pPr>
        <w:pStyle w:val="BusTic"/>
      </w:pPr>
      <w:r w:rsidRPr="008926D0">
        <w:t>Behalve door bergpassen hebben de lengtedalen verbinding door rotskloven (</w:t>
      </w:r>
      <w:proofErr w:type="spellStart"/>
      <w:r w:rsidRPr="008926D0">
        <w:t>cluses</w:t>
      </w:r>
      <w:proofErr w:type="spellEnd"/>
      <w:r w:rsidRPr="008926D0">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5E3EFC28" wp14:editId="315C82B8">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4 </w:t>
            </w:r>
            <w:proofErr w:type="spellStart"/>
            <w:r w:rsidRPr="00A671E2">
              <w:rPr>
                <w:rFonts w:ascii="Verdana" w:hAnsi="Verdana"/>
                <w:b/>
                <w:color w:val="000000" w:themeColor="text1"/>
                <w:sz w:val="24"/>
                <w:szCs w:val="24"/>
                <w:lang w:eastAsia="zh-CN"/>
              </w:rPr>
              <w:t>Vaumarcus</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450F8DCE" wp14:editId="00C00430">
                  <wp:extent cx="358140" cy="226695"/>
                  <wp:effectExtent l="19050" t="0" r="3810" b="0"/>
                  <wp:docPr id="49" name="Afbeelding 4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5332D" w:rsidRPr="0095332D" w:rsidRDefault="0095332D" w:rsidP="0095332D">
      <w:pPr>
        <w:pStyle w:val="Alinia6"/>
        <w:rPr>
          <w:rStyle w:val="Beziens"/>
        </w:rPr>
      </w:pPr>
      <w:r w:rsidRPr="0095332D">
        <w:rPr>
          <w:rStyle w:val="Beziens"/>
        </w:rPr>
        <w:t>Kanton Neuchâtel</w:t>
      </w:r>
    </w:p>
    <w:p w:rsidR="0095332D" w:rsidRDefault="009B1385" w:rsidP="0095332D">
      <w:pPr>
        <w:pStyle w:val="BusTic"/>
      </w:pPr>
      <w:r w:rsidRPr="009B1385">
        <w:t xml:space="preserve">Neuchâtel (Duits: </w:t>
      </w:r>
      <w:proofErr w:type="spellStart"/>
      <w:r w:rsidRPr="009B1385">
        <w:t>Neuenburg</w:t>
      </w:r>
      <w:proofErr w:type="spellEnd"/>
      <w:r w:rsidRPr="009B1385">
        <w:t xml:space="preserve">) is een kanton in het westen van Zwitserland. </w:t>
      </w:r>
    </w:p>
    <w:p w:rsidR="009B1385" w:rsidRPr="009B1385" w:rsidRDefault="009B1385" w:rsidP="0095332D">
      <w:pPr>
        <w:pStyle w:val="BusTic"/>
      </w:pPr>
      <w:r w:rsidRPr="009B1385">
        <w:t xml:space="preserve">Het heet officieel </w:t>
      </w:r>
      <w:proofErr w:type="spellStart"/>
      <w:r w:rsidRPr="009B1385">
        <w:t>République</w:t>
      </w:r>
      <w:proofErr w:type="spellEnd"/>
      <w:r w:rsidRPr="009B1385">
        <w:t xml:space="preserve"> et </w:t>
      </w:r>
      <w:proofErr w:type="spellStart"/>
      <w:r w:rsidRPr="009B1385">
        <w:t>Canton</w:t>
      </w:r>
      <w:proofErr w:type="spellEnd"/>
      <w:r w:rsidRPr="009B1385">
        <w:t xml:space="preserve"> de Neuchâtel.</w:t>
      </w:r>
    </w:p>
    <w:p w:rsidR="00EB14E8" w:rsidRDefault="009B1385" w:rsidP="0095332D">
      <w:pPr>
        <w:pStyle w:val="BusTic"/>
      </w:pPr>
      <w:r w:rsidRPr="009B1385">
        <w:t>De inwoners van het kanton zijn voor twee derde protestant en verder voor het grootste gedeelte Rooms-katholiek.</w:t>
      </w:r>
    </w:p>
    <w:p w:rsidR="009B1385" w:rsidRPr="0095332D" w:rsidRDefault="009B1385" w:rsidP="0095332D">
      <w:pPr>
        <w:pStyle w:val="Alinia6"/>
        <w:rPr>
          <w:rStyle w:val="Beziens"/>
        </w:rPr>
      </w:pPr>
      <w:r w:rsidRPr="0095332D">
        <w:rPr>
          <w:rStyle w:val="Beziens"/>
        </w:rPr>
        <w:t>Geschiedenis</w:t>
      </w:r>
    </w:p>
    <w:p w:rsidR="0095332D" w:rsidRDefault="009B1385" w:rsidP="0095332D">
      <w:pPr>
        <w:pStyle w:val="BusTic"/>
      </w:pPr>
      <w:r w:rsidRPr="009B1385">
        <w:t xml:space="preserve">De naam komt van het Romeinse Novum </w:t>
      </w:r>
      <w:proofErr w:type="spellStart"/>
      <w:r w:rsidRPr="009B1385">
        <w:t>Castellum</w:t>
      </w:r>
      <w:proofErr w:type="spellEnd"/>
      <w:r w:rsidRPr="009B1385">
        <w:t xml:space="preserve"> (nieuw kasteel). </w:t>
      </w:r>
    </w:p>
    <w:p w:rsidR="0095332D" w:rsidRDefault="009B1385" w:rsidP="0095332D">
      <w:pPr>
        <w:pStyle w:val="BusTic"/>
      </w:pPr>
      <w:r w:rsidRPr="009B1385">
        <w:t xml:space="preserve">Rudolf III van Bourgondië heeft Neuchâtel genoemd in zijn testament (1032). </w:t>
      </w:r>
    </w:p>
    <w:p w:rsidR="0095332D" w:rsidRDefault="009B1385" w:rsidP="0095332D">
      <w:pPr>
        <w:pStyle w:val="BusTic"/>
      </w:pPr>
      <w:r w:rsidRPr="009B1385">
        <w:t xml:space="preserve">De landen werden overgenomen door Ulrich </w:t>
      </w:r>
      <w:proofErr w:type="spellStart"/>
      <w:r w:rsidRPr="009B1385">
        <w:t>von</w:t>
      </w:r>
      <w:proofErr w:type="spellEnd"/>
      <w:r w:rsidRPr="009B1385">
        <w:t xml:space="preserve"> </w:t>
      </w:r>
      <w:proofErr w:type="spellStart"/>
      <w:r w:rsidRPr="009B1385">
        <w:t>Fenis</w:t>
      </w:r>
      <w:proofErr w:type="spellEnd"/>
      <w:r w:rsidRPr="009B1385">
        <w:t xml:space="preserve"> en tot 1373 behoorden al landen aan zijn familie. </w:t>
      </w:r>
    </w:p>
    <w:p w:rsidR="009B1385" w:rsidRPr="009B1385" w:rsidRDefault="009B1385" w:rsidP="0095332D">
      <w:pPr>
        <w:pStyle w:val="BusTic"/>
      </w:pPr>
      <w:r w:rsidRPr="009B1385">
        <w:t xml:space="preserve">In 1405 gingen de steden Bern en Neuchâtel een verbond aan. Ongeveer een eeuw later werd het land van Neuchâtel aan de heersers van </w:t>
      </w:r>
      <w:proofErr w:type="spellStart"/>
      <w:r w:rsidRPr="009B1385">
        <w:t>Fribourg</w:t>
      </w:r>
      <w:proofErr w:type="spellEnd"/>
      <w:r w:rsidRPr="009B1385">
        <w:t xml:space="preserve"> gegeven en vervolgens in 1504 aan het Franse huis van Orléans-</w:t>
      </w:r>
      <w:proofErr w:type="spellStart"/>
      <w:r w:rsidRPr="009B1385">
        <w:t>Longueville</w:t>
      </w:r>
      <w:proofErr w:type="spellEnd"/>
      <w:r w:rsidRPr="009B1385">
        <w:t>.</w:t>
      </w:r>
    </w:p>
    <w:p w:rsidR="009B1385" w:rsidRPr="009B1385" w:rsidRDefault="009B1385" w:rsidP="0095332D">
      <w:pPr>
        <w:pStyle w:val="BusTic"/>
      </w:pPr>
      <w:r w:rsidRPr="009B1385">
        <w:t xml:space="preserve">De Franse pater Guillaume </w:t>
      </w:r>
      <w:proofErr w:type="spellStart"/>
      <w:r w:rsidRPr="009B1385">
        <w:t>Farel</w:t>
      </w:r>
      <w:proofErr w:type="spellEnd"/>
      <w:r w:rsidRPr="009B1385">
        <w:t xml:space="preserve"> bracht de protestantse reformatie hier in 1530.</w:t>
      </w:r>
    </w:p>
    <w:p w:rsidR="0095332D" w:rsidRDefault="009B1385" w:rsidP="0095332D">
      <w:pPr>
        <w:pStyle w:val="BusTic"/>
      </w:pPr>
      <w:r w:rsidRPr="009B1385">
        <w:t xml:space="preserve">In 1707 erfde koning </w:t>
      </w:r>
      <w:proofErr w:type="spellStart"/>
      <w:r w:rsidRPr="009B1385">
        <w:t>Frederik</w:t>
      </w:r>
      <w:proofErr w:type="spellEnd"/>
      <w:r w:rsidRPr="009B1385">
        <w:t xml:space="preserve"> I van Pruisen de landen van Neuchâtel. </w:t>
      </w:r>
    </w:p>
    <w:p w:rsidR="009B1385" w:rsidRPr="009B1385" w:rsidRDefault="009B1385" w:rsidP="0095332D">
      <w:pPr>
        <w:pStyle w:val="BusTic"/>
      </w:pPr>
      <w:r w:rsidRPr="009B1385">
        <w:t>Met uitzondering van 1806 tot 1814 (Napoleon) regeerde Pruisen over Neuchâtel tot 1848.</w:t>
      </w:r>
    </w:p>
    <w:p w:rsidR="0095332D" w:rsidRDefault="009B1385" w:rsidP="0095332D">
      <w:pPr>
        <w:pStyle w:val="BusTic"/>
      </w:pPr>
      <w:r w:rsidRPr="009B1385">
        <w:t xml:space="preserve">In 1815 sloot het kanton Neuchâtel zich aan bij het Zwitsers Eedgenootschap, hoewel het geen republikeins bestuur had. </w:t>
      </w:r>
    </w:p>
    <w:p w:rsidR="0095332D" w:rsidRDefault="009B1385" w:rsidP="0095332D">
      <w:pPr>
        <w:pStyle w:val="BusTic"/>
      </w:pPr>
      <w:r w:rsidRPr="009B1385">
        <w:t xml:space="preserve">In 1848 werd echter na een vredige revolutie toch een republiek gevormd. </w:t>
      </w:r>
    </w:p>
    <w:p w:rsidR="009B1385" w:rsidRPr="00EB14E8" w:rsidRDefault="009B1385" w:rsidP="0095332D">
      <w:pPr>
        <w:pStyle w:val="BusTic"/>
      </w:pPr>
      <w:r w:rsidRPr="009B1385">
        <w:t xml:space="preserve">Tot 1857 probeerde </w:t>
      </w:r>
      <w:proofErr w:type="spellStart"/>
      <w:r w:rsidRPr="009B1385">
        <w:t>Frederik</w:t>
      </w:r>
      <w:proofErr w:type="spellEnd"/>
      <w:r w:rsidRPr="009B1385">
        <w:t xml:space="preserve"> Willem IV van Pruisen het land vergeefs terug te krijgen.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B63BE2" w:rsidRPr="00EB14E8" w:rsidTr="008410F6">
        <w:trPr>
          <w:trHeight w:val="510"/>
        </w:trPr>
        <w:tc>
          <w:tcPr>
            <w:tcW w:w="850" w:type="dxa"/>
            <w:shd w:val="clear" w:color="auto" w:fill="auto"/>
            <w:vAlign w:val="center"/>
          </w:tcPr>
          <w:p w:rsidR="00B63BE2" w:rsidRPr="00EB14E8" w:rsidRDefault="00B63BE2" w:rsidP="008410F6">
            <w:pPr>
              <w:jc w:val="center"/>
              <w:rPr>
                <w:rFonts w:ascii="Verdana" w:hAnsi="Verdana"/>
                <w:b/>
                <w:sz w:val="24"/>
                <w:szCs w:val="24"/>
                <w:lang w:val="nl-NL"/>
              </w:rPr>
            </w:pPr>
            <w:r w:rsidRPr="00EB14E8">
              <w:rPr>
                <w:rFonts w:ascii="Verdana" w:hAnsi="Verdana"/>
                <w:noProof/>
                <w:color w:val="0000FF"/>
                <w:sz w:val="24"/>
                <w:szCs w:val="24"/>
                <w:lang w:val="nl-NL" w:eastAsia="zh-CN"/>
              </w:rPr>
              <w:drawing>
                <wp:inline distT="0" distB="0" distL="0" distR="0" wp14:anchorId="699D3612" wp14:editId="4F304D72">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B63BE2" w:rsidRPr="00EB14E8" w:rsidRDefault="00EB14E8" w:rsidP="008410F6">
            <w:pPr>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Sauges</w:t>
            </w:r>
            <w:proofErr w:type="spellEnd"/>
            <w:r w:rsidRPr="00A671E2">
              <w:rPr>
                <w:rFonts w:ascii="Verdana" w:hAnsi="Verdana"/>
                <w:b/>
                <w:color w:val="000000" w:themeColor="text1"/>
                <w:sz w:val="24"/>
                <w:szCs w:val="24"/>
                <w:lang w:eastAsia="zh-CN"/>
              </w:rPr>
              <w:t xml:space="preserve"> 1.850 m</w:t>
            </w:r>
          </w:p>
        </w:tc>
      </w:tr>
    </w:tbl>
    <w:p w:rsidR="00B63BE2" w:rsidRPr="00EB14E8" w:rsidRDefault="00B63BE2"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69F7AE8A" wp14:editId="5DEFC2C4">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5 St. </w:t>
            </w:r>
            <w:proofErr w:type="spellStart"/>
            <w:r w:rsidRPr="00A671E2">
              <w:rPr>
                <w:rFonts w:ascii="Verdana" w:hAnsi="Verdana"/>
                <w:b/>
                <w:color w:val="000000" w:themeColor="text1"/>
                <w:sz w:val="24"/>
                <w:szCs w:val="24"/>
                <w:lang w:eastAsia="zh-CN"/>
              </w:rPr>
              <w:t>Aubin</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520FC2DA" wp14:editId="41B30361">
                  <wp:extent cx="358140" cy="226695"/>
                  <wp:effectExtent l="19050" t="0" r="3810" b="0"/>
                  <wp:docPr id="48" name="Afbeelding 4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1ED4" w:rsidRPr="00191ED4" w:rsidRDefault="00191ED4" w:rsidP="00191ED4">
      <w:pPr>
        <w:pStyle w:val="Alinia6"/>
        <w:rPr>
          <w:rStyle w:val="Beziens"/>
        </w:rPr>
      </w:pPr>
      <w:r w:rsidRPr="00191ED4">
        <w:rPr>
          <w:rStyle w:val="Beziens"/>
        </w:rPr>
        <w:lastRenderedPageBreak/>
        <w:t xml:space="preserve">Kanton </w:t>
      </w:r>
      <w:proofErr w:type="spellStart"/>
      <w:r w:rsidRPr="00191ED4">
        <w:rPr>
          <w:rStyle w:val="Beziens"/>
        </w:rPr>
        <w:t>Fribourg</w:t>
      </w:r>
      <w:proofErr w:type="spellEnd"/>
      <w:r w:rsidRPr="00191ED4">
        <w:rPr>
          <w:rStyle w:val="Beziens"/>
        </w:rPr>
        <w:t xml:space="preserve"> </w:t>
      </w:r>
    </w:p>
    <w:p w:rsidR="0095332D" w:rsidRDefault="00191ED4" w:rsidP="0095332D">
      <w:pPr>
        <w:pStyle w:val="BusTic"/>
      </w:pPr>
      <w:proofErr w:type="spellStart"/>
      <w:r w:rsidRPr="00191ED4">
        <w:t>Fribourg</w:t>
      </w:r>
      <w:proofErr w:type="spellEnd"/>
      <w:r w:rsidRPr="00191ED4">
        <w:t xml:space="preserve"> (Frans: </w:t>
      </w:r>
      <w:proofErr w:type="spellStart"/>
      <w:r w:rsidRPr="00191ED4">
        <w:t>Fribourg</w:t>
      </w:r>
      <w:proofErr w:type="spellEnd"/>
      <w:r w:rsidRPr="00191ED4">
        <w:t xml:space="preserve">, Duits: Freiburg, Italiaans: </w:t>
      </w:r>
      <w:proofErr w:type="spellStart"/>
      <w:r w:rsidRPr="00191ED4">
        <w:t>Friburgo</w:t>
      </w:r>
      <w:proofErr w:type="spellEnd"/>
      <w:r w:rsidRPr="00191ED4">
        <w:t xml:space="preserve">, </w:t>
      </w:r>
      <w:proofErr w:type="spellStart"/>
      <w:r w:rsidRPr="00191ED4">
        <w:t>Retoromaans</w:t>
      </w:r>
      <w:proofErr w:type="spellEnd"/>
      <w:r w:rsidRPr="00191ED4">
        <w:t>:</w:t>
      </w:r>
      <w:r w:rsidR="0095332D">
        <w:t xml:space="preserve"> </w:t>
      </w:r>
      <w:proofErr w:type="spellStart"/>
      <w:r w:rsidRPr="00191ED4">
        <w:t>Friburg</w:t>
      </w:r>
      <w:proofErr w:type="spellEnd"/>
      <w:r w:rsidRPr="00191ED4">
        <w:t xml:space="preserve">) is een kanton van Zwitserland. </w:t>
      </w:r>
    </w:p>
    <w:p w:rsidR="00191ED4" w:rsidRPr="00191ED4" w:rsidRDefault="00191ED4" w:rsidP="0095332D">
      <w:pPr>
        <w:pStyle w:val="BusTic"/>
      </w:pPr>
      <w:r w:rsidRPr="00191ED4">
        <w:t>Er wonen circa 240.000 mensen en het is verdeeld in 7 districten.</w:t>
      </w:r>
    </w:p>
    <w:p w:rsidR="0095332D" w:rsidRDefault="00191ED4" w:rsidP="0095332D">
      <w:pPr>
        <w:pStyle w:val="BusTic"/>
      </w:pPr>
      <w:r w:rsidRPr="00191ED4">
        <w:t xml:space="preserve">Evenals de kantons Bern en Wallis is </w:t>
      </w:r>
      <w:proofErr w:type="spellStart"/>
      <w:r w:rsidRPr="00191ED4">
        <w:t>Fribourg</w:t>
      </w:r>
      <w:proofErr w:type="spellEnd"/>
      <w:r w:rsidRPr="00191ED4">
        <w:t xml:space="preserve"> een tweetalig kanton, waar zowel Frans als Duits gesproken wordt. </w:t>
      </w:r>
    </w:p>
    <w:p w:rsidR="00191ED4" w:rsidRPr="00191ED4" w:rsidRDefault="00191ED4" w:rsidP="0095332D">
      <w:pPr>
        <w:pStyle w:val="BusTic"/>
      </w:pPr>
      <w:r w:rsidRPr="00191ED4">
        <w:t>Om bij de overheid te kunnen werken moet men beide talen spreken.</w:t>
      </w:r>
    </w:p>
    <w:p w:rsidR="00191ED4" w:rsidRPr="00191ED4" w:rsidRDefault="00191ED4" w:rsidP="0095332D">
      <w:pPr>
        <w:pStyle w:val="BusTic"/>
      </w:pPr>
      <w:r w:rsidRPr="00191ED4">
        <w:t>De meerderheid van de bevolking hangt het Rooms-katholieke geloof aan.</w:t>
      </w:r>
    </w:p>
    <w:p w:rsidR="00B63BE2" w:rsidRDefault="00191ED4" w:rsidP="0095332D">
      <w:pPr>
        <w:pStyle w:val="BusTic"/>
      </w:pPr>
      <w:r w:rsidRPr="00191ED4">
        <w:t xml:space="preserve">In </w:t>
      </w:r>
      <w:proofErr w:type="spellStart"/>
      <w:r w:rsidRPr="00191ED4">
        <w:t>Fribourg</w:t>
      </w:r>
      <w:proofErr w:type="spellEnd"/>
      <w:r w:rsidRPr="00191ED4">
        <w:t xml:space="preserve"> ligt de </w:t>
      </w:r>
      <w:proofErr w:type="spellStart"/>
      <w:r w:rsidRPr="00191ED4">
        <w:t>Vanil</w:t>
      </w:r>
      <w:proofErr w:type="spellEnd"/>
      <w:r w:rsidRPr="00191ED4">
        <w:t xml:space="preserve"> </w:t>
      </w:r>
      <w:proofErr w:type="spellStart"/>
      <w:r w:rsidRPr="00191ED4">
        <w:t>Noir</w:t>
      </w:r>
      <w:proofErr w:type="spellEnd"/>
      <w:r w:rsidRPr="00191ED4">
        <w:t xml:space="preserve">, met 2389 meter de hoogste berg van de </w:t>
      </w:r>
      <w:proofErr w:type="spellStart"/>
      <w:r w:rsidRPr="00191ED4">
        <w:t>Fribourger</w:t>
      </w:r>
      <w:proofErr w:type="spellEnd"/>
      <w:r w:rsidRPr="00191ED4">
        <w:t xml:space="preserve"> Alpen.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EB14E8" w:rsidRPr="000D788B" w:rsidTr="008410F6">
        <w:trPr>
          <w:trHeight w:val="510"/>
        </w:trPr>
        <w:tc>
          <w:tcPr>
            <w:tcW w:w="850" w:type="dxa"/>
            <w:shd w:val="clear" w:color="auto" w:fill="auto"/>
            <w:vAlign w:val="center"/>
          </w:tcPr>
          <w:p w:rsidR="00EB14E8" w:rsidRPr="000D788B" w:rsidRDefault="00EB14E8"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4E27BA9C" wp14:editId="652EE443">
                  <wp:extent cx="240000" cy="180000"/>
                  <wp:effectExtent l="0" t="0" r="0" b="0"/>
                  <wp:docPr id="14" name="Afbeelding 1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EB14E8" w:rsidRPr="000D788B" w:rsidRDefault="00EB14E8" w:rsidP="00EB14E8">
            <w:pPr>
              <w:spacing w:before="100" w:beforeAutospacing="1" w:after="100" w:afterAutospacing="1"/>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Gorgier</w:t>
            </w:r>
            <w:proofErr w:type="spellEnd"/>
            <w:r w:rsidRPr="00A671E2">
              <w:rPr>
                <w:rFonts w:ascii="Verdana" w:hAnsi="Verdana"/>
                <w:b/>
                <w:color w:val="000000" w:themeColor="text1"/>
                <w:sz w:val="24"/>
                <w:szCs w:val="24"/>
                <w:lang w:eastAsia="zh-CN"/>
              </w:rPr>
              <w:t xml:space="preserve"> 2.850 m</w:t>
            </w:r>
          </w:p>
        </w:tc>
      </w:tr>
    </w:tbl>
    <w:p w:rsidR="00EB14E8" w:rsidRDefault="00EB14E8"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6 </w:t>
            </w:r>
            <w:proofErr w:type="spellStart"/>
            <w:r w:rsidRPr="00A671E2">
              <w:rPr>
                <w:rFonts w:ascii="Verdana" w:hAnsi="Verdana"/>
                <w:b/>
                <w:color w:val="000000" w:themeColor="text1"/>
                <w:sz w:val="24"/>
                <w:szCs w:val="24"/>
                <w:lang w:eastAsia="zh-CN"/>
              </w:rPr>
              <w:t>Bevaix</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47" name="Afbeelding 4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B14E8" w:rsidRDefault="00EB14E8"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EB14E8">
            <w:pPr>
              <w:spacing w:before="100" w:beforeAutospacing="1" w:after="100" w:afterAutospacing="1"/>
              <w:rPr>
                <w:b/>
                <w:sz w:val="24"/>
                <w:szCs w:val="24"/>
                <w:lang w:val="nl-NL"/>
              </w:rPr>
            </w:pPr>
            <w:r w:rsidRPr="00D57F0C">
              <w:rPr>
                <w:noProof/>
                <w:color w:val="0000FF"/>
                <w:sz w:val="24"/>
                <w:szCs w:val="24"/>
                <w:lang w:val="nl-NL" w:eastAsia="zh-CN"/>
              </w:rPr>
              <w:drawing>
                <wp:inline distT="0" distB="0" distL="0" distR="0" wp14:anchorId="31119B05" wp14:editId="0B74E8F5">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7 </w:t>
            </w:r>
            <w:proofErr w:type="spellStart"/>
            <w:r w:rsidRPr="00A671E2">
              <w:rPr>
                <w:rFonts w:ascii="Verdana" w:hAnsi="Verdana"/>
                <w:b/>
                <w:color w:val="000000" w:themeColor="text1"/>
                <w:sz w:val="24"/>
                <w:szCs w:val="24"/>
                <w:lang w:eastAsia="zh-CN"/>
              </w:rPr>
              <w:t>Boudry</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1F19C630" wp14:editId="3AD4E858">
                  <wp:extent cx="358140" cy="226695"/>
                  <wp:effectExtent l="19050" t="0" r="3810" b="0"/>
                  <wp:docPr id="46" name="Afbeelding 4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1ED4" w:rsidRDefault="00191ED4" w:rsidP="00191ED4">
      <w:pPr>
        <w:pStyle w:val="Alinia6"/>
      </w:pPr>
      <w:proofErr w:type="spellStart"/>
      <w:r w:rsidRPr="00555EDB">
        <w:rPr>
          <w:rStyle w:val="plaats0"/>
        </w:rPr>
        <w:t>Boudry</w:t>
      </w:r>
      <w:proofErr w:type="spellEnd"/>
      <w:r w:rsidRPr="00191ED4">
        <w:t xml:space="preserve"> </w:t>
      </w:r>
      <w:r>
        <w:t xml:space="preserve"> ±</w:t>
      </w:r>
      <w:r w:rsidRPr="00191ED4">
        <w:t xml:space="preserve"> 4994 inwoners.</w:t>
      </w:r>
    </w:p>
    <w:p w:rsidR="00191ED4" w:rsidRPr="00191ED4" w:rsidRDefault="00191ED4" w:rsidP="00555EDB">
      <w:pPr>
        <w:pStyle w:val="BusTic"/>
      </w:pPr>
      <w:proofErr w:type="spellStart"/>
      <w:r w:rsidRPr="00191ED4">
        <w:t>Boudry</w:t>
      </w:r>
      <w:proofErr w:type="spellEnd"/>
      <w:r w:rsidRPr="00191ED4">
        <w:t xml:space="preserve"> is een gemeente en plaats in het Zwitserse kanton Neuchâtel, en maakt deel uit van het district </w:t>
      </w:r>
      <w:proofErr w:type="spellStart"/>
      <w:r w:rsidRPr="00191ED4">
        <w:t>Boudry</w:t>
      </w:r>
      <w:proofErr w:type="spellEnd"/>
      <w:r w:rsidRPr="00191ED4">
        <w:t xml:space="preserve">. </w:t>
      </w:r>
    </w:p>
    <w:p w:rsidR="00EB14E8" w:rsidRDefault="00191ED4" w:rsidP="00555EDB">
      <w:pPr>
        <w:pStyle w:val="BusTic"/>
      </w:pPr>
      <w:r w:rsidRPr="00191ED4">
        <w:t>Ieder jaar wordt het tweede weekend van september het driedaagse festival "</w:t>
      </w:r>
      <w:proofErr w:type="spellStart"/>
      <w:r w:rsidRPr="00191ED4">
        <w:t>Boudrysia</w:t>
      </w:r>
      <w:proofErr w:type="spellEnd"/>
      <w:r w:rsidRPr="00191ED4">
        <w:t>" gehouden waar de komende wijnoogst wordt gevierd met een straatfestival.</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8 </w:t>
            </w:r>
            <w:proofErr w:type="spellStart"/>
            <w:r w:rsidRPr="00A671E2">
              <w:rPr>
                <w:rFonts w:ascii="Verdana" w:hAnsi="Verdana"/>
                <w:b/>
                <w:color w:val="000000" w:themeColor="text1"/>
                <w:sz w:val="24"/>
                <w:szCs w:val="24"/>
                <w:lang w:eastAsia="zh-CN"/>
              </w:rPr>
              <w:t>Areuse</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45" name="Afbeelding 4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B14E8" w:rsidRDefault="00EB14E8"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9 </w:t>
            </w:r>
            <w:proofErr w:type="spellStart"/>
            <w:r w:rsidRPr="00A671E2">
              <w:rPr>
                <w:rFonts w:ascii="Verdana" w:hAnsi="Verdana"/>
                <w:b/>
                <w:color w:val="000000" w:themeColor="text1"/>
                <w:sz w:val="24"/>
                <w:szCs w:val="24"/>
                <w:lang w:eastAsia="zh-CN"/>
              </w:rPr>
              <w:t>Auvernier</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44" name="Afbeelding 4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B14E8" w:rsidRDefault="00EB14E8"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p w:rsidR="007E491A" w:rsidRDefault="007E491A"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EB14E8">
            <w:pPr>
              <w:spacing w:before="100" w:beforeAutospacing="1" w:after="100" w:afterAutospacing="1"/>
              <w:rPr>
                <w:b/>
                <w:sz w:val="24"/>
                <w:szCs w:val="24"/>
                <w:lang w:val="nl-NL"/>
              </w:rPr>
            </w:pPr>
            <w:r w:rsidRPr="00D57F0C">
              <w:rPr>
                <w:noProof/>
                <w:color w:val="0000FF"/>
                <w:sz w:val="24"/>
                <w:szCs w:val="24"/>
                <w:lang w:val="nl-NL" w:eastAsia="zh-CN"/>
              </w:rPr>
              <w:lastRenderedPageBreak/>
              <w:drawing>
                <wp:inline distT="0" distB="0" distL="0" distR="0" wp14:anchorId="256DABEC" wp14:editId="7B694C28">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10 Neuchâtel-</w:t>
            </w:r>
            <w:proofErr w:type="spellStart"/>
            <w:r w:rsidRPr="00A671E2">
              <w:rPr>
                <w:rFonts w:ascii="Verdana" w:hAnsi="Verdana"/>
                <w:b/>
                <w:color w:val="000000" w:themeColor="text1"/>
                <w:sz w:val="24"/>
                <w:szCs w:val="24"/>
                <w:lang w:eastAsia="zh-CN"/>
              </w:rPr>
              <w:t>Ouest</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119B890E" wp14:editId="16E58E91">
                  <wp:extent cx="358140" cy="226695"/>
                  <wp:effectExtent l="19050" t="0" r="3810" b="0"/>
                  <wp:docPr id="43" name="Afbeelding 4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92B3D" w:rsidRPr="002B6A4A" w:rsidRDefault="00555EDB" w:rsidP="00555EDB">
      <w:pPr>
        <w:pStyle w:val="Alinia6"/>
      </w:pPr>
      <w:proofErr w:type="spellStart"/>
      <w:r w:rsidRPr="00555EDB">
        <w:rPr>
          <w:rStyle w:val="plaats0"/>
        </w:rPr>
        <w:t>Neuchátel</w:t>
      </w:r>
      <w:proofErr w:type="spellEnd"/>
      <w:r>
        <w:rPr>
          <w:b/>
        </w:rPr>
        <w:t xml:space="preserve">  </w:t>
      </w:r>
      <w:r w:rsidRPr="002B6A4A">
        <w:t>± 38.000 inwoners</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 xml:space="preserve">Grootste plaats langs het meer is Neuchátel (Neuenburg), dat schitterend gelegen is aan de voet van de </w:t>
      </w:r>
      <w:smartTag w:uri="urn:schemas-microsoft-com:office:smarttags" w:element="metricconverter">
        <w:smartTagPr>
          <w:attr w:name="ProductID" w:val="1171 m"/>
        </w:smartTagPr>
        <w:r w:rsidRPr="002B6A4A">
          <w:rPr>
            <w:rFonts w:ascii="Verdana" w:hAnsi="Verdana"/>
            <w:sz w:val="24"/>
            <w:szCs w:val="24"/>
            <w:lang w:val="it-CH"/>
          </w:rPr>
          <w:t>1171 m</w:t>
        </w:r>
      </w:smartTag>
      <w:r w:rsidRPr="002B6A4A">
        <w:rPr>
          <w:rFonts w:ascii="Verdana" w:hAnsi="Verdana"/>
          <w:sz w:val="24"/>
          <w:szCs w:val="24"/>
          <w:lang w:val="it-CH"/>
        </w:rPr>
        <w:t xml:space="preserve"> hoge Chaumont.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 xml:space="preserve">Deze </w:t>
      </w:r>
      <w:r w:rsidRPr="002B6A4A">
        <w:rPr>
          <w:rFonts w:ascii="Verdana" w:hAnsi="Verdana"/>
          <w:iCs/>
          <w:sz w:val="24"/>
          <w:szCs w:val="24"/>
          <w:lang w:val="it-CH"/>
        </w:rPr>
        <w:t xml:space="preserve">Chaumont </w:t>
      </w:r>
      <w:r w:rsidRPr="002B6A4A">
        <w:rPr>
          <w:rFonts w:ascii="Verdana" w:hAnsi="Verdana"/>
          <w:sz w:val="24"/>
          <w:szCs w:val="24"/>
          <w:lang w:val="it-CH"/>
        </w:rPr>
        <w:t>is de uitloper van een Jurabergrug waarvan het hoogste punt de Chas</w:t>
      </w:r>
      <w:r w:rsidRPr="002B6A4A">
        <w:rPr>
          <w:rFonts w:ascii="Verdana" w:hAnsi="Verdana"/>
          <w:sz w:val="24"/>
          <w:szCs w:val="24"/>
          <w:lang w:val="it-CH"/>
        </w:rPr>
        <w:softHyphen/>
        <w:t>seral (</w:t>
      </w:r>
      <w:smartTag w:uri="urn:schemas-microsoft-com:office:smarttags" w:element="metricconverter">
        <w:smartTagPr>
          <w:attr w:name="ProductID" w:val="1607 m"/>
        </w:smartTagPr>
        <w:r w:rsidRPr="002B6A4A">
          <w:rPr>
            <w:rFonts w:ascii="Verdana" w:hAnsi="Verdana"/>
            <w:sz w:val="24"/>
            <w:szCs w:val="24"/>
            <w:lang w:val="it-CH"/>
          </w:rPr>
          <w:t>1607 m</w:t>
        </w:r>
      </w:smartTag>
      <w:r w:rsidRPr="002B6A4A">
        <w:rPr>
          <w:rFonts w:ascii="Verdana" w:hAnsi="Verdana"/>
          <w:sz w:val="24"/>
          <w:szCs w:val="24"/>
          <w:lang w:val="it-CH"/>
        </w:rPr>
        <w:t xml:space="preserve">) is. </w:t>
      </w:r>
    </w:p>
    <w:p w:rsidR="00555EDB"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 xml:space="preserve">Kroon op de stad zijn de burcht en de kerk.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Langs het meer ligt het moderne centrum met plei</w:t>
      </w:r>
      <w:r w:rsidRPr="002B6A4A">
        <w:rPr>
          <w:rFonts w:ascii="Verdana" w:hAnsi="Verdana"/>
          <w:sz w:val="24"/>
          <w:szCs w:val="24"/>
          <w:lang w:val="it-CH"/>
        </w:rPr>
        <w:softHyphen/>
        <w:t xml:space="preserve">nen, de haven en een </w:t>
      </w:r>
      <w:smartTag w:uri="urn:schemas-microsoft-com:office:smarttags" w:element="metricconverter">
        <w:smartTagPr>
          <w:attr w:name="ProductID" w:val="4 km"/>
        </w:smartTagPr>
        <w:r w:rsidRPr="002B6A4A">
          <w:rPr>
            <w:rFonts w:ascii="Verdana" w:hAnsi="Verdana"/>
            <w:sz w:val="24"/>
            <w:szCs w:val="24"/>
            <w:lang w:val="it-CH"/>
          </w:rPr>
          <w:t>4 km</w:t>
        </w:r>
      </w:smartTag>
      <w:r w:rsidRPr="002B6A4A">
        <w:rPr>
          <w:rFonts w:ascii="Verdana" w:hAnsi="Verdana"/>
          <w:sz w:val="24"/>
          <w:szCs w:val="24"/>
          <w:lang w:val="it-CH"/>
        </w:rPr>
        <w:t xml:space="preserve"> lange promenade. </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Neuchátel dankt zijn naam aan de Bourgondische ves</w:t>
      </w:r>
      <w:r w:rsidRPr="002B6A4A">
        <w:rPr>
          <w:rFonts w:ascii="Verdana" w:hAnsi="Verdana"/>
          <w:sz w:val="24"/>
          <w:szCs w:val="24"/>
          <w:lang w:val="it-CH"/>
        </w:rPr>
        <w:softHyphen/>
        <w:t>ting die hier in de 11</w:t>
      </w:r>
      <w:r w:rsidR="00555EDB">
        <w:rPr>
          <w:rFonts w:ascii="Verdana" w:hAnsi="Verdana"/>
          <w:sz w:val="24"/>
          <w:szCs w:val="24"/>
          <w:vertAlign w:val="superscript"/>
          <w:lang w:val="it-CH"/>
        </w:rPr>
        <w:t>de</w:t>
      </w:r>
      <w:r w:rsidRPr="002B6A4A">
        <w:rPr>
          <w:rFonts w:ascii="Verdana" w:hAnsi="Verdana"/>
          <w:sz w:val="24"/>
          <w:szCs w:val="24"/>
          <w:lang w:val="it-CH"/>
        </w:rPr>
        <w:t xml:space="preserve"> eeuw lag. </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Later ging de stad door erfenis over in de handen van de Franse familie Orléans</w:t>
      </w:r>
      <w:r w:rsidRPr="002B6A4A">
        <w:rPr>
          <w:rFonts w:ascii="Verdana" w:hAnsi="Verdana"/>
          <w:sz w:val="24"/>
          <w:szCs w:val="24"/>
          <w:lang w:val="it-CH"/>
        </w:rPr>
        <w:noBreakHyphen/>
        <w:t xml:space="preserve">Longueville en behoorde zelfs, ook door vererving, van 1707 tot 1848 aan de koning van Pruisen. </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Desondanks werd het in 1815 deel van het Eedgenoot</w:t>
      </w:r>
      <w:r w:rsidRPr="002B6A4A">
        <w:rPr>
          <w:rFonts w:ascii="Verdana" w:hAnsi="Verdana"/>
          <w:sz w:val="24"/>
          <w:szCs w:val="24"/>
          <w:lang w:val="it-CH"/>
        </w:rPr>
        <w:softHyphen/>
        <w:t xml:space="preserve">schap, een vreemde situatie waar aan na een mislukte poging in </w:t>
      </w:r>
      <w:smartTag w:uri="urn:schemas-microsoft-com:office:smarttags" w:element="metricconverter">
        <w:smartTagPr>
          <w:attr w:name="ProductID" w:val="1831, in"/>
        </w:smartTagPr>
        <w:r w:rsidRPr="002B6A4A">
          <w:rPr>
            <w:rFonts w:ascii="Verdana" w:hAnsi="Verdana"/>
            <w:sz w:val="24"/>
            <w:szCs w:val="24"/>
            <w:lang w:val="it-CH"/>
          </w:rPr>
          <w:t>1831, in</w:t>
        </w:r>
      </w:smartTag>
      <w:r w:rsidRPr="002B6A4A">
        <w:rPr>
          <w:rFonts w:ascii="Verdana" w:hAnsi="Verdana"/>
          <w:sz w:val="24"/>
          <w:szCs w:val="24"/>
          <w:lang w:val="it-CH"/>
        </w:rPr>
        <w:t xml:space="preserve"> 1848 door toedoen van pressiegroepen uit </w:t>
      </w:r>
      <w:smartTag w:uri="urn:schemas-microsoft-com:office:smarttags" w:element="PersonName">
        <w:smartTagPr>
          <w:attr w:name="ProductID" w:val="La Chaux"/>
        </w:smartTagPr>
        <w:r w:rsidRPr="002B6A4A">
          <w:rPr>
            <w:rFonts w:ascii="Verdana" w:hAnsi="Verdana"/>
            <w:sz w:val="24"/>
            <w:szCs w:val="24"/>
            <w:lang w:val="it-CH"/>
          </w:rPr>
          <w:t>La Chaux</w:t>
        </w:r>
      </w:smartTag>
      <w:r w:rsidRPr="002B6A4A">
        <w:rPr>
          <w:rFonts w:ascii="Verdana" w:hAnsi="Verdana"/>
          <w:sz w:val="24"/>
          <w:szCs w:val="24"/>
          <w:lang w:val="it-CH"/>
        </w:rPr>
        <w:noBreakHyphen/>
        <w:t xml:space="preserve">de </w:t>
      </w:r>
      <w:r w:rsidRPr="002B6A4A">
        <w:rPr>
          <w:rFonts w:ascii="Verdana" w:hAnsi="Verdana"/>
          <w:sz w:val="24"/>
          <w:szCs w:val="24"/>
          <w:lang w:val="it-CH"/>
        </w:rPr>
        <w:softHyphen/>
        <w:t>Fond een eind kwam met het uit</w:t>
      </w:r>
      <w:r w:rsidRPr="002B6A4A">
        <w:rPr>
          <w:rFonts w:ascii="Verdana" w:hAnsi="Verdana"/>
          <w:sz w:val="24"/>
          <w:szCs w:val="24"/>
          <w:lang w:val="it-CH"/>
        </w:rPr>
        <w:softHyphen/>
        <w:t xml:space="preserve">roepen van de republiek. </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In 1857 deed de Pruis definitief afstand van zijn aanspraak en nam genoegen met de eretitel Prins van Neuchá</w:t>
      </w:r>
      <w:r w:rsidRPr="002B6A4A">
        <w:rPr>
          <w:rFonts w:ascii="Verdana" w:hAnsi="Verdana"/>
          <w:sz w:val="24"/>
          <w:szCs w:val="24"/>
          <w:lang w:val="it-CH"/>
        </w:rPr>
        <w:softHyphen/>
        <w:t xml:space="preserve">tel. </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Over de invloed van de Pruisen zijn de meningen verdeeld: de één zegt dat de stad cultureel en intellectueel opbloeide, de ander zegt dat de Pruisen niets goeds hebben gedaan.</w:t>
      </w:r>
    </w:p>
    <w:p w:rsidR="00F92B3D" w:rsidRPr="002B6A4A" w:rsidRDefault="00F92B3D" w:rsidP="00F92B3D">
      <w:pPr>
        <w:numPr>
          <w:ilvl w:val="0"/>
          <w:numId w:val="11"/>
        </w:numPr>
        <w:tabs>
          <w:tab w:val="right" w:pos="2241"/>
        </w:tabs>
        <w:spacing w:before="120"/>
        <w:rPr>
          <w:rFonts w:ascii="Verdana" w:hAnsi="Verdana"/>
          <w:sz w:val="24"/>
          <w:szCs w:val="24"/>
          <w:lang w:val="it-CH"/>
        </w:rPr>
      </w:pPr>
      <w:r w:rsidRPr="002B6A4A">
        <w:rPr>
          <w:rFonts w:ascii="Verdana" w:hAnsi="Verdana"/>
          <w:sz w:val="24"/>
          <w:szCs w:val="24"/>
          <w:lang w:val="it-CH"/>
        </w:rPr>
        <w:t>Vanaf de 18</w:t>
      </w:r>
      <w:r w:rsidR="00555EDB">
        <w:rPr>
          <w:rFonts w:ascii="Verdana" w:hAnsi="Verdana"/>
          <w:sz w:val="24"/>
          <w:szCs w:val="24"/>
          <w:vertAlign w:val="superscript"/>
          <w:lang w:val="it-CH"/>
        </w:rPr>
        <w:t>de</w:t>
      </w:r>
      <w:r w:rsidRPr="002B6A4A">
        <w:rPr>
          <w:rFonts w:ascii="Verdana" w:hAnsi="Verdana"/>
          <w:sz w:val="24"/>
          <w:szCs w:val="24"/>
          <w:lang w:val="it-CH"/>
        </w:rPr>
        <w:t xml:space="preserve"> eeuw heeft de horloge</w:t>
      </w:r>
      <w:r w:rsidRPr="002B6A4A">
        <w:rPr>
          <w:rFonts w:ascii="Verdana" w:hAnsi="Verdana"/>
          <w:sz w:val="24"/>
          <w:szCs w:val="24"/>
          <w:lang w:val="it-CH"/>
        </w:rPr>
        <w:noBreakHyphen/>
        <w:t xml:space="preserve"> en klokkenindustrie een plaats gevonden in Neuchátel.</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 xml:space="preserve">De </w:t>
      </w:r>
      <w:r w:rsidRPr="002B6A4A">
        <w:rPr>
          <w:rFonts w:ascii="Verdana" w:hAnsi="Verdana"/>
          <w:iCs/>
          <w:sz w:val="24"/>
          <w:szCs w:val="24"/>
          <w:lang w:val="it-CH"/>
        </w:rPr>
        <w:t>burcht, de kerk en de gevange</w:t>
      </w:r>
      <w:r w:rsidRPr="002B6A4A">
        <w:rPr>
          <w:rFonts w:ascii="Verdana" w:hAnsi="Verdana"/>
          <w:iCs/>
          <w:sz w:val="24"/>
          <w:szCs w:val="24"/>
          <w:lang w:val="it-CH"/>
        </w:rPr>
        <w:softHyphen/>
        <w:t xml:space="preserve">nis </w:t>
      </w:r>
      <w:r w:rsidRPr="002B6A4A">
        <w:rPr>
          <w:rFonts w:ascii="Verdana" w:hAnsi="Verdana"/>
          <w:sz w:val="24"/>
          <w:szCs w:val="24"/>
          <w:lang w:val="it-CH"/>
        </w:rPr>
        <w:t xml:space="preserve">vormen een organisch geheel aan de westkant van de oude stad.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De burcht is 15</w:t>
      </w:r>
      <w:r w:rsidR="00555EDB">
        <w:rPr>
          <w:rFonts w:ascii="Verdana" w:hAnsi="Verdana"/>
          <w:sz w:val="24"/>
          <w:szCs w:val="24"/>
          <w:vertAlign w:val="superscript"/>
          <w:lang w:val="it-CH"/>
        </w:rPr>
        <w:t>de</w:t>
      </w:r>
      <w:r w:rsidRPr="002B6A4A">
        <w:rPr>
          <w:rFonts w:ascii="Verdana" w:hAnsi="Verdana"/>
          <w:sz w:val="24"/>
          <w:szCs w:val="24"/>
          <w:lang w:val="it-CH"/>
        </w:rPr>
        <w:t>-16</w:t>
      </w:r>
      <w:r w:rsidR="00555EDB">
        <w:rPr>
          <w:rFonts w:ascii="Verdana" w:hAnsi="Verdana"/>
          <w:sz w:val="24"/>
          <w:szCs w:val="24"/>
          <w:vertAlign w:val="superscript"/>
          <w:lang w:val="it-CH"/>
        </w:rPr>
        <w:t>de</w:t>
      </w:r>
      <w:r w:rsidRPr="002B6A4A">
        <w:rPr>
          <w:rFonts w:ascii="Verdana" w:hAnsi="Verdana"/>
          <w:sz w:val="24"/>
          <w:szCs w:val="24"/>
          <w:lang w:val="it-CH"/>
        </w:rPr>
        <w:t xml:space="preserve"> eeuws met 12</w:t>
      </w:r>
      <w:r w:rsidR="00555EDB">
        <w:rPr>
          <w:rFonts w:ascii="Verdana" w:hAnsi="Verdana"/>
          <w:sz w:val="24"/>
          <w:szCs w:val="24"/>
          <w:vertAlign w:val="superscript"/>
          <w:lang w:val="it-CH"/>
        </w:rPr>
        <w:t>de</w:t>
      </w:r>
      <w:r w:rsidRPr="002B6A4A">
        <w:rPr>
          <w:rFonts w:ascii="Verdana" w:hAnsi="Verdana"/>
          <w:sz w:val="24"/>
          <w:szCs w:val="24"/>
          <w:lang w:val="it-CH"/>
        </w:rPr>
        <w:t xml:space="preserve"> eeuwse resten aan de zuidwes</w:t>
      </w:r>
      <w:r w:rsidRPr="002B6A4A">
        <w:rPr>
          <w:rFonts w:ascii="Verdana" w:hAnsi="Verdana"/>
          <w:sz w:val="24"/>
          <w:szCs w:val="24"/>
          <w:lang w:val="it-CH"/>
        </w:rPr>
        <w:softHyphen/>
        <w:t xml:space="preserve">telijke gevel.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 xml:space="preserve">Het binnenhof is aantrekkelijk door zijn overdaad aan bloemen.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De domkerk met romaanse en go</w:t>
      </w:r>
      <w:r w:rsidRPr="002B6A4A">
        <w:rPr>
          <w:rFonts w:ascii="Verdana" w:hAnsi="Verdana"/>
          <w:sz w:val="24"/>
          <w:szCs w:val="24"/>
          <w:lang w:val="it-CH"/>
        </w:rPr>
        <w:softHyphen/>
        <w:t>tische elementen is in de 12</w:t>
      </w:r>
      <w:r w:rsidR="00555EDB">
        <w:rPr>
          <w:rFonts w:ascii="Verdana" w:hAnsi="Verdana"/>
          <w:sz w:val="24"/>
          <w:szCs w:val="24"/>
          <w:vertAlign w:val="superscript"/>
          <w:lang w:val="it-CH"/>
        </w:rPr>
        <w:t>de</w:t>
      </w:r>
      <w:r w:rsidRPr="002B6A4A">
        <w:rPr>
          <w:rFonts w:ascii="Verdana" w:hAnsi="Verdana"/>
          <w:sz w:val="24"/>
          <w:szCs w:val="24"/>
          <w:lang w:val="it-CH"/>
        </w:rPr>
        <w:t xml:space="preserve"> en 13</w:t>
      </w:r>
      <w:r w:rsidR="00555EDB">
        <w:rPr>
          <w:rFonts w:ascii="Verdana" w:hAnsi="Verdana"/>
          <w:sz w:val="24"/>
          <w:szCs w:val="24"/>
          <w:vertAlign w:val="superscript"/>
          <w:lang w:val="it-CH"/>
        </w:rPr>
        <w:t>de</w:t>
      </w:r>
      <w:r w:rsidRPr="002B6A4A">
        <w:rPr>
          <w:rFonts w:ascii="Verdana" w:hAnsi="Verdana"/>
          <w:sz w:val="24"/>
          <w:szCs w:val="24"/>
          <w:lang w:val="it-CH"/>
        </w:rPr>
        <w:t xml:space="preserve"> eeuw gebouwd. </w:t>
      </w:r>
    </w:p>
    <w:p w:rsidR="00F92B3D" w:rsidRPr="002B6A4A" w:rsidRDefault="00F92B3D" w:rsidP="00F92B3D">
      <w:pPr>
        <w:numPr>
          <w:ilvl w:val="0"/>
          <w:numId w:val="11"/>
        </w:numPr>
        <w:spacing w:before="120"/>
        <w:rPr>
          <w:rFonts w:ascii="Verdana" w:hAnsi="Verdana"/>
          <w:sz w:val="24"/>
          <w:szCs w:val="24"/>
          <w:lang w:val="it-CH"/>
        </w:rPr>
      </w:pPr>
      <w:r w:rsidRPr="002B6A4A">
        <w:rPr>
          <w:rFonts w:ascii="Verdana" w:hAnsi="Verdana"/>
          <w:sz w:val="24"/>
          <w:szCs w:val="24"/>
          <w:lang w:val="it-CH"/>
        </w:rPr>
        <w:t>Het dak heeft de typisch Bourgondische gekleur</w:t>
      </w:r>
      <w:r w:rsidRPr="002B6A4A">
        <w:rPr>
          <w:rFonts w:ascii="Verdana" w:hAnsi="Verdana"/>
          <w:sz w:val="24"/>
          <w:szCs w:val="24"/>
          <w:lang w:val="it-CH"/>
        </w:rPr>
        <w:softHyphen/>
        <w:t>de dakpannen.</w:t>
      </w: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Default="007E491A" w:rsidP="00555EDB">
      <w:pPr>
        <w:rPr>
          <w:rFonts w:ascii="Comic Sans MS" w:hAnsi="Comic Sans MS"/>
          <w:b/>
          <w:bCs/>
          <w:sz w:val="24"/>
          <w:szCs w:val="24"/>
        </w:rPr>
      </w:pPr>
    </w:p>
    <w:p w:rsidR="007E491A" w:rsidRPr="00CA1150" w:rsidRDefault="00CA1150" w:rsidP="00CA1150">
      <w:pPr>
        <w:pStyle w:val="Alinia6"/>
        <w:rPr>
          <w:b/>
          <w:bCs/>
          <w:szCs w:val="24"/>
        </w:rPr>
      </w:pPr>
      <w:r w:rsidRPr="00CA1150">
        <w:rPr>
          <w:rStyle w:val="Beziens"/>
        </w:rPr>
        <w:lastRenderedPageBreak/>
        <w:t xml:space="preserve">Rivier de </w:t>
      </w:r>
      <w:proofErr w:type="spellStart"/>
      <w:r w:rsidR="00555EDB" w:rsidRPr="00CA1150">
        <w:rPr>
          <w:rStyle w:val="Beziens"/>
        </w:rPr>
        <w:t>Aare</w:t>
      </w:r>
      <w:proofErr w:type="spellEnd"/>
      <w:r>
        <w:rPr>
          <w:rStyle w:val="Beziens"/>
        </w:rPr>
        <w:t xml:space="preserve">  </w:t>
      </w:r>
    </w:p>
    <w:p w:rsidR="00CA1150" w:rsidRPr="00CA1150" w:rsidRDefault="00CA1150" w:rsidP="00CA1150">
      <w:pPr>
        <w:pStyle w:val="Alinia6"/>
      </w:pPr>
      <w:r w:rsidRPr="00CA1150">
        <w:rPr>
          <w:bCs/>
          <w:szCs w:val="24"/>
        </w:rPr>
        <w:t xml:space="preserve">Lengte </w:t>
      </w:r>
      <w:r w:rsidRPr="00CA1150">
        <w:rPr>
          <w:szCs w:val="24"/>
        </w:rPr>
        <w:t>295 km</w:t>
      </w:r>
      <w:r>
        <w:rPr>
          <w:szCs w:val="24"/>
        </w:rPr>
        <w:t xml:space="preserve">, </w:t>
      </w:r>
      <w:r w:rsidRPr="00CA1150">
        <w:t xml:space="preserve">Stroomgebied van </w:t>
      </w:r>
      <w:r>
        <w:t>B</w:t>
      </w:r>
      <w:r w:rsidRPr="00CA1150">
        <w:t xml:space="preserve">erner </w:t>
      </w:r>
      <w:proofErr w:type="spellStart"/>
      <w:r>
        <w:t>O</w:t>
      </w:r>
      <w:r w:rsidRPr="00CA1150">
        <w:t>berland</w:t>
      </w:r>
      <w:proofErr w:type="spellEnd"/>
      <w:r w:rsidRPr="00CA1150">
        <w:t xml:space="preserve"> naar rijn</w:t>
      </w:r>
    </w:p>
    <w:p w:rsidR="00555EDB" w:rsidRPr="00CA1150" w:rsidRDefault="00555EDB" w:rsidP="00CA1150">
      <w:pPr>
        <w:pStyle w:val="BusTic"/>
      </w:pPr>
      <w:r w:rsidRPr="00CA1150">
        <w:t xml:space="preserve">De </w:t>
      </w:r>
      <w:proofErr w:type="spellStart"/>
      <w:r w:rsidRPr="00CA1150">
        <w:t>Aare</w:t>
      </w:r>
      <w:proofErr w:type="spellEnd"/>
      <w:r w:rsidRPr="00CA1150">
        <w:t xml:space="preserve"> is een zijrivier van de Rijn, hoewel de </w:t>
      </w:r>
      <w:proofErr w:type="spellStart"/>
      <w:r w:rsidRPr="00CA1150">
        <w:t>Aare</w:t>
      </w:r>
      <w:proofErr w:type="spellEnd"/>
      <w:r w:rsidRPr="00CA1150">
        <w:t xml:space="preserve"> feitelijk veel meer water voert dan de Rijn. </w:t>
      </w:r>
    </w:p>
    <w:p w:rsidR="00555EDB" w:rsidRPr="00CA1150" w:rsidRDefault="00555EDB" w:rsidP="00CA1150">
      <w:pPr>
        <w:pStyle w:val="BusTic"/>
      </w:pPr>
      <w:r w:rsidRPr="00CA1150">
        <w:t xml:space="preserve">Het is de grootste rivier die geheel op Zwitsers grondgebied loopt. </w:t>
      </w:r>
    </w:p>
    <w:p w:rsidR="00555EDB" w:rsidRPr="00CA1150" w:rsidRDefault="00555EDB" w:rsidP="00CA1150">
      <w:pPr>
        <w:pStyle w:val="BusTic"/>
      </w:pPr>
      <w:r w:rsidRPr="00CA1150">
        <w:t>Haar lengte is 295 km en haar stroomgebied 17.779 km².</w:t>
      </w:r>
    </w:p>
    <w:p w:rsidR="00555EDB" w:rsidRPr="00CA1150" w:rsidRDefault="00555EDB" w:rsidP="00CA1150">
      <w:pPr>
        <w:pStyle w:val="BusTic"/>
      </w:pPr>
      <w:r w:rsidRPr="00CA1150">
        <w:t xml:space="preserve">De </w:t>
      </w:r>
      <w:proofErr w:type="spellStart"/>
      <w:r w:rsidRPr="00CA1150">
        <w:t>Aare</w:t>
      </w:r>
      <w:proofErr w:type="spellEnd"/>
      <w:r w:rsidRPr="00CA1150">
        <w:t xml:space="preserve"> begint in het Berner </w:t>
      </w:r>
      <w:proofErr w:type="spellStart"/>
      <w:r w:rsidRPr="00CA1150">
        <w:t>Oberland</w:t>
      </w:r>
      <w:proofErr w:type="spellEnd"/>
      <w:r w:rsidRPr="00CA1150">
        <w:t xml:space="preserve"> op de </w:t>
      </w:r>
      <w:proofErr w:type="spellStart"/>
      <w:r w:rsidRPr="00CA1150">
        <w:t>Aaregletsjer</w:t>
      </w:r>
      <w:proofErr w:type="spellEnd"/>
      <w:r w:rsidRPr="00CA1150">
        <w:t xml:space="preserve"> aan de voet van de </w:t>
      </w:r>
      <w:proofErr w:type="spellStart"/>
      <w:r w:rsidRPr="00CA1150">
        <w:t>Finsteraarhorn</w:t>
      </w:r>
      <w:proofErr w:type="spellEnd"/>
      <w:r w:rsidRPr="00CA1150">
        <w:t xml:space="preserve"> die tot de Berner Alpen behoort. </w:t>
      </w:r>
    </w:p>
    <w:p w:rsidR="00555EDB" w:rsidRPr="00CA1150" w:rsidRDefault="00555EDB" w:rsidP="00CA1150">
      <w:pPr>
        <w:pStyle w:val="BusTic"/>
      </w:pPr>
      <w:r w:rsidRPr="00CA1150">
        <w:t xml:space="preserve">Ze stroomt in noordwestelijke richting door het </w:t>
      </w:r>
      <w:proofErr w:type="spellStart"/>
      <w:r w:rsidRPr="00CA1150">
        <w:t>Haslital</w:t>
      </w:r>
      <w:proofErr w:type="spellEnd"/>
      <w:r w:rsidRPr="00CA1150">
        <w:t xml:space="preserve">. </w:t>
      </w:r>
    </w:p>
    <w:p w:rsidR="00555EDB" w:rsidRPr="00CA1150" w:rsidRDefault="00555EDB" w:rsidP="00CA1150">
      <w:pPr>
        <w:pStyle w:val="BusTic"/>
      </w:pPr>
      <w:r w:rsidRPr="00CA1150">
        <w:t xml:space="preserve">Halverwege dit dal passeert de </w:t>
      </w:r>
      <w:proofErr w:type="spellStart"/>
      <w:r w:rsidRPr="00CA1150">
        <w:t>Aare</w:t>
      </w:r>
      <w:proofErr w:type="spellEnd"/>
      <w:r w:rsidRPr="00CA1150">
        <w:t xml:space="preserve"> bij </w:t>
      </w:r>
      <w:proofErr w:type="spellStart"/>
      <w:r w:rsidRPr="00CA1150">
        <w:t>Meiringen</w:t>
      </w:r>
      <w:proofErr w:type="spellEnd"/>
      <w:r w:rsidRPr="00CA1150">
        <w:t xml:space="preserve"> een kloof, de </w:t>
      </w:r>
      <w:proofErr w:type="spellStart"/>
      <w:r w:rsidRPr="00CA1150">
        <w:t>Aareschlucht</w:t>
      </w:r>
      <w:proofErr w:type="spellEnd"/>
      <w:r w:rsidRPr="00CA1150">
        <w:t xml:space="preserve">. </w:t>
      </w:r>
    </w:p>
    <w:p w:rsidR="007E491A" w:rsidRPr="00CA1150" w:rsidRDefault="00555EDB" w:rsidP="00CA1150">
      <w:pPr>
        <w:pStyle w:val="BusTic"/>
      </w:pPr>
      <w:r w:rsidRPr="00CA1150">
        <w:t xml:space="preserve">Bij </w:t>
      </w:r>
      <w:proofErr w:type="spellStart"/>
      <w:r w:rsidRPr="00CA1150">
        <w:t>Brienz</w:t>
      </w:r>
      <w:proofErr w:type="spellEnd"/>
      <w:r w:rsidRPr="00CA1150">
        <w:t xml:space="preserve"> stroomt ze in het Meer van </w:t>
      </w:r>
      <w:proofErr w:type="spellStart"/>
      <w:r w:rsidRPr="00CA1150">
        <w:t>Brienz</w:t>
      </w:r>
      <w:proofErr w:type="spellEnd"/>
      <w:r w:rsidRPr="00CA1150">
        <w:t xml:space="preserve">, dat bij </w:t>
      </w:r>
      <w:proofErr w:type="spellStart"/>
      <w:r w:rsidRPr="00CA1150">
        <w:t>Interlaken</w:t>
      </w:r>
      <w:proofErr w:type="spellEnd"/>
      <w:r w:rsidRPr="00CA1150">
        <w:t xml:space="preserve"> in verbinding staat met het Meer van </w:t>
      </w:r>
      <w:proofErr w:type="spellStart"/>
      <w:r w:rsidRPr="00CA1150">
        <w:t>Thun</w:t>
      </w:r>
      <w:proofErr w:type="spellEnd"/>
      <w:r w:rsidRPr="00CA1150">
        <w:t xml:space="preserve">. </w:t>
      </w:r>
    </w:p>
    <w:p w:rsidR="00555EDB" w:rsidRPr="00CA1150" w:rsidRDefault="00555EDB" w:rsidP="00CA1150">
      <w:pPr>
        <w:pStyle w:val="BusTic"/>
      </w:pPr>
      <w:r w:rsidRPr="00CA1150">
        <w:t xml:space="preserve">Vanaf </w:t>
      </w:r>
      <w:proofErr w:type="spellStart"/>
      <w:r w:rsidRPr="00CA1150">
        <w:t>Thun</w:t>
      </w:r>
      <w:proofErr w:type="spellEnd"/>
      <w:r w:rsidRPr="00CA1150">
        <w:t xml:space="preserve"> stroomt de </w:t>
      </w:r>
      <w:proofErr w:type="spellStart"/>
      <w:r w:rsidRPr="00CA1150">
        <w:t>Aare</w:t>
      </w:r>
      <w:proofErr w:type="spellEnd"/>
      <w:r w:rsidRPr="00CA1150">
        <w:t xml:space="preserve"> verder in noordwestelijke richting.</w:t>
      </w:r>
    </w:p>
    <w:p w:rsidR="00555EDB" w:rsidRPr="00CA1150" w:rsidRDefault="00555EDB" w:rsidP="00CA1150">
      <w:pPr>
        <w:pStyle w:val="BusTic"/>
      </w:pPr>
      <w:r w:rsidRPr="00CA1150">
        <w:t xml:space="preserve">De </w:t>
      </w:r>
      <w:proofErr w:type="spellStart"/>
      <w:r w:rsidRPr="00CA1150">
        <w:t>Aare</w:t>
      </w:r>
      <w:proofErr w:type="spellEnd"/>
      <w:r w:rsidRPr="00CA1150">
        <w:t xml:space="preserve"> passeert de Zwitserse hoofdstad Bern, neemt de </w:t>
      </w:r>
      <w:proofErr w:type="spellStart"/>
      <w:r w:rsidRPr="00CA1150">
        <w:t>Saane</w:t>
      </w:r>
      <w:proofErr w:type="spellEnd"/>
      <w:r w:rsidRPr="00CA1150">
        <w:t xml:space="preserve"> op en wordt bij </w:t>
      </w:r>
      <w:proofErr w:type="spellStart"/>
      <w:r w:rsidRPr="00CA1150">
        <w:t>Aarberg</w:t>
      </w:r>
      <w:proofErr w:type="spellEnd"/>
      <w:r w:rsidRPr="00CA1150">
        <w:t xml:space="preserve"> via het </w:t>
      </w:r>
      <w:proofErr w:type="spellStart"/>
      <w:r w:rsidRPr="00CA1150">
        <w:t>Aarekanaal</w:t>
      </w:r>
      <w:proofErr w:type="spellEnd"/>
      <w:r w:rsidRPr="00CA1150">
        <w:t xml:space="preserve"> naar een derde meer geleid: het Meer van Biel. </w:t>
      </w:r>
    </w:p>
    <w:p w:rsidR="00555EDB" w:rsidRPr="00CA1150" w:rsidRDefault="00555EDB" w:rsidP="00CA1150">
      <w:pPr>
        <w:pStyle w:val="BusTic"/>
      </w:pPr>
      <w:r w:rsidRPr="00CA1150">
        <w:t xml:space="preserve">Oorspronkelijk volgde de rivier een oostelijker koers en liet de </w:t>
      </w:r>
      <w:proofErr w:type="spellStart"/>
      <w:r w:rsidRPr="00CA1150">
        <w:t>Aare</w:t>
      </w:r>
      <w:proofErr w:type="spellEnd"/>
      <w:r w:rsidRPr="00CA1150">
        <w:t xml:space="preserve"> dit meer links liggen. </w:t>
      </w:r>
    </w:p>
    <w:p w:rsidR="00555EDB" w:rsidRPr="00CA1150" w:rsidRDefault="00555EDB" w:rsidP="00CA1150">
      <w:pPr>
        <w:pStyle w:val="BusTic"/>
      </w:pPr>
      <w:r w:rsidRPr="00CA1150">
        <w:t xml:space="preserve">Ten westen van </w:t>
      </w:r>
      <w:proofErr w:type="spellStart"/>
      <w:r w:rsidRPr="00CA1150">
        <w:t>Solothurn</w:t>
      </w:r>
      <w:proofErr w:type="spellEnd"/>
      <w:r w:rsidRPr="00CA1150">
        <w:t xml:space="preserve"> bereikt de rivier haar oorspronkelijke bedding weer. </w:t>
      </w:r>
    </w:p>
    <w:p w:rsidR="00555EDB" w:rsidRPr="00CA1150" w:rsidRDefault="00555EDB" w:rsidP="00CA1150">
      <w:pPr>
        <w:pStyle w:val="BusTic"/>
      </w:pPr>
      <w:r w:rsidRPr="00CA1150">
        <w:t xml:space="preserve">De </w:t>
      </w:r>
      <w:proofErr w:type="spellStart"/>
      <w:r w:rsidRPr="00CA1150">
        <w:t>Aare</w:t>
      </w:r>
      <w:proofErr w:type="spellEnd"/>
      <w:r w:rsidRPr="00CA1150">
        <w:t xml:space="preserve"> loopt hier inmiddels naar het noordoosten, evenwijdig aan de Jura, die ze scheidt van de Zwitserse Hoogvlakte.</w:t>
      </w:r>
    </w:p>
    <w:p w:rsidR="00555EDB" w:rsidRPr="00CA1150" w:rsidRDefault="00555EDB" w:rsidP="00CA1150">
      <w:pPr>
        <w:pStyle w:val="BusTic"/>
      </w:pPr>
      <w:r w:rsidRPr="00CA1150">
        <w:t xml:space="preserve">Op dit traject neemt de </w:t>
      </w:r>
      <w:proofErr w:type="spellStart"/>
      <w:r w:rsidRPr="00CA1150">
        <w:t>Aare</w:t>
      </w:r>
      <w:proofErr w:type="spellEnd"/>
      <w:r w:rsidRPr="00CA1150">
        <w:t xml:space="preserve"> de </w:t>
      </w:r>
      <w:proofErr w:type="spellStart"/>
      <w:r w:rsidRPr="00CA1150">
        <w:t>Emme</w:t>
      </w:r>
      <w:proofErr w:type="spellEnd"/>
      <w:r w:rsidRPr="00CA1150">
        <w:t xml:space="preserve"> en (voorbij </w:t>
      </w:r>
      <w:proofErr w:type="spellStart"/>
      <w:r w:rsidRPr="00CA1150">
        <w:t>Olten</w:t>
      </w:r>
      <w:proofErr w:type="spellEnd"/>
      <w:r w:rsidRPr="00CA1150">
        <w:t xml:space="preserve"> en Aarau) de </w:t>
      </w:r>
      <w:proofErr w:type="spellStart"/>
      <w:r w:rsidRPr="00CA1150">
        <w:t>Reuss</w:t>
      </w:r>
      <w:proofErr w:type="spellEnd"/>
      <w:r w:rsidRPr="00CA1150">
        <w:t xml:space="preserve"> op alvorens de Rijn te bereiken. </w:t>
      </w:r>
    </w:p>
    <w:p w:rsidR="00555EDB" w:rsidRPr="00CA1150" w:rsidRDefault="00555EDB" w:rsidP="00CA1150">
      <w:pPr>
        <w:pStyle w:val="BusTic"/>
      </w:pPr>
      <w:r w:rsidRPr="00CA1150">
        <w:t xml:space="preserve">De benedenloop verloopt door het kanton Aargau, dat evenals het stadje Aarau naar de </w:t>
      </w:r>
      <w:proofErr w:type="spellStart"/>
      <w:r w:rsidRPr="00CA1150">
        <w:t>Aare</w:t>
      </w:r>
      <w:proofErr w:type="spellEnd"/>
      <w:r w:rsidRPr="00CA1150">
        <w:t xml:space="preserve"> is genoemd.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B14E8" w:rsidRPr="00D57F0C" w:rsidTr="008410F6">
        <w:trPr>
          <w:trHeight w:val="510"/>
        </w:trPr>
        <w:tc>
          <w:tcPr>
            <w:tcW w:w="5102" w:type="dxa"/>
            <w:shd w:val="clear" w:color="auto" w:fill="auto"/>
            <w:vAlign w:val="center"/>
          </w:tcPr>
          <w:p w:rsidR="00EB14E8" w:rsidRPr="00D57F0C" w:rsidRDefault="00EB14E8" w:rsidP="008410F6">
            <w:pPr>
              <w:rPr>
                <w:b/>
                <w:sz w:val="24"/>
                <w:szCs w:val="24"/>
                <w:lang w:val="nl-NL"/>
              </w:rPr>
            </w:pPr>
            <w:r w:rsidRPr="00D57F0C">
              <w:rPr>
                <w:noProof/>
                <w:color w:val="0000FF"/>
                <w:sz w:val="24"/>
                <w:szCs w:val="24"/>
                <w:lang w:val="nl-NL" w:eastAsia="zh-CN"/>
              </w:rPr>
              <w:drawing>
                <wp:inline distT="0" distB="0" distL="0" distR="0" wp14:anchorId="4B027DA9" wp14:editId="399B91D0">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11 Neuchâtel-</w:t>
            </w:r>
            <w:proofErr w:type="spellStart"/>
            <w:r w:rsidRPr="00A671E2">
              <w:rPr>
                <w:rFonts w:ascii="Verdana" w:hAnsi="Verdana"/>
                <w:b/>
                <w:color w:val="000000" w:themeColor="text1"/>
                <w:sz w:val="24"/>
                <w:szCs w:val="24"/>
                <w:lang w:eastAsia="zh-CN"/>
              </w:rPr>
              <w:t>Serrières</w:t>
            </w:r>
            <w:proofErr w:type="spellEnd"/>
          </w:p>
        </w:tc>
        <w:tc>
          <w:tcPr>
            <w:tcW w:w="850" w:type="dxa"/>
            <w:vAlign w:val="center"/>
          </w:tcPr>
          <w:p w:rsidR="00EB14E8"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2035B51A" wp14:editId="4771666F">
                  <wp:extent cx="358140" cy="226695"/>
                  <wp:effectExtent l="19050" t="0" r="3810" b="0"/>
                  <wp:docPr id="42" name="Afbeelding 4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63BE2" w:rsidRPr="00EB14E8" w:rsidRDefault="00B63BE2"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B63BE2" w:rsidRPr="00EB14E8" w:rsidTr="005C4952">
        <w:trPr>
          <w:trHeight w:val="282"/>
        </w:trPr>
        <w:tc>
          <w:tcPr>
            <w:tcW w:w="2093" w:type="pct"/>
            <w:vMerge w:val="restart"/>
            <w:shd w:val="clear" w:color="auto" w:fill="D9D9D9" w:themeFill="background1" w:themeFillShade="D9"/>
            <w:vAlign w:val="center"/>
          </w:tcPr>
          <w:p w:rsidR="00B63BE2" w:rsidRPr="00EB14E8" w:rsidRDefault="00B63BE2" w:rsidP="005C4952">
            <w:pPr>
              <w:rPr>
                <w:rFonts w:ascii="Verdana" w:hAnsi="Verdana"/>
                <w:b/>
                <w:sz w:val="24"/>
                <w:szCs w:val="24"/>
                <w:lang w:val="nl-NL"/>
              </w:rPr>
            </w:pPr>
            <w:r w:rsidRPr="00EB14E8">
              <w:rPr>
                <w:noProof/>
                <w:lang w:val="nl-NL" w:eastAsia="zh-CN"/>
              </w:rPr>
              <w:drawing>
                <wp:inline distT="0" distB="0" distL="0" distR="0" wp14:anchorId="0B17E064" wp14:editId="2E0804DE">
                  <wp:extent cx="205740" cy="144780"/>
                  <wp:effectExtent l="0" t="0" r="3810" b="7620"/>
                  <wp:docPr id="1" name="Afbeelding 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B14E8">
              <w:rPr>
                <w:rFonts w:ascii="Verdana" w:hAnsi="Verdana"/>
                <w:b/>
                <w:sz w:val="24"/>
                <w:szCs w:val="24"/>
                <w:lang w:val="nl-NL"/>
              </w:rPr>
              <w:t xml:space="preserve"> </w:t>
            </w:r>
            <w:r w:rsidRPr="00EB14E8">
              <w:rPr>
                <w:rFonts w:ascii="Verdana" w:hAnsi="Verdana"/>
                <w:noProof/>
                <w:color w:val="0000FF"/>
                <w:sz w:val="24"/>
                <w:szCs w:val="24"/>
                <w:lang w:val="nl-NL" w:eastAsia="zh-CN"/>
              </w:rPr>
              <w:drawing>
                <wp:inline distT="0" distB="0" distL="0" distR="0" wp14:anchorId="04AF7665" wp14:editId="5A5DA794">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rFonts w:ascii="Verdana" w:hAnsi="Verdana"/>
                <w:b/>
                <w:sz w:val="24"/>
                <w:szCs w:val="24"/>
                <w:lang w:val="nl-NL"/>
              </w:rPr>
              <w:t xml:space="preserve"> </w:t>
            </w:r>
            <w:r w:rsidR="00E620A2" w:rsidRPr="00A671E2">
              <w:rPr>
                <w:rFonts w:ascii="Verdana" w:hAnsi="Verdana"/>
                <w:b/>
                <w:color w:val="000000" w:themeColor="text1"/>
                <w:sz w:val="24"/>
                <w:szCs w:val="24"/>
                <w:lang w:eastAsia="zh-CN"/>
              </w:rPr>
              <w:t xml:space="preserve">12 </w:t>
            </w:r>
            <w:hyperlink r:id="rId17" w:tooltip="Échangeur Neuchâtel-Vauseyon" w:history="1">
              <w:proofErr w:type="spellStart"/>
              <w:r w:rsidR="00E620A2" w:rsidRPr="00A671E2">
                <w:rPr>
                  <w:rFonts w:ascii="Verdana" w:hAnsi="Verdana"/>
                  <w:b/>
                  <w:color w:val="000000" w:themeColor="text1"/>
                  <w:sz w:val="24"/>
                  <w:szCs w:val="24"/>
                  <w:lang w:eastAsia="zh-CN"/>
                </w:rPr>
                <w:t>Échangeur</w:t>
              </w:r>
              <w:proofErr w:type="spellEnd"/>
              <w:r w:rsidR="00E620A2" w:rsidRPr="00A671E2">
                <w:rPr>
                  <w:rFonts w:ascii="Verdana" w:hAnsi="Verdana"/>
                  <w:b/>
                  <w:color w:val="000000" w:themeColor="text1"/>
                  <w:sz w:val="24"/>
                  <w:szCs w:val="24"/>
                  <w:lang w:eastAsia="zh-CN"/>
                </w:rPr>
                <w:t xml:space="preserve"> Neuchâtel-</w:t>
              </w:r>
              <w:proofErr w:type="spellStart"/>
              <w:r w:rsidR="00E620A2" w:rsidRPr="00A671E2">
                <w:rPr>
                  <w:rFonts w:ascii="Verdana" w:hAnsi="Verdana"/>
                  <w:b/>
                  <w:color w:val="000000" w:themeColor="text1"/>
                  <w:sz w:val="24"/>
                  <w:szCs w:val="24"/>
                  <w:lang w:eastAsia="zh-CN"/>
                </w:rPr>
                <w:t>Vauseyon</w:t>
              </w:r>
              <w:proofErr w:type="spellEnd"/>
            </w:hyperlink>
            <w:r w:rsidRPr="00EB14E8">
              <w:rPr>
                <w:rFonts w:ascii="Verdana" w:hAnsi="Verdana"/>
                <w:b/>
                <w:sz w:val="24"/>
                <w:szCs w:val="24"/>
                <w:lang w:val="nl-NL"/>
              </w:rPr>
              <w:t xml:space="preserve">   </w:t>
            </w:r>
            <w:r w:rsidRPr="00EB14E8">
              <w:rPr>
                <w:rFonts w:ascii="Verdana" w:hAnsi="Verdana"/>
                <w:b/>
                <w:color w:val="000000" w:themeColor="text1"/>
                <w:sz w:val="24"/>
                <w:szCs w:val="24"/>
                <w:lang w:val="nl-NL"/>
              </w:rPr>
              <w:t xml:space="preserve"> </w:t>
            </w:r>
          </w:p>
        </w:tc>
        <w:tc>
          <w:tcPr>
            <w:tcW w:w="407" w:type="pct"/>
            <w:vMerge w:val="restart"/>
            <w:vAlign w:val="center"/>
          </w:tcPr>
          <w:p w:rsidR="00B63BE2" w:rsidRPr="00F92B3D" w:rsidRDefault="00E620A2" w:rsidP="005C4952">
            <w:pPr>
              <w:jc w:val="center"/>
              <w:rPr>
                <w:rStyle w:val="plaats0"/>
              </w:rPr>
            </w:pPr>
            <w:r w:rsidRPr="00F92B3D">
              <w:rPr>
                <w:rStyle w:val="plaats0"/>
                <w:lang w:eastAsia="zh-CN"/>
              </w:rPr>
              <w:t>J20</w:t>
            </w:r>
            <w:r w:rsidR="00B63BE2" w:rsidRPr="00F92B3D">
              <w:rPr>
                <w:rStyle w:val="plaats0"/>
              </w:rPr>
              <w:t xml:space="preserve">  </w:t>
            </w: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p>
        </w:tc>
        <w:tc>
          <w:tcPr>
            <w:tcW w:w="407" w:type="pct"/>
            <w:vMerge w:val="restart"/>
            <w:vAlign w:val="center"/>
          </w:tcPr>
          <w:p w:rsidR="00B63BE2" w:rsidRPr="00EB14E8" w:rsidRDefault="00F92B3D" w:rsidP="005C4952">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41" name="Afbeelding 4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B63BE2" w:rsidRPr="00EB14E8" w:rsidTr="005C4952">
        <w:trPr>
          <w:trHeight w:val="282"/>
        </w:trPr>
        <w:tc>
          <w:tcPr>
            <w:tcW w:w="2093" w:type="pct"/>
            <w:vMerge/>
            <w:shd w:val="clear" w:color="auto" w:fill="D9D9D9" w:themeFill="background1" w:themeFillShade="D9"/>
            <w:vAlign w:val="center"/>
          </w:tcPr>
          <w:p w:rsidR="00B63BE2" w:rsidRPr="00EB14E8" w:rsidRDefault="00B63BE2" w:rsidP="005C4952">
            <w:pPr>
              <w:rPr>
                <w:rFonts w:ascii="Verdana" w:hAnsi="Verdana"/>
                <w:b/>
                <w:sz w:val="24"/>
                <w:szCs w:val="24"/>
                <w:lang w:val="nl-NL"/>
              </w:rPr>
            </w:pPr>
          </w:p>
        </w:tc>
        <w:tc>
          <w:tcPr>
            <w:tcW w:w="407" w:type="pct"/>
            <w:vMerge/>
            <w:vAlign w:val="center"/>
          </w:tcPr>
          <w:p w:rsidR="00B63BE2" w:rsidRPr="00EB14E8" w:rsidRDefault="00B63BE2" w:rsidP="005C4952">
            <w:pPr>
              <w:jc w:val="center"/>
              <w:rPr>
                <w:rFonts w:ascii="Verdana" w:hAnsi="Verdana"/>
                <w:b/>
                <w:sz w:val="24"/>
                <w:szCs w:val="24"/>
                <w:lang w:val="nl-NL"/>
              </w:rPr>
            </w:pP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p>
        </w:tc>
        <w:tc>
          <w:tcPr>
            <w:tcW w:w="407" w:type="pct"/>
            <w:vMerge/>
            <w:vAlign w:val="center"/>
          </w:tcPr>
          <w:p w:rsidR="00B63BE2" w:rsidRPr="00EB14E8" w:rsidRDefault="00B63BE2" w:rsidP="005C4952">
            <w:pPr>
              <w:jc w:val="center"/>
              <w:rPr>
                <w:rFonts w:ascii="Verdana" w:hAnsi="Verdana"/>
                <w:b/>
                <w:sz w:val="24"/>
                <w:szCs w:val="24"/>
                <w:lang w:val="nl-NL"/>
              </w:rPr>
            </w:pPr>
          </w:p>
        </w:tc>
      </w:tr>
    </w:tbl>
    <w:p w:rsidR="00B63BE2" w:rsidRDefault="00B63BE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E620A2" w:rsidRPr="000D788B" w:rsidTr="008410F6">
        <w:trPr>
          <w:trHeight w:val="510"/>
        </w:trPr>
        <w:tc>
          <w:tcPr>
            <w:tcW w:w="850" w:type="dxa"/>
            <w:shd w:val="clear" w:color="auto" w:fill="auto"/>
            <w:vAlign w:val="center"/>
          </w:tcPr>
          <w:p w:rsidR="00E620A2" w:rsidRPr="000D788B" w:rsidRDefault="00E620A2"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50F9E870" wp14:editId="1E56F552">
                  <wp:extent cx="240000" cy="180000"/>
                  <wp:effectExtent l="0" t="0" r="0" b="0"/>
                  <wp:docPr id="24" name="Afbeelding 2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E620A2" w:rsidRPr="000D788B" w:rsidRDefault="00E620A2" w:rsidP="008410F6">
            <w:pPr>
              <w:jc w:val="center"/>
              <w:rPr>
                <w:rFonts w:ascii="Verdana" w:hAnsi="Verdana"/>
                <w:b/>
                <w:sz w:val="24"/>
                <w:szCs w:val="24"/>
                <w:lang w:val="nl-NL"/>
              </w:rPr>
            </w:pPr>
            <w:r w:rsidRPr="00A671E2">
              <w:rPr>
                <w:rFonts w:ascii="Verdana" w:hAnsi="Verdana"/>
                <w:b/>
                <w:color w:val="000000" w:themeColor="text1"/>
                <w:sz w:val="24"/>
                <w:szCs w:val="24"/>
                <w:lang w:eastAsia="zh-CN"/>
              </w:rPr>
              <w:t xml:space="preserve">Neuchâtel </w:t>
            </w:r>
            <w:proofErr w:type="spellStart"/>
            <w:r w:rsidRPr="00A671E2">
              <w:rPr>
                <w:rFonts w:ascii="Verdana" w:hAnsi="Verdana"/>
                <w:b/>
                <w:color w:val="000000" w:themeColor="text1"/>
                <w:sz w:val="24"/>
                <w:szCs w:val="24"/>
                <w:lang w:eastAsia="zh-CN"/>
              </w:rPr>
              <w:t>Est</w:t>
            </w:r>
            <w:proofErr w:type="spellEnd"/>
            <w:r w:rsidRPr="00A671E2">
              <w:rPr>
                <w:rFonts w:ascii="Verdana" w:hAnsi="Verdana"/>
                <w:b/>
                <w:color w:val="000000" w:themeColor="text1"/>
                <w:sz w:val="24"/>
                <w:szCs w:val="24"/>
                <w:lang w:eastAsia="zh-CN"/>
              </w:rPr>
              <w:t xml:space="preserve"> 2.610 m</w:t>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13 Neuchâtel-</w:t>
            </w:r>
            <w:proofErr w:type="spellStart"/>
            <w:r w:rsidRPr="00A671E2">
              <w:rPr>
                <w:rFonts w:ascii="Verdana" w:hAnsi="Verdana"/>
                <w:b/>
                <w:color w:val="000000" w:themeColor="text1"/>
                <w:sz w:val="24"/>
                <w:szCs w:val="24"/>
                <w:lang w:eastAsia="zh-CN"/>
              </w:rPr>
              <w:t>Maladière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40" name="Afbeelding 4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14 Neuchâtel-</w:t>
            </w:r>
            <w:proofErr w:type="spellStart"/>
            <w:r w:rsidRPr="00A671E2">
              <w:rPr>
                <w:rFonts w:ascii="Verdana" w:hAnsi="Verdana"/>
                <w:b/>
                <w:color w:val="000000" w:themeColor="text1"/>
                <w:sz w:val="24"/>
                <w:szCs w:val="24"/>
                <w:lang w:eastAsia="zh-CN"/>
              </w:rPr>
              <w:t>Monruz</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39" name="Afbeelding 3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0A556E9" wp14:editId="42040615">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15 St. </w:t>
            </w:r>
            <w:proofErr w:type="spellStart"/>
            <w:r w:rsidRPr="00A671E2">
              <w:rPr>
                <w:rFonts w:ascii="Verdana" w:hAnsi="Verdana"/>
                <w:b/>
                <w:color w:val="000000" w:themeColor="text1"/>
                <w:sz w:val="24"/>
                <w:szCs w:val="24"/>
                <w:lang w:eastAsia="zh-CN"/>
              </w:rPr>
              <w:t>Blaise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38" name="Afbeelding 3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p w:rsidR="00CA1150" w:rsidRDefault="00CA1150"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lastRenderedPageBreak/>
              <w:drawing>
                <wp:inline distT="0" distB="0" distL="0" distR="0" wp14:anchorId="6A362FEC" wp14:editId="3BD95A16">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16 Marin</w:t>
            </w:r>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1C61C04E" wp14:editId="6D1B40A8">
                  <wp:extent cx="358140" cy="226695"/>
                  <wp:effectExtent l="19050" t="0" r="3810" b="0"/>
                  <wp:docPr id="37" name="Afbeelding 3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17 </w:t>
            </w:r>
            <w:proofErr w:type="spellStart"/>
            <w:r w:rsidRPr="00A671E2">
              <w:rPr>
                <w:rFonts w:ascii="Verdana" w:hAnsi="Verdana"/>
                <w:b/>
                <w:color w:val="000000" w:themeColor="text1"/>
                <w:sz w:val="24"/>
                <w:szCs w:val="24"/>
                <w:lang w:eastAsia="zh-CN"/>
              </w:rPr>
              <w:t>Thielle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36" name="Afbeelding 3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30" name="Afbeelding 3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18 </w:t>
            </w:r>
            <w:proofErr w:type="spellStart"/>
            <w:r w:rsidRPr="00A671E2">
              <w:rPr>
                <w:rFonts w:ascii="Verdana" w:hAnsi="Verdana"/>
                <w:b/>
                <w:color w:val="000000" w:themeColor="text1"/>
                <w:sz w:val="24"/>
                <w:szCs w:val="24"/>
                <w:lang w:eastAsia="zh-CN"/>
              </w:rPr>
              <w:t>Cornaux</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35" name="Afbeelding 3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39EB37E4" wp14:editId="0FCBF2C8">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19 Le </w:t>
            </w:r>
            <w:proofErr w:type="spellStart"/>
            <w:r w:rsidRPr="00A671E2">
              <w:rPr>
                <w:rFonts w:ascii="Verdana" w:hAnsi="Verdana"/>
                <w:b/>
                <w:color w:val="000000" w:themeColor="text1"/>
                <w:sz w:val="24"/>
                <w:szCs w:val="24"/>
                <w:lang w:eastAsia="zh-CN"/>
              </w:rPr>
              <w:t>Landeron</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1E2DAB0A" wp14:editId="590763F1">
                  <wp:extent cx="358140" cy="226695"/>
                  <wp:effectExtent l="19050" t="0" r="3810" b="0"/>
                  <wp:docPr id="34" name="Afbeelding 3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E66E1" w:rsidRPr="0003143C" w:rsidRDefault="004E66E1" w:rsidP="004E66E1">
      <w:pPr>
        <w:pStyle w:val="Alinia6"/>
        <w:rPr>
          <w:rStyle w:val="Beziens"/>
        </w:rPr>
      </w:pPr>
      <w:r w:rsidRPr="0003143C">
        <w:rPr>
          <w:rStyle w:val="Beziens"/>
        </w:rPr>
        <w:t>Kanton Bern</w:t>
      </w:r>
    </w:p>
    <w:p w:rsidR="004E66E1" w:rsidRPr="0003143C" w:rsidRDefault="004E66E1" w:rsidP="004E66E1">
      <w:pPr>
        <w:pStyle w:val="BusTic"/>
      </w:pPr>
      <w:r w:rsidRPr="0003143C">
        <w:t>Bern is een kanton in het midden van Zwitserland.</w:t>
      </w:r>
    </w:p>
    <w:p w:rsidR="004E66E1" w:rsidRPr="0003143C" w:rsidRDefault="004E66E1" w:rsidP="004E66E1">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4E66E1" w:rsidRPr="0003143C" w:rsidRDefault="004E66E1" w:rsidP="004E66E1">
      <w:pPr>
        <w:pStyle w:val="BusTic"/>
      </w:pPr>
      <w:r w:rsidRPr="0003143C">
        <w:t>Het gelijknamige Bern is de hoofdstad van het kanton en tevens de bondsstad van Zwitserland.</w:t>
      </w:r>
    </w:p>
    <w:p w:rsidR="004E66E1" w:rsidRDefault="004E66E1" w:rsidP="004E66E1">
      <w:pPr>
        <w:pStyle w:val="BusTic"/>
      </w:pPr>
      <w:r w:rsidRPr="0003143C">
        <w:t>De inwoners van het kanton zijn hoofdzakelijk gereformeerd.</w:t>
      </w:r>
    </w:p>
    <w:p w:rsidR="004E66E1" w:rsidRPr="00676FFC" w:rsidRDefault="004E66E1" w:rsidP="004E66E1">
      <w:pPr>
        <w:pStyle w:val="Alinia6"/>
        <w:rPr>
          <w:rStyle w:val="Beziens"/>
        </w:rPr>
      </w:pPr>
      <w:r w:rsidRPr="00676FFC">
        <w:rPr>
          <w:rStyle w:val="Beziens"/>
        </w:rPr>
        <w:t>Geschiedenis</w:t>
      </w:r>
    </w:p>
    <w:p w:rsidR="004E66E1" w:rsidRDefault="004E66E1" w:rsidP="004E66E1">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4E66E1" w:rsidRDefault="004E66E1" w:rsidP="004E66E1">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4E66E1" w:rsidRDefault="004E66E1" w:rsidP="004E66E1">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4E66E1" w:rsidRDefault="004E66E1" w:rsidP="004E66E1">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4E66E1" w:rsidRDefault="004E66E1" w:rsidP="004E66E1">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4E66E1" w:rsidRDefault="004E66E1" w:rsidP="004E66E1">
      <w:pPr>
        <w:pStyle w:val="BusTic"/>
      </w:pPr>
      <w:r w:rsidRPr="0003143C">
        <w:t xml:space="preserve">Het oude Bern gaat tenonder na het uitroepen van de Helvetische Republiek in 1798. </w:t>
      </w:r>
    </w:p>
    <w:p w:rsidR="004E66E1" w:rsidRDefault="004E66E1" w:rsidP="004E66E1">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4E66E1" w:rsidRDefault="004E66E1" w:rsidP="004E66E1">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4E66E1" w:rsidRDefault="004E66E1" w:rsidP="004E66E1">
      <w:pPr>
        <w:pStyle w:val="BusTic"/>
      </w:pPr>
      <w:r w:rsidRPr="0003143C">
        <w:t xml:space="preserve">In 1994 sluit het district </w:t>
      </w:r>
      <w:proofErr w:type="spellStart"/>
      <w:r w:rsidRPr="0003143C">
        <w:t>Laufental</w:t>
      </w:r>
      <w:proofErr w:type="spellEnd"/>
      <w:r w:rsidRPr="0003143C">
        <w:t xml:space="preserve"> zich aan bij het kanton Basel-Landschaft.</w:t>
      </w:r>
    </w:p>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p w:rsidR="004E66E1" w:rsidRDefault="004E66E1" w:rsidP="004E66E1"/>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lastRenderedPageBreak/>
              <w:drawing>
                <wp:inline distT="0" distB="0" distL="0" distR="0" wp14:anchorId="638F7C66" wp14:editId="12A44586">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20 Le </w:t>
            </w:r>
            <w:proofErr w:type="spellStart"/>
            <w:r w:rsidRPr="00A671E2">
              <w:rPr>
                <w:rFonts w:ascii="Verdana" w:hAnsi="Verdana"/>
                <w:b/>
                <w:color w:val="000000" w:themeColor="text1"/>
                <w:sz w:val="24"/>
                <w:szCs w:val="24"/>
                <w:lang w:eastAsia="zh-CN"/>
              </w:rPr>
              <w:t>Neuveville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430BF1CF" wp14:editId="3C485AA8">
                  <wp:extent cx="358140" cy="226695"/>
                  <wp:effectExtent l="19050" t="0" r="3810" b="0"/>
                  <wp:docPr id="33" name="Afbeelding 3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670E" w:rsidRPr="00E6670E" w:rsidRDefault="00E6670E" w:rsidP="00E6670E">
      <w:pPr>
        <w:pStyle w:val="Alinia6"/>
        <w:rPr>
          <w:rStyle w:val="Beziens"/>
        </w:rPr>
      </w:pPr>
      <w:proofErr w:type="spellStart"/>
      <w:r w:rsidRPr="00E6670E">
        <w:rPr>
          <w:rStyle w:val="Beziens"/>
        </w:rPr>
        <w:t>Bielersee</w:t>
      </w:r>
      <w:proofErr w:type="spellEnd"/>
    </w:p>
    <w:p w:rsidR="00E6670E" w:rsidRDefault="00E6670E" w:rsidP="00E6670E">
      <w:pPr>
        <w:pStyle w:val="BusTic"/>
      </w:pPr>
      <w:r w:rsidRPr="00E6670E">
        <w:t xml:space="preserve">Het Meer van Biel (Duits: </w:t>
      </w:r>
      <w:proofErr w:type="spellStart"/>
      <w:r w:rsidRPr="00E6670E">
        <w:t>Bielersee</w:t>
      </w:r>
      <w:proofErr w:type="spellEnd"/>
      <w:r w:rsidRPr="00E6670E">
        <w:t xml:space="preserve">, Frans: </w:t>
      </w:r>
      <w:proofErr w:type="spellStart"/>
      <w:r w:rsidRPr="00E6670E">
        <w:t>Lac</w:t>
      </w:r>
      <w:proofErr w:type="spellEnd"/>
      <w:r w:rsidRPr="00E6670E">
        <w:t xml:space="preserve"> de </w:t>
      </w:r>
      <w:proofErr w:type="spellStart"/>
      <w:r w:rsidRPr="00E6670E">
        <w:t>Bienne</w:t>
      </w:r>
      <w:proofErr w:type="spellEnd"/>
      <w:r w:rsidRPr="00E6670E">
        <w:t>) is een groot meer bij de Zwitserse stad Biel/</w:t>
      </w:r>
      <w:proofErr w:type="spellStart"/>
      <w:r w:rsidRPr="00E6670E">
        <w:t>Bienne</w:t>
      </w:r>
      <w:proofErr w:type="spellEnd"/>
      <w:r w:rsidRPr="00E6670E">
        <w:t xml:space="preserve">. </w:t>
      </w:r>
    </w:p>
    <w:p w:rsidR="00E6670E" w:rsidRPr="00E6670E" w:rsidRDefault="00E6670E" w:rsidP="00E6670E">
      <w:pPr>
        <w:pStyle w:val="BusTic"/>
      </w:pPr>
      <w:r w:rsidRPr="00E6670E">
        <w:t>Het meer meet 39,3 km en heeft een grootste diepte van 74 m.</w:t>
      </w:r>
    </w:p>
    <w:p w:rsidR="00E6670E" w:rsidRDefault="00E6670E" w:rsidP="00E6670E">
      <w:pPr>
        <w:pStyle w:val="BusTic"/>
      </w:pPr>
      <w:r w:rsidRPr="00E6670E">
        <w:t xml:space="preserve">Het meer van Biel vormt de grens tussen twee geologische regio's: de kalkformatie van de Jura en het Molassegebied van het Merenland. </w:t>
      </w:r>
    </w:p>
    <w:p w:rsidR="00E6670E" w:rsidRDefault="00E6670E" w:rsidP="00E6670E">
      <w:pPr>
        <w:pStyle w:val="BusTic"/>
      </w:pPr>
      <w:r w:rsidRPr="00E6670E">
        <w:t>Omdat dit meer in het gebied rond Biel ligt en deze regio zo vlak is wordt deze regio “</w:t>
      </w:r>
      <w:proofErr w:type="spellStart"/>
      <w:r w:rsidRPr="00E6670E">
        <w:t>Seeland</w:t>
      </w:r>
      <w:proofErr w:type="spellEnd"/>
      <w:r w:rsidRPr="00E6670E">
        <w:t xml:space="preserve">” genoemd. </w:t>
      </w:r>
    </w:p>
    <w:p w:rsidR="00E6670E" w:rsidRDefault="00E6670E" w:rsidP="00E6670E">
      <w:pPr>
        <w:pStyle w:val="BusTic"/>
      </w:pPr>
      <w:r w:rsidRPr="00E6670E">
        <w:t xml:space="preserve">Het meer van Biel maakt samen met het Meer van </w:t>
      </w:r>
      <w:proofErr w:type="spellStart"/>
      <w:r w:rsidRPr="00E6670E">
        <w:t>Murten</w:t>
      </w:r>
      <w:proofErr w:type="spellEnd"/>
      <w:r w:rsidRPr="00E6670E">
        <w:t xml:space="preserve"> (bij </w:t>
      </w:r>
      <w:proofErr w:type="spellStart"/>
      <w:r w:rsidRPr="00E6670E">
        <w:t>Murten</w:t>
      </w:r>
      <w:proofErr w:type="spellEnd"/>
      <w:r w:rsidRPr="00E6670E">
        <w:t>) en het Meer van Neuchâtel deel uit van het "</w:t>
      </w:r>
      <w:proofErr w:type="spellStart"/>
      <w:r w:rsidRPr="00E6670E">
        <w:t>Fribourger</w:t>
      </w:r>
      <w:proofErr w:type="spellEnd"/>
      <w:r w:rsidRPr="00E6670E">
        <w:t xml:space="preserve"> merendistrict". </w:t>
      </w:r>
    </w:p>
    <w:p w:rsidR="00E6670E" w:rsidRPr="00E6670E" w:rsidRDefault="00E6670E" w:rsidP="00E6670E">
      <w:pPr>
        <w:pStyle w:val="BusTic"/>
      </w:pPr>
      <w:r w:rsidRPr="00E6670E">
        <w:t>Het stadje Biel/</w:t>
      </w:r>
      <w:proofErr w:type="spellStart"/>
      <w:r w:rsidRPr="00E6670E">
        <w:t>Bienne</w:t>
      </w:r>
      <w:proofErr w:type="spellEnd"/>
      <w:r w:rsidRPr="00E6670E">
        <w:t xml:space="preserve"> ligt aan de noordoostpunt.</w:t>
      </w:r>
    </w:p>
    <w:p w:rsidR="00E6670E" w:rsidRDefault="00E6670E" w:rsidP="00E6670E">
      <w:pPr>
        <w:pStyle w:val="BusTic"/>
      </w:pPr>
      <w:r w:rsidRPr="00E6670E">
        <w:t xml:space="preserve">De rivier de </w:t>
      </w:r>
      <w:proofErr w:type="spellStart"/>
      <w:r w:rsidRPr="00E6670E">
        <w:t>Aare</w:t>
      </w:r>
      <w:proofErr w:type="spellEnd"/>
      <w:r w:rsidRPr="00E6670E">
        <w:t xml:space="preserve"> werd in 1878 via dit meer omgeleid. </w:t>
      </w:r>
    </w:p>
    <w:p w:rsidR="00E6670E" w:rsidRPr="00E6670E" w:rsidRDefault="00E6670E" w:rsidP="00E6670E">
      <w:pPr>
        <w:pStyle w:val="BusTic"/>
      </w:pPr>
      <w:r w:rsidRPr="00E6670E">
        <w:t xml:space="preserve">Het </w:t>
      </w:r>
      <w:proofErr w:type="spellStart"/>
      <w:r w:rsidRPr="00E6670E">
        <w:t>Zihlkanaal</w:t>
      </w:r>
      <w:proofErr w:type="spellEnd"/>
      <w:r w:rsidRPr="00E6670E">
        <w:t xml:space="preserve"> (</w:t>
      </w:r>
      <w:proofErr w:type="spellStart"/>
      <w:r w:rsidRPr="00E6670E">
        <w:t>Canal</w:t>
      </w:r>
      <w:proofErr w:type="spellEnd"/>
      <w:r w:rsidRPr="00E6670E">
        <w:t xml:space="preserve"> de la </w:t>
      </w:r>
      <w:proofErr w:type="spellStart"/>
      <w:r w:rsidRPr="00E6670E">
        <w:t>Thielle</w:t>
      </w:r>
      <w:proofErr w:type="spellEnd"/>
      <w:r w:rsidRPr="00E6670E">
        <w:t>) verbindt het meer met het Meer van Neuchâtel.</w:t>
      </w:r>
    </w:p>
    <w:p w:rsidR="00E6670E" w:rsidRPr="00E6670E" w:rsidRDefault="00E6670E" w:rsidP="00E6670E">
      <w:pPr>
        <w:pStyle w:val="BusTic"/>
        <w:rPr>
          <w:b/>
        </w:rPr>
      </w:pPr>
      <w:r w:rsidRPr="00E6670E">
        <w:t xml:space="preserve">Sinds 1887 kan men boottochten op het meer van Biel maken. </w:t>
      </w:r>
    </w:p>
    <w:p w:rsidR="00E6670E" w:rsidRPr="00E6670E" w:rsidRDefault="00E6670E" w:rsidP="00E6670E">
      <w:pPr>
        <w:pStyle w:val="BusTic"/>
        <w:rPr>
          <w:b/>
        </w:rPr>
      </w:pPr>
      <w:r w:rsidRPr="00E6670E">
        <w:t>Met de rondvaartboot kan men bij elk klein wijndorpje (</w:t>
      </w:r>
      <w:proofErr w:type="spellStart"/>
      <w:r w:rsidRPr="00E6670E">
        <w:t>Tüscherz</w:t>
      </w:r>
      <w:proofErr w:type="spellEnd"/>
      <w:r w:rsidRPr="00E6670E">
        <w:t xml:space="preserve">, </w:t>
      </w:r>
      <w:proofErr w:type="spellStart"/>
      <w:r w:rsidRPr="00E6670E">
        <w:t>Wingreis</w:t>
      </w:r>
      <w:proofErr w:type="spellEnd"/>
      <w:r w:rsidRPr="00E6670E">
        <w:t xml:space="preserve">, </w:t>
      </w:r>
      <w:proofErr w:type="spellStart"/>
      <w:r w:rsidRPr="00E6670E">
        <w:t>Twann</w:t>
      </w:r>
      <w:proofErr w:type="spellEnd"/>
      <w:r w:rsidRPr="00E6670E">
        <w:t xml:space="preserve">, </w:t>
      </w:r>
      <w:proofErr w:type="spellStart"/>
      <w:r w:rsidRPr="00E6670E">
        <w:t>Ligerz</w:t>
      </w:r>
      <w:proofErr w:type="spellEnd"/>
      <w:r w:rsidRPr="00E6670E">
        <w:t xml:space="preserve">, La </w:t>
      </w:r>
      <w:proofErr w:type="spellStart"/>
      <w:r w:rsidRPr="00E6670E">
        <w:t>Neuveville</w:t>
      </w:r>
      <w:proofErr w:type="spellEnd"/>
      <w:r w:rsidRPr="00E6670E">
        <w:t xml:space="preserve">, </w:t>
      </w:r>
      <w:proofErr w:type="spellStart"/>
      <w:r w:rsidRPr="00E6670E">
        <w:t>Erlach</w:t>
      </w:r>
      <w:proofErr w:type="spellEnd"/>
      <w:r w:rsidRPr="00E6670E">
        <w:t xml:space="preserve"> en </w:t>
      </w:r>
      <w:proofErr w:type="spellStart"/>
      <w:r w:rsidRPr="00E6670E">
        <w:t>Lüscherz</w:t>
      </w:r>
      <w:proofErr w:type="spellEnd"/>
      <w:r w:rsidRPr="00E6670E">
        <w:t xml:space="preserve">) uitstappen om een wandeling langs de wijnranken te maken. </w:t>
      </w:r>
    </w:p>
    <w:p w:rsidR="00E6670E" w:rsidRPr="00E6670E" w:rsidRDefault="00E6670E" w:rsidP="00E6670E">
      <w:pPr>
        <w:pStyle w:val="BusTic"/>
        <w:rPr>
          <w:b/>
        </w:rPr>
      </w:pPr>
      <w:r w:rsidRPr="00E6670E">
        <w:t xml:space="preserve">Vanaf hier is het uitzicht over het meer en het St. </w:t>
      </w:r>
      <w:proofErr w:type="spellStart"/>
      <w:r w:rsidRPr="00E6670E">
        <w:t>Petersinsel</w:t>
      </w:r>
      <w:proofErr w:type="spellEnd"/>
      <w:r w:rsidRPr="00E6670E">
        <w:t xml:space="preserve"> magnifiek. </w:t>
      </w:r>
    </w:p>
    <w:p w:rsidR="00E620A2" w:rsidRPr="00E6670E" w:rsidRDefault="00E6670E" w:rsidP="00E6670E">
      <w:pPr>
        <w:pStyle w:val="BusTic"/>
        <w:rPr>
          <w:b/>
        </w:rPr>
      </w:pPr>
      <w:r w:rsidRPr="00E6670E">
        <w:t>Op dit schiereiland heeft de filosoof Jean Jacques Rousseau een tijd gewoond.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5C4952">
        <w:trPr>
          <w:trHeight w:val="510"/>
        </w:trPr>
        <w:tc>
          <w:tcPr>
            <w:tcW w:w="5102" w:type="dxa"/>
            <w:shd w:val="clear" w:color="auto" w:fill="auto"/>
            <w:vAlign w:val="center"/>
          </w:tcPr>
          <w:p w:rsidR="00E620A2" w:rsidRPr="00D57F0C" w:rsidRDefault="00E620A2" w:rsidP="005C4952">
            <w:pPr>
              <w:rPr>
                <w:b/>
                <w:sz w:val="24"/>
                <w:szCs w:val="24"/>
                <w:lang w:val="nl-NL"/>
              </w:rPr>
            </w:pPr>
            <w:r w:rsidRPr="00D57F0C">
              <w:rPr>
                <w:noProof/>
                <w:color w:val="0000FF"/>
                <w:sz w:val="24"/>
                <w:szCs w:val="24"/>
                <w:lang w:val="nl-NL" w:eastAsia="zh-CN"/>
              </w:rPr>
              <w:drawing>
                <wp:inline distT="0" distB="0" distL="0" distR="0" wp14:anchorId="4403D82E" wp14:editId="62892ADC">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00C5105F" w:rsidRPr="00A671E2">
              <w:rPr>
                <w:rFonts w:ascii="Verdana" w:hAnsi="Verdana"/>
                <w:b/>
                <w:color w:val="000000" w:themeColor="text1"/>
                <w:sz w:val="24"/>
                <w:szCs w:val="24"/>
                <w:lang w:eastAsia="zh-CN"/>
              </w:rPr>
              <w:t xml:space="preserve">21 </w:t>
            </w:r>
            <w:proofErr w:type="spellStart"/>
            <w:r w:rsidR="00C5105F" w:rsidRPr="00A671E2">
              <w:rPr>
                <w:rFonts w:ascii="Verdana" w:hAnsi="Verdana"/>
                <w:b/>
                <w:color w:val="000000" w:themeColor="text1"/>
                <w:sz w:val="24"/>
                <w:szCs w:val="24"/>
                <w:lang w:eastAsia="zh-CN"/>
              </w:rPr>
              <w:t>Twann</w:t>
            </w:r>
            <w:proofErr w:type="spellEnd"/>
          </w:p>
        </w:tc>
        <w:tc>
          <w:tcPr>
            <w:tcW w:w="850" w:type="dxa"/>
            <w:vAlign w:val="center"/>
          </w:tcPr>
          <w:p w:rsidR="00E620A2" w:rsidRPr="00D57F0C" w:rsidRDefault="00F92B3D" w:rsidP="005C4952">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32" name="Afbeelding 3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670E" w:rsidRDefault="00E6670E"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p w:rsidR="004E66E1" w:rsidRDefault="004E66E1"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bookmarkStart w:id="0" w:name="_GoBack"/>
            <w:bookmarkEnd w:id="0"/>
            <w:r w:rsidRPr="00D57F0C">
              <w:rPr>
                <w:noProof/>
                <w:color w:val="0000FF"/>
                <w:sz w:val="24"/>
                <w:szCs w:val="24"/>
                <w:lang w:val="nl-NL" w:eastAsia="zh-CN"/>
              </w:rPr>
              <w:lastRenderedPageBreak/>
              <w:drawing>
                <wp:inline distT="0" distB="0" distL="0" distR="0" wp14:anchorId="10D3EBD1" wp14:editId="2D0A7603">
                  <wp:extent cx="190500" cy="144780"/>
                  <wp:effectExtent l="0" t="0" r="0" b="7620"/>
                  <wp:docPr id="257" name="Afbeelding 2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22 Biel/Bienne-West</w:t>
            </w:r>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55E16B4" wp14:editId="0599A10E">
                  <wp:extent cx="358140" cy="226695"/>
                  <wp:effectExtent l="19050" t="0" r="3810" b="0"/>
                  <wp:docPr id="287" name="Afbeelding 28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B6A4A" w:rsidRPr="002B6A4A" w:rsidRDefault="00E6670E" w:rsidP="00E6670E">
      <w:pPr>
        <w:pStyle w:val="Alinia6"/>
      </w:pPr>
      <w:r w:rsidRPr="00E6670E">
        <w:rPr>
          <w:rStyle w:val="plaats0"/>
        </w:rPr>
        <w:t>Biel-</w:t>
      </w:r>
      <w:proofErr w:type="spellStart"/>
      <w:r w:rsidRPr="00E6670E">
        <w:rPr>
          <w:rStyle w:val="plaats0"/>
        </w:rPr>
        <w:t>Bienne</w:t>
      </w:r>
      <w:proofErr w:type="spellEnd"/>
      <w:r>
        <w:t xml:space="preserve">  ± 60.000 inwoners</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Biel-</w:t>
      </w:r>
      <w:proofErr w:type="spellStart"/>
      <w:r w:rsidRPr="002B6A4A">
        <w:rPr>
          <w:rFonts w:ascii="Verdana" w:hAnsi="Verdana"/>
          <w:sz w:val="24"/>
          <w:szCs w:val="24"/>
          <w:lang w:val="nl-NL"/>
        </w:rPr>
        <w:t>Bienne</w:t>
      </w:r>
      <w:proofErr w:type="spellEnd"/>
      <w:r w:rsidRPr="002B6A4A">
        <w:rPr>
          <w:rFonts w:ascii="Verdana" w:hAnsi="Verdana"/>
          <w:sz w:val="24"/>
          <w:szCs w:val="24"/>
          <w:lang w:val="nl-NL"/>
        </w:rPr>
        <w:t xml:space="preserve">  is een middelgrote, levendige stad aan de voet van de Jura en aan de noordpunt van de </w:t>
      </w:r>
      <w:proofErr w:type="spellStart"/>
      <w:r w:rsidRPr="002B6A4A">
        <w:rPr>
          <w:rFonts w:ascii="Verdana" w:hAnsi="Verdana"/>
          <w:sz w:val="24"/>
          <w:szCs w:val="24"/>
          <w:lang w:val="nl-NL"/>
        </w:rPr>
        <w:t>Bieier</w:t>
      </w:r>
      <w:proofErr w:type="spellEnd"/>
      <w:r w:rsidRPr="002B6A4A">
        <w:rPr>
          <w:rFonts w:ascii="Verdana" w:hAnsi="Verdana"/>
          <w:sz w:val="24"/>
          <w:szCs w:val="24"/>
          <w:lang w:val="nl-NL"/>
        </w:rPr>
        <w:t xml:space="preserve"> See.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De stad is volkomen tweetalig, zó zelfs dat de mensen zonder blikken of blozen Duitse en Franse woor</w:t>
      </w:r>
      <w:r w:rsidRPr="002B6A4A">
        <w:rPr>
          <w:rFonts w:ascii="Verdana" w:hAnsi="Verdana"/>
          <w:sz w:val="24"/>
          <w:szCs w:val="24"/>
          <w:lang w:val="nl-NL"/>
        </w:rPr>
        <w:softHyphen/>
        <w:t xml:space="preserve">den door elkaar gebruiken.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Tot de helft van de vorige eeuw was Biel een dorp met maar een paar dui</w:t>
      </w:r>
      <w:r w:rsidRPr="002B6A4A">
        <w:rPr>
          <w:rFonts w:ascii="Verdana" w:hAnsi="Verdana"/>
          <w:sz w:val="24"/>
          <w:szCs w:val="24"/>
          <w:lang w:val="nl-NL"/>
        </w:rPr>
        <w:softHyphen/>
        <w:t xml:space="preserve">zend inwoners.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Door het opzetten van een uurwerkindustrie en preci</w:t>
      </w:r>
      <w:r w:rsidRPr="002B6A4A">
        <w:rPr>
          <w:rFonts w:ascii="Verdana" w:hAnsi="Verdana"/>
          <w:sz w:val="24"/>
          <w:szCs w:val="24"/>
          <w:lang w:val="nl-NL"/>
        </w:rPr>
        <w:softHyphen/>
        <w:t>sie</w:t>
      </w:r>
      <w:r w:rsidRPr="002B6A4A">
        <w:rPr>
          <w:rFonts w:ascii="Verdana" w:hAnsi="Verdana"/>
          <w:sz w:val="24"/>
          <w:szCs w:val="24"/>
          <w:lang w:val="nl-NL"/>
        </w:rPr>
        <w:noBreakHyphen/>
        <w:t>industrie is de stad steeds ver</w:t>
      </w:r>
      <w:r w:rsidRPr="002B6A4A">
        <w:rPr>
          <w:rFonts w:ascii="Verdana" w:hAnsi="Verdana"/>
          <w:sz w:val="24"/>
          <w:szCs w:val="24"/>
          <w:lang w:val="nl-NL"/>
        </w:rPr>
        <w:softHyphen/>
        <w:t xml:space="preserve">der uitgegroeid, gelukkig aan de buitenkant zodat de fraaie </w:t>
      </w:r>
      <w:proofErr w:type="spellStart"/>
      <w:r w:rsidRPr="002B6A4A">
        <w:rPr>
          <w:rFonts w:ascii="Verdana" w:hAnsi="Verdana"/>
          <w:sz w:val="24"/>
          <w:szCs w:val="24"/>
          <w:lang w:val="nl-NL"/>
        </w:rPr>
        <w:t>Altstadt</w:t>
      </w:r>
      <w:proofErr w:type="spellEnd"/>
      <w:r w:rsidRPr="002B6A4A">
        <w:rPr>
          <w:rFonts w:ascii="Verdana" w:hAnsi="Verdana"/>
          <w:sz w:val="24"/>
          <w:szCs w:val="24"/>
          <w:lang w:val="nl-NL"/>
        </w:rPr>
        <w:t xml:space="preserve"> in zijn middeleeuwse staat be</w:t>
      </w:r>
      <w:r w:rsidRPr="002B6A4A">
        <w:rPr>
          <w:rFonts w:ascii="Verdana" w:hAnsi="Verdana"/>
          <w:sz w:val="24"/>
          <w:szCs w:val="24"/>
          <w:lang w:val="nl-NL"/>
        </w:rPr>
        <w:softHyphen/>
        <w:t>waard is gebleven.</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Vóór de prachtige 15</w:t>
      </w:r>
      <w:r w:rsidR="00E6670E">
        <w:rPr>
          <w:rFonts w:ascii="Verdana" w:hAnsi="Verdana"/>
          <w:sz w:val="24"/>
          <w:szCs w:val="24"/>
          <w:vertAlign w:val="superscript"/>
          <w:lang w:val="nl-NL"/>
        </w:rPr>
        <w:t>de</w:t>
      </w:r>
      <w:r w:rsidRPr="002B6A4A">
        <w:rPr>
          <w:rFonts w:ascii="Verdana" w:hAnsi="Verdana"/>
          <w:sz w:val="24"/>
          <w:szCs w:val="24"/>
          <w:lang w:val="nl-NL"/>
        </w:rPr>
        <w:t xml:space="preserve"> eeuwse </w:t>
      </w:r>
      <w:proofErr w:type="spellStart"/>
      <w:r w:rsidRPr="002B6A4A">
        <w:rPr>
          <w:rFonts w:ascii="Verdana" w:hAnsi="Verdana"/>
          <w:sz w:val="24"/>
          <w:szCs w:val="24"/>
          <w:lang w:val="nl-NL"/>
        </w:rPr>
        <w:t>St.Benedictus</w:t>
      </w:r>
      <w:proofErr w:type="spellEnd"/>
      <w:r w:rsidRPr="002B6A4A">
        <w:rPr>
          <w:rFonts w:ascii="Verdana" w:hAnsi="Verdana"/>
          <w:sz w:val="24"/>
          <w:szCs w:val="24"/>
          <w:lang w:val="nl-NL"/>
        </w:rPr>
        <w:t xml:space="preserve"> kerk met wandschil</w:t>
      </w:r>
      <w:r w:rsidRPr="002B6A4A">
        <w:rPr>
          <w:rFonts w:ascii="Verdana" w:hAnsi="Verdana"/>
          <w:sz w:val="24"/>
          <w:szCs w:val="24"/>
          <w:lang w:val="nl-NL"/>
        </w:rPr>
        <w:softHyphen/>
        <w:t>deringen eveneens uit de 15</w:t>
      </w:r>
      <w:r w:rsidR="00E6670E">
        <w:rPr>
          <w:rFonts w:ascii="Verdana" w:hAnsi="Verdana"/>
          <w:sz w:val="24"/>
          <w:szCs w:val="24"/>
          <w:vertAlign w:val="superscript"/>
          <w:lang w:val="nl-NL"/>
        </w:rPr>
        <w:t>de</w:t>
      </w:r>
      <w:r w:rsidRPr="002B6A4A">
        <w:rPr>
          <w:rFonts w:ascii="Verdana" w:hAnsi="Verdana"/>
          <w:sz w:val="24"/>
          <w:szCs w:val="24"/>
          <w:lang w:val="nl-NL"/>
        </w:rPr>
        <w:t xml:space="preserve"> eeuw ligt de Ring, één van de mooiste oude pleinen van Zwitserland.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Be</w:t>
      </w:r>
      <w:r w:rsidRPr="002B6A4A">
        <w:rPr>
          <w:rFonts w:ascii="Verdana" w:hAnsi="Verdana"/>
          <w:sz w:val="24"/>
          <w:szCs w:val="24"/>
          <w:lang w:val="nl-NL"/>
        </w:rPr>
        <w:softHyphen/>
        <w:t>halve de kerk staan hier grote woonhuizen met booggalerijen of '</w:t>
      </w:r>
      <w:proofErr w:type="spellStart"/>
      <w:r w:rsidRPr="002B6A4A">
        <w:rPr>
          <w:rFonts w:ascii="Verdana" w:hAnsi="Verdana"/>
          <w:sz w:val="24"/>
          <w:szCs w:val="24"/>
          <w:lang w:val="nl-NL"/>
        </w:rPr>
        <w:t>Lauben</w:t>
      </w:r>
      <w:proofErr w:type="spellEnd"/>
      <w:r w:rsidRPr="002B6A4A">
        <w:rPr>
          <w:rFonts w:ascii="Verdana" w:hAnsi="Verdana"/>
          <w:sz w:val="24"/>
          <w:szCs w:val="24"/>
          <w:lang w:val="nl-NL"/>
        </w:rPr>
        <w:t>' waaronder kooplui, koopwaar en klant tegen slecht weer beschermd waren, een vaan</w:t>
      </w:r>
      <w:r w:rsidRPr="002B6A4A">
        <w:rPr>
          <w:rFonts w:ascii="Verdana" w:hAnsi="Verdana"/>
          <w:sz w:val="24"/>
          <w:szCs w:val="24"/>
          <w:lang w:val="nl-NL"/>
        </w:rPr>
        <w:softHyphen/>
        <w:t xml:space="preserve">deldragers-fontein uit 1546 en het mooie </w:t>
      </w:r>
      <w:proofErr w:type="spellStart"/>
      <w:r w:rsidRPr="002B6A4A">
        <w:rPr>
          <w:rFonts w:ascii="Verdana" w:hAnsi="Verdana"/>
          <w:sz w:val="24"/>
          <w:szCs w:val="24"/>
          <w:lang w:val="nl-NL"/>
        </w:rPr>
        <w:t>Zunfthaus</w:t>
      </w:r>
      <w:proofErr w:type="spellEnd"/>
      <w:r w:rsidRPr="002B6A4A">
        <w:rPr>
          <w:rFonts w:ascii="Verdana" w:hAnsi="Verdana"/>
          <w:sz w:val="24"/>
          <w:szCs w:val="24"/>
          <w:lang w:val="nl-NL"/>
        </w:rPr>
        <w:t xml:space="preserve"> </w:t>
      </w:r>
      <w:proofErr w:type="spellStart"/>
      <w:r w:rsidRPr="002B6A4A">
        <w:rPr>
          <w:rFonts w:ascii="Verdana" w:hAnsi="Verdana"/>
          <w:sz w:val="24"/>
          <w:szCs w:val="24"/>
          <w:lang w:val="nl-NL"/>
        </w:rPr>
        <w:t>zu</w:t>
      </w:r>
      <w:proofErr w:type="spellEnd"/>
      <w:r w:rsidRPr="002B6A4A">
        <w:rPr>
          <w:rFonts w:ascii="Verdana" w:hAnsi="Verdana"/>
          <w:sz w:val="24"/>
          <w:szCs w:val="24"/>
          <w:lang w:val="nl-NL"/>
        </w:rPr>
        <w:t xml:space="preserve"> </w:t>
      </w:r>
      <w:proofErr w:type="spellStart"/>
      <w:r w:rsidRPr="002B6A4A">
        <w:rPr>
          <w:rFonts w:ascii="Verdana" w:hAnsi="Verdana"/>
          <w:sz w:val="24"/>
          <w:szCs w:val="24"/>
          <w:lang w:val="nl-NL"/>
        </w:rPr>
        <w:t>Waldleuten</w:t>
      </w:r>
      <w:proofErr w:type="spellEnd"/>
      <w:r w:rsidRPr="002B6A4A">
        <w:rPr>
          <w:rFonts w:ascii="Verdana" w:hAnsi="Verdana"/>
          <w:sz w:val="24"/>
          <w:szCs w:val="24"/>
          <w:lang w:val="nl-NL"/>
        </w:rPr>
        <w:t xml:space="preserve"> (</w:t>
      </w:r>
      <w:proofErr w:type="spellStart"/>
      <w:r w:rsidRPr="002B6A4A">
        <w:rPr>
          <w:rFonts w:ascii="Verdana" w:hAnsi="Verdana"/>
          <w:sz w:val="24"/>
          <w:szCs w:val="24"/>
          <w:lang w:val="nl-NL"/>
        </w:rPr>
        <w:t>gildenhuis</w:t>
      </w:r>
      <w:proofErr w:type="spellEnd"/>
      <w:r w:rsidRPr="002B6A4A">
        <w:rPr>
          <w:rFonts w:ascii="Verdana" w:hAnsi="Verdana"/>
          <w:sz w:val="24"/>
          <w:szCs w:val="24"/>
          <w:lang w:val="nl-NL"/>
        </w:rPr>
        <w:t xml:space="preserve"> van houthakkers) met de drie verdiepingen hoge hoeker</w:t>
      </w:r>
      <w:r w:rsidRPr="002B6A4A">
        <w:rPr>
          <w:rFonts w:ascii="Verdana" w:hAnsi="Verdana"/>
          <w:sz w:val="24"/>
          <w:szCs w:val="24"/>
          <w:lang w:val="nl-NL"/>
        </w:rPr>
        <w:softHyphen/>
        <w:t xml:space="preserve">ker met uivormige helm.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Op de Ring werd rechtgesproken waarbij de gerechtsdienaren in een halve kring zaten.</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 xml:space="preserve">Via de </w:t>
      </w:r>
      <w:proofErr w:type="spellStart"/>
      <w:r w:rsidRPr="002B6A4A">
        <w:rPr>
          <w:rFonts w:ascii="Verdana" w:hAnsi="Verdana"/>
          <w:sz w:val="24"/>
          <w:szCs w:val="24"/>
          <w:lang w:val="nl-NL"/>
        </w:rPr>
        <w:t>Obergasse</w:t>
      </w:r>
      <w:proofErr w:type="spellEnd"/>
      <w:r w:rsidRPr="002B6A4A">
        <w:rPr>
          <w:rFonts w:ascii="Verdana" w:hAnsi="Verdana"/>
          <w:sz w:val="24"/>
          <w:szCs w:val="24"/>
          <w:lang w:val="nl-NL"/>
        </w:rPr>
        <w:t xml:space="preserve"> met </w:t>
      </w:r>
      <w:proofErr w:type="spellStart"/>
      <w:r w:rsidRPr="002B6A4A">
        <w:rPr>
          <w:rFonts w:ascii="Verdana" w:hAnsi="Verdana"/>
          <w:sz w:val="24"/>
          <w:szCs w:val="24"/>
          <w:lang w:val="nl-NL"/>
        </w:rPr>
        <w:t>booggalerij</w:t>
      </w:r>
      <w:r w:rsidRPr="002B6A4A">
        <w:rPr>
          <w:rFonts w:ascii="Verdana" w:hAnsi="Verdana"/>
          <w:sz w:val="24"/>
          <w:szCs w:val="24"/>
          <w:lang w:val="nl-NL"/>
        </w:rPr>
        <w:softHyphen/>
        <w:t>en</w:t>
      </w:r>
      <w:proofErr w:type="spellEnd"/>
      <w:r w:rsidRPr="002B6A4A">
        <w:rPr>
          <w:rFonts w:ascii="Verdana" w:hAnsi="Verdana"/>
          <w:sz w:val="24"/>
          <w:szCs w:val="24"/>
          <w:lang w:val="nl-NL"/>
        </w:rPr>
        <w:t xml:space="preserve">, de voormalige stadsherberg </w:t>
      </w:r>
      <w:proofErr w:type="spellStart"/>
      <w:r w:rsidRPr="002B6A4A">
        <w:rPr>
          <w:rFonts w:ascii="Verdana" w:hAnsi="Verdana"/>
          <w:sz w:val="24"/>
          <w:szCs w:val="24"/>
          <w:lang w:val="nl-NL"/>
        </w:rPr>
        <w:t>Alte</w:t>
      </w:r>
      <w:proofErr w:type="spellEnd"/>
      <w:r w:rsidRPr="002B6A4A">
        <w:rPr>
          <w:rFonts w:ascii="Verdana" w:hAnsi="Verdana"/>
          <w:sz w:val="24"/>
          <w:szCs w:val="24"/>
          <w:lang w:val="nl-NL"/>
        </w:rPr>
        <w:t xml:space="preserve"> Krone met daarvoor onder een grote kastanjeboom de 16</w:t>
      </w:r>
      <w:r w:rsidR="00E6670E">
        <w:rPr>
          <w:rFonts w:ascii="Verdana" w:hAnsi="Verdana"/>
          <w:sz w:val="24"/>
          <w:szCs w:val="24"/>
          <w:vertAlign w:val="superscript"/>
          <w:lang w:val="nl-NL"/>
        </w:rPr>
        <w:t>de</w:t>
      </w:r>
      <w:r w:rsidRPr="002B6A4A">
        <w:rPr>
          <w:rFonts w:ascii="Verdana" w:hAnsi="Verdana"/>
          <w:sz w:val="24"/>
          <w:szCs w:val="24"/>
          <w:lang w:val="nl-NL"/>
        </w:rPr>
        <w:t xml:space="preserve"> eeuw</w:t>
      </w:r>
      <w:r w:rsidRPr="002B6A4A">
        <w:rPr>
          <w:rFonts w:ascii="Verdana" w:hAnsi="Verdana"/>
          <w:sz w:val="24"/>
          <w:szCs w:val="24"/>
          <w:lang w:val="nl-NL"/>
        </w:rPr>
        <w:softHyphen/>
        <w:t xml:space="preserve">se </w:t>
      </w:r>
      <w:proofErr w:type="spellStart"/>
      <w:r w:rsidRPr="002B6A4A">
        <w:rPr>
          <w:rFonts w:ascii="Verdana" w:hAnsi="Verdana"/>
          <w:sz w:val="24"/>
          <w:szCs w:val="24"/>
          <w:lang w:val="nl-NL"/>
        </w:rPr>
        <w:t>Engelbrunnen</w:t>
      </w:r>
      <w:proofErr w:type="spellEnd"/>
      <w:r w:rsidRPr="002B6A4A">
        <w:rPr>
          <w:rFonts w:ascii="Verdana" w:hAnsi="Verdana"/>
          <w:sz w:val="24"/>
          <w:szCs w:val="24"/>
          <w:lang w:val="nl-NL"/>
        </w:rPr>
        <w:t xml:space="preserve">, komt men bij de </w:t>
      </w:r>
      <w:proofErr w:type="spellStart"/>
      <w:r w:rsidRPr="002B6A4A">
        <w:rPr>
          <w:rFonts w:ascii="Verdana" w:hAnsi="Verdana"/>
          <w:sz w:val="24"/>
          <w:szCs w:val="24"/>
          <w:lang w:val="nl-NL"/>
        </w:rPr>
        <w:t>Burgplatz</w:t>
      </w:r>
      <w:proofErr w:type="spellEnd"/>
      <w:r w:rsidRPr="002B6A4A">
        <w:rPr>
          <w:rFonts w:ascii="Verdana" w:hAnsi="Verdana"/>
          <w:sz w:val="24"/>
          <w:szCs w:val="24"/>
          <w:lang w:val="nl-NL"/>
        </w:rPr>
        <w:t xml:space="preserve"> met het </w:t>
      </w:r>
      <w:proofErr w:type="spellStart"/>
      <w:r w:rsidRPr="002B6A4A">
        <w:rPr>
          <w:rFonts w:ascii="Verdana" w:hAnsi="Verdana"/>
          <w:sz w:val="24"/>
          <w:szCs w:val="24"/>
          <w:lang w:val="nl-NL"/>
        </w:rPr>
        <w:t>laat</w:t>
      </w:r>
      <w:r w:rsidRPr="002B6A4A">
        <w:rPr>
          <w:rFonts w:ascii="Verdana" w:hAnsi="Verdana"/>
          <w:sz w:val="24"/>
          <w:szCs w:val="24"/>
          <w:lang w:val="nl-NL"/>
        </w:rPr>
        <w:noBreakHyphen/>
        <w:t>gotische</w:t>
      </w:r>
      <w:proofErr w:type="spellEnd"/>
      <w:r w:rsidRPr="002B6A4A">
        <w:rPr>
          <w:rFonts w:ascii="Verdana" w:hAnsi="Verdana"/>
          <w:sz w:val="24"/>
          <w:szCs w:val="24"/>
          <w:lang w:val="nl-NL"/>
        </w:rPr>
        <w:t xml:space="preserve"> Raadhuis.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 xml:space="preserve">Fraai is in de </w:t>
      </w:r>
      <w:proofErr w:type="spellStart"/>
      <w:r w:rsidRPr="002B6A4A">
        <w:rPr>
          <w:rFonts w:ascii="Verdana" w:hAnsi="Verdana"/>
          <w:sz w:val="24"/>
          <w:szCs w:val="24"/>
          <w:lang w:val="nl-NL"/>
        </w:rPr>
        <w:t>Obergasse</w:t>
      </w:r>
      <w:proofErr w:type="spellEnd"/>
      <w:r w:rsidRPr="002B6A4A">
        <w:rPr>
          <w:rFonts w:ascii="Verdana" w:hAnsi="Verdana"/>
          <w:sz w:val="24"/>
          <w:szCs w:val="24"/>
          <w:lang w:val="nl-NL"/>
        </w:rPr>
        <w:t xml:space="preserve"> het verschil in woningbouw tussen de Bourgondiërs en </w:t>
      </w:r>
      <w:proofErr w:type="spellStart"/>
      <w:r w:rsidRPr="002B6A4A">
        <w:rPr>
          <w:rFonts w:ascii="Verdana" w:hAnsi="Verdana"/>
          <w:sz w:val="24"/>
          <w:szCs w:val="24"/>
          <w:lang w:val="nl-NL"/>
        </w:rPr>
        <w:t>Berners</w:t>
      </w:r>
      <w:proofErr w:type="spellEnd"/>
      <w:r w:rsidRPr="002B6A4A">
        <w:rPr>
          <w:rFonts w:ascii="Verdana" w:hAnsi="Verdana"/>
          <w:sz w:val="24"/>
          <w:szCs w:val="24"/>
          <w:lang w:val="nl-NL"/>
        </w:rPr>
        <w:t xml:space="preserve"> te zien: aan de ene kant de Fran</w:t>
      </w:r>
      <w:r w:rsidRPr="002B6A4A">
        <w:rPr>
          <w:rFonts w:ascii="Verdana" w:hAnsi="Verdana"/>
          <w:sz w:val="24"/>
          <w:szCs w:val="24"/>
          <w:lang w:val="nl-NL"/>
        </w:rPr>
        <w:softHyphen/>
        <w:t xml:space="preserve">se/Bourgondische stijl met trapjes, aan de andere kant de </w:t>
      </w:r>
      <w:proofErr w:type="spellStart"/>
      <w:r w:rsidRPr="002B6A4A">
        <w:rPr>
          <w:rFonts w:ascii="Verdana" w:hAnsi="Verdana"/>
          <w:sz w:val="24"/>
          <w:szCs w:val="24"/>
          <w:lang w:val="nl-NL"/>
        </w:rPr>
        <w:t>Bernse</w:t>
      </w:r>
      <w:proofErr w:type="spellEnd"/>
      <w:r w:rsidRPr="002B6A4A">
        <w:rPr>
          <w:rFonts w:ascii="Verdana" w:hAnsi="Verdana"/>
          <w:sz w:val="24"/>
          <w:szCs w:val="24"/>
          <w:lang w:val="nl-NL"/>
        </w:rPr>
        <w:t xml:space="preserve"> stijl met booggalerijen.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 xml:space="preserve">Inde </w:t>
      </w:r>
      <w:proofErr w:type="spellStart"/>
      <w:r w:rsidRPr="002B6A4A">
        <w:rPr>
          <w:rFonts w:ascii="Verdana" w:hAnsi="Verdana"/>
          <w:sz w:val="24"/>
          <w:szCs w:val="24"/>
          <w:lang w:val="nl-NL"/>
        </w:rPr>
        <w:t>Untergasse</w:t>
      </w:r>
      <w:proofErr w:type="spellEnd"/>
      <w:r w:rsidRPr="002B6A4A">
        <w:rPr>
          <w:rFonts w:ascii="Verdana" w:hAnsi="Verdana"/>
          <w:sz w:val="24"/>
          <w:szCs w:val="24"/>
          <w:lang w:val="nl-NL"/>
        </w:rPr>
        <w:t xml:space="preserve"> 22 en 24 staan originele </w:t>
      </w:r>
      <w:proofErr w:type="spellStart"/>
      <w:r w:rsidRPr="002B6A4A">
        <w:rPr>
          <w:rFonts w:ascii="Verdana" w:hAnsi="Verdana"/>
          <w:sz w:val="24"/>
          <w:szCs w:val="24"/>
          <w:lang w:val="nl-NL"/>
        </w:rPr>
        <w:t>Bieier</w:t>
      </w:r>
      <w:proofErr w:type="spellEnd"/>
      <w:r w:rsidRPr="002B6A4A">
        <w:rPr>
          <w:rFonts w:ascii="Verdana" w:hAnsi="Verdana"/>
          <w:sz w:val="24"/>
          <w:szCs w:val="24"/>
          <w:lang w:val="nl-NL"/>
        </w:rPr>
        <w:t xml:space="preserve"> huizen van wijnverbouwers: in het souterrain de wijnkelder, daarbo</w:t>
      </w:r>
      <w:r w:rsidRPr="002B6A4A">
        <w:rPr>
          <w:rFonts w:ascii="Verdana" w:hAnsi="Verdana"/>
          <w:sz w:val="24"/>
          <w:szCs w:val="24"/>
          <w:lang w:val="nl-NL"/>
        </w:rPr>
        <w:softHyphen/>
        <w:t>ven de werkplaats en daar weer boven het woonhuis.</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Van de oude stad voert de aantrek</w:t>
      </w:r>
      <w:r w:rsidRPr="002B6A4A">
        <w:rPr>
          <w:rFonts w:ascii="Verdana" w:hAnsi="Verdana"/>
          <w:sz w:val="24"/>
          <w:szCs w:val="24"/>
          <w:lang w:val="nl-NL"/>
        </w:rPr>
        <w:softHyphen/>
        <w:t xml:space="preserve">kelijke promenade </w:t>
      </w:r>
      <w:proofErr w:type="spellStart"/>
      <w:r w:rsidRPr="002B6A4A">
        <w:rPr>
          <w:rFonts w:ascii="Verdana" w:hAnsi="Verdana"/>
          <w:sz w:val="24"/>
          <w:szCs w:val="24"/>
          <w:lang w:val="nl-NL"/>
        </w:rPr>
        <w:t>Seevorstadt</w:t>
      </w:r>
      <w:proofErr w:type="spellEnd"/>
      <w:r w:rsidRPr="002B6A4A">
        <w:rPr>
          <w:rFonts w:ascii="Verdana" w:hAnsi="Verdana"/>
          <w:sz w:val="24"/>
          <w:szCs w:val="24"/>
          <w:lang w:val="nl-NL"/>
        </w:rPr>
        <w:t xml:space="preserve"> met de huizen van </w:t>
      </w:r>
      <w:proofErr w:type="spellStart"/>
      <w:r w:rsidRPr="002B6A4A">
        <w:rPr>
          <w:rFonts w:ascii="Verdana" w:hAnsi="Verdana"/>
          <w:sz w:val="24"/>
          <w:szCs w:val="24"/>
          <w:lang w:val="nl-NL"/>
        </w:rPr>
        <w:t>uurwerkfabri</w:t>
      </w:r>
      <w:r w:rsidRPr="002B6A4A">
        <w:rPr>
          <w:rFonts w:ascii="Verdana" w:hAnsi="Verdana"/>
          <w:sz w:val="24"/>
          <w:szCs w:val="24"/>
          <w:lang w:val="nl-NL"/>
        </w:rPr>
        <w:softHyphen/>
        <w:t>kanten</w:t>
      </w:r>
      <w:proofErr w:type="spellEnd"/>
      <w:r w:rsidRPr="002B6A4A">
        <w:rPr>
          <w:rFonts w:ascii="Verdana" w:hAnsi="Verdana"/>
          <w:sz w:val="24"/>
          <w:szCs w:val="24"/>
          <w:lang w:val="nl-NL"/>
        </w:rPr>
        <w:t xml:space="preserve"> erlangs naar het meer.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 xml:space="preserve">Hier staat ook het Museum </w:t>
      </w:r>
      <w:proofErr w:type="spellStart"/>
      <w:r w:rsidRPr="002B6A4A">
        <w:rPr>
          <w:rFonts w:ascii="Verdana" w:hAnsi="Verdana"/>
          <w:sz w:val="24"/>
          <w:szCs w:val="24"/>
          <w:lang w:val="nl-NL"/>
        </w:rPr>
        <w:t>Schwab</w:t>
      </w:r>
      <w:proofErr w:type="spellEnd"/>
      <w:r w:rsidRPr="002B6A4A">
        <w:rPr>
          <w:rFonts w:ascii="Verdana" w:hAnsi="Verdana"/>
          <w:i/>
          <w:sz w:val="24"/>
          <w:szCs w:val="24"/>
          <w:lang w:val="nl-NL"/>
        </w:rPr>
        <w:t xml:space="preserve"> </w:t>
      </w:r>
      <w:r w:rsidRPr="002B6A4A">
        <w:rPr>
          <w:rFonts w:ascii="Verdana" w:hAnsi="Verdana"/>
          <w:sz w:val="24"/>
          <w:szCs w:val="24"/>
          <w:lang w:val="nl-NL"/>
        </w:rPr>
        <w:t>met een archeologische collectie vond</w:t>
      </w:r>
      <w:r w:rsidRPr="002B6A4A">
        <w:rPr>
          <w:rFonts w:ascii="Verdana" w:hAnsi="Verdana"/>
          <w:sz w:val="24"/>
          <w:szCs w:val="24"/>
          <w:lang w:val="nl-NL"/>
        </w:rPr>
        <w:softHyphen/>
        <w:t xml:space="preserve">sten uit de meren, o.a. van de </w:t>
      </w:r>
      <w:smartTag w:uri="urn:schemas-microsoft-com:office:smarttags" w:element="PersonName">
        <w:smartTagPr>
          <w:attr w:name="ProductID" w:val="La T￨ne"/>
        </w:smartTagPr>
        <w:r w:rsidRPr="002B6A4A">
          <w:rPr>
            <w:rFonts w:ascii="Verdana" w:hAnsi="Verdana"/>
            <w:sz w:val="24"/>
            <w:szCs w:val="24"/>
            <w:lang w:val="nl-NL"/>
          </w:rPr>
          <w:t xml:space="preserve">La </w:t>
        </w:r>
        <w:proofErr w:type="spellStart"/>
        <w:r w:rsidRPr="002B6A4A">
          <w:rPr>
            <w:rFonts w:ascii="Verdana" w:hAnsi="Verdana"/>
            <w:sz w:val="24"/>
            <w:szCs w:val="24"/>
            <w:lang w:val="nl-NL"/>
          </w:rPr>
          <w:t>Tène</w:t>
        </w:r>
      </w:smartTag>
      <w:proofErr w:type="spellEnd"/>
      <w:r w:rsidRPr="002B6A4A">
        <w:rPr>
          <w:rFonts w:ascii="Verdana" w:hAnsi="Verdana"/>
          <w:sz w:val="24"/>
          <w:szCs w:val="24"/>
          <w:lang w:val="nl-NL"/>
        </w:rPr>
        <w:noBreakHyphen/>
        <w:t xml:space="preserve">cultuur (gratis toegankelijk). </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 xml:space="preserve">Het Museum </w:t>
      </w:r>
      <w:proofErr w:type="spellStart"/>
      <w:r w:rsidRPr="002B6A4A">
        <w:rPr>
          <w:rFonts w:ascii="Verdana" w:hAnsi="Verdana"/>
          <w:sz w:val="24"/>
          <w:szCs w:val="24"/>
          <w:lang w:val="nl-NL"/>
        </w:rPr>
        <w:t>Neuhaus</w:t>
      </w:r>
      <w:proofErr w:type="spellEnd"/>
      <w:r w:rsidRPr="002B6A4A">
        <w:rPr>
          <w:rFonts w:ascii="Verdana" w:hAnsi="Verdana"/>
          <w:sz w:val="24"/>
          <w:szCs w:val="24"/>
          <w:lang w:val="nl-NL"/>
        </w:rPr>
        <w:t xml:space="preserve"> geeft een overzicht van leven en wonen in de 19</w:t>
      </w:r>
      <w:r w:rsidRPr="002B6A4A">
        <w:rPr>
          <w:rFonts w:ascii="Verdana" w:hAnsi="Verdana"/>
          <w:sz w:val="24"/>
          <w:szCs w:val="24"/>
          <w:vertAlign w:val="superscript"/>
          <w:lang w:val="nl-NL"/>
        </w:rPr>
        <w:t>e</w:t>
      </w:r>
      <w:r w:rsidRPr="002B6A4A">
        <w:rPr>
          <w:rFonts w:ascii="Verdana" w:hAnsi="Verdana"/>
          <w:sz w:val="24"/>
          <w:szCs w:val="24"/>
          <w:lang w:val="nl-NL"/>
        </w:rPr>
        <w:t xml:space="preserve"> eeuw, het ernaast gelegen Ro</w:t>
      </w:r>
      <w:r w:rsidRPr="002B6A4A">
        <w:rPr>
          <w:rFonts w:ascii="Verdana" w:hAnsi="Verdana"/>
          <w:sz w:val="24"/>
          <w:szCs w:val="24"/>
          <w:lang w:val="nl-NL"/>
        </w:rPr>
        <w:softHyphen/>
        <w:t>bert Museum toont planten en dieren.</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In het nieuwe centrum van Biel is alleen het Congrescentrum met ex</w:t>
      </w:r>
      <w:r w:rsidRPr="002B6A4A">
        <w:rPr>
          <w:rFonts w:ascii="Verdana" w:hAnsi="Verdana"/>
          <w:sz w:val="24"/>
          <w:szCs w:val="24"/>
          <w:lang w:val="nl-NL"/>
        </w:rPr>
        <w:softHyphen/>
        <w:t>positieruimte en overdekt zwem</w:t>
      </w:r>
      <w:r w:rsidRPr="002B6A4A">
        <w:rPr>
          <w:rFonts w:ascii="Verdana" w:hAnsi="Verdana"/>
          <w:sz w:val="24"/>
          <w:szCs w:val="24"/>
          <w:lang w:val="nl-NL"/>
        </w:rPr>
        <w:softHyphen/>
        <w:t>bad uit de jaren zestig van deze eeuw van belang.</w:t>
      </w:r>
    </w:p>
    <w:p w:rsidR="002B6A4A" w:rsidRPr="002B6A4A" w:rsidRDefault="002B6A4A" w:rsidP="002B6A4A">
      <w:pPr>
        <w:numPr>
          <w:ilvl w:val="0"/>
          <w:numId w:val="11"/>
        </w:numPr>
        <w:spacing w:before="120"/>
        <w:rPr>
          <w:rFonts w:ascii="Verdana" w:hAnsi="Verdana"/>
          <w:sz w:val="24"/>
          <w:szCs w:val="24"/>
          <w:lang w:val="nl-NL"/>
        </w:rPr>
      </w:pPr>
      <w:r w:rsidRPr="002B6A4A">
        <w:rPr>
          <w:rFonts w:ascii="Verdana" w:hAnsi="Verdana"/>
          <w:sz w:val="24"/>
          <w:szCs w:val="24"/>
          <w:lang w:val="nl-NL"/>
        </w:rPr>
        <w:t>Vanaf de haven van Biel vertrek</w:t>
      </w:r>
      <w:r w:rsidRPr="002B6A4A">
        <w:rPr>
          <w:rFonts w:ascii="Verdana" w:hAnsi="Verdana"/>
          <w:sz w:val="24"/>
          <w:szCs w:val="24"/>
          <w:lang w:val="nl-NL"/>
        </w:rPr>
        <w:softHyphen/>
        <w:t>ken rondvaartboten die de drie me</w:t>
      </w:r>
      <w:r w:rsidRPr="002B6A4A">
        <w:rPr>
          <w:rFonts w:ascii="Verdana" w:hAnsi="Verdana"/>
          <w:sz w:val="24"/>
          <w:szCs w:val="24"/>
          <w:lang w:val="nl-NL"/>
        </w:rPr>
        <w:softHyphen/>
        <w:t xml:space="preserve">ren </w:t>
      </w:r>
      <w:proofErr w:type="spellStart"/>
      <w:r w:rsidRPr="002B6A4A">
        <w:rPr>
          <w:rFonts w:ascii="Verdana" w:hAnsi="Verdana"/>
          <w:sz w:val="24"/>
          <w:szCs w:val="24"/>
          <w:lang w:val="nl-NL"/>
        </w:rPr>
        <w:t>Bieier</w:t>
      </w:r>
      <w:proofErr w:type="spellEnd"/>
      <w:r w:rsidRPr="002B6A4A">
        <w:rPr>
          <w:rFonts w:ascii="Verdana" w:hAnsi="Verdana"/>
          <w:sz w:val="24"/>
          <w:szCs w:val="24"/>
          <w:lang w:val="nl-NL"/>
        </w:rPr>
        <w:t xml:space="preserve"> See, </w:t>
      </w:r>
      <w:proofErr w:type="spellStart"/>
      <w:r w:rsidRPr="002B6A4A">
        <w:rPr>
          <w:rFonts w:ascii="Verdana" w:hAnsi="Verdana"/>
          <w:sz w:val="24"/>
          <w:szCs w:val="24"/>
          <w:lang w:val="nl-NL"/>
        </w:rPr>
        <w:t>Lac</w:t>
      </w:r>
      <w:proofErr w:type="spellEnd"/>
      <w:r w:rsidRPr="002B6A4A">
        <w:rPr>
          <w:rFonts w:ascii="Verdana" w:hAnsi="Verdana"/>
          <w:sz w:val="24"/>
          <w:szCs w:val="24"/>
          <w:lang w:val="nl-NL"/>
        </w:rPr>
        <w:t xml:space="preserve"> du </w:t>
      </w:r>
      <w:proofErr w:type="spellStart"/>
      <w:r w:rsidRPr="002B6A4A">
        <w:rPr>
          <w:rFonts w:ascii="Verdana" w:hAnsi="Verdana"/>
          <w:sz w:val="24"/>
          <w:szCs w:val="24"/>
          <w:lang w:val="nl-NL"/>
        </w:rPr>
        <w:t>Neuchátel</w:t>
      </w:r>
      <w:proofErr w:type="spellEnd"/>
      <w:r w:rsidRPr="002B6A4A">
        <w:rPr>
          <w:rFonts w:ascii="Verdana" w:hAnsi="Verdana"/>
          <w:sz w:val="24"/>
          <w:szCs w:val="24"/>
          <w:lang w:val="nl-NL"/>
        </w:rPr>
        <w:t xml:space="preserve"> en Muiten See aandoen, een </w:t>
      </w:r>
      <w:proofErr w:type="spellStart"/>
      <w:r w:rsidRPr="002B6A4A">
        <w:rPr>
          <w:rFonts w:ascii="Verdana" w:hAnsi="Verdana"/>
          <w:sz w:val="24"/>
          <w:szCs w:val="24"/>
          <w:lang w:val="nl-NL"/>
        </w:rPr>
        <w:t>rond</w:t>
      </w:r>
      <w:r w:rsidRPr="002B6A4A">
        <w:rPr>
          <w:rFonts w:ascii="Verdana" w:hAnsi="Verdana"/>
          <w:sz w:val="24"/>
          <w:szCs w:val="24"/>
          <w:lang w:val="nl-NL"/>
        </w:rPr>
        <w:softHyphen/>
        <w:t>tocht</w:t>
      </w:r>
      <w:proofErr w:type="spellEnd"/>
      <w:r w:rsidRPr="002B6A4A">
        <w:rPr>
          <w:rFonts w:ascii="Verdana" w:hAnsi="Verdana"/>
          <w:sz w:val="24"/>
          <w:szCs w:val="24"/>
          <w:lang w:val="nl-NL"/>
        </w:rPr>
        <w:t xml:space="preserve"> die een hele dag in beslag neemt. </w:t>
      </w:r>
    </w:p>
    <w:p w:rsidR="002B6A4A" w:rsidRDefault="002B6A4A" w:rsidP="002B6A4A">
      <w:pPr>
        <w:rPr>
          <w:rFonts w:ascii="Verdana" w:hAnsi="Verdana"/>
          <w:szCs w:val="24"/>
          <w:lang w:val="nl-NL"/>
        </w:rPr>
      </w:pPr>
    </w:p>
    <w:p w:rsidR="00E6670E" w:rsidRDefault="00E6670E" w:rsidP="002B6A4A">
      <w:pPr>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lastRenderedPageBreak/>
              <w:drawing>
                <wp:inline distT="0" distB="0" distL="0" distR="0" wp14:anchorId="2AFAF415" wp14:editId="78728173">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23 Biel/Bienne-</w:t>
            </w:r>
            <w:proofErr w:type="spellStart"/>
            <w:r w:rsidRPr="00A671E2">
              <w:rPr>
                <w:rFonts w:ascii="Verdana" w:hAnsi="Verdana"/>
                <w:b/>
                <w:color w:val="000000" w:themeColor="text1"/>
                <w:sz w:val="24"/>
                <w:szCs w:val="24"/>
                <w:lang w:eastAsia="zh-CN"/>
              </w:rPr>
              <w:t>Seevorstadt</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5BDCFEFA" wp14:editId="482EB3BB">
                  <wp:extent cx="358140" cy="226695"/>
                  <wp:effectExtent l="19050" t="0" r="3810" b="0"/>
                  <wp:docPr id="286" name="Afbeelding 28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59" name="Afbeelding 2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24 Biel/Bienne-</w:t>
            </w:r>
            <w:proofErr w:type="spellStart"/>
            <w:r w:rsidRPr="00A671E2">
              <w:rPr>
                <w:rFonts w:ascii="Verdana" w:hAnsi="Verdana"/>
                <w:b/>
                <w:color w:val="000000" w:themeColor="text1"/>
                <w:sz w:val="24"/>
                <w:szCs w:val="24"/>
                <w:lang w:eastAsia="zh-CN"/>
              </w:rPr>
              <w:t>Salzhausstrasse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5" name="Afbeelding 28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20A2" w:rsidRDefault="00E620A2" w:rsidP="00E620A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620A2" w:rsidRPr="00D57F0C" w:rsidTr="008410F6">
        <w:trPr>
          <w:trHeight w:val="510"/>
        </w:trPr>
        <w:tc>
          <w:tcPr>
            <w:tcW w:w="5102" w:type="dxa"/>
            <w:shd w:val="clear" w:color="auto" w:fill="auto"/>
            <w:vAlign w:val="center"/>
          </w:tcPr>
          <w:p w:rsidR="00E620A2" w:rsidRPr="00D57F0C" w:rsidRDefault="00E620A2" w:rsidP="008410F6">
            <w:pPr>
              <w:rPr>
                <w:b/>
                <w:sz w:val="24"/>
                <w:szCs w:val="24"/>
                <w:lang w:val="nl-NL"/>
              </w:rPr>
            </w:pPr>
            <w:r w:rsidRPr="00D57F0C">
              <w:rPr>
                <w:noProof/>
                <w:color w:val="0000FF"/>
                <w:sz w:val="24"/>
                <w:szCs w:val="24"/>
                <w:lang w:val="nl-NL" w:eastAsia="zh-CN"/>
              </w:rPr>
              <w:drawing>
                <wp:inline distT="0" distB="0" distL="0" distR="0" wp14:anchorId="6611C363" wp14:editId="5281AA05">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25 Biel/Bienne-</w:t>
            </w:r>
            <w:proofErr w:type="spellStart"/>
            <w:r w:rsidRPr="00A671E2">
              <w:rPr>
                <w:rFonts w:ascii="Verdana" w:hAnsi="Verdana"/>
                <w:b/>
                <w:color w:val="000000" w:themeColor="text1"/>
                <w:sz w:val="24"/>
                <w:szCs w:val="24"/>
                <w:lang w:eastAsia="zh-CN"/>
              </w:rPr>
              <w:t>Bernstrasse</w:t>
            </w:r>
            <w:proofErr w:type="spellEnd"/>
          </w:p>
        </w:tc>
        <w:tc>
          <w:tcPr>
            <w:tcW w:w="850" w:type="dxa"/>
            <w:vAlign w:val="center"/>
          </w:tcPr>
          <w:p w:rsidR="00E620A2"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4" name="Afbeelding 28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63BE2" w:rsidRPr="00EB14E8" w:rsidRDefault="00B63BE2" w:rsidP="00C5105F">
      <w:pPr>
        <w:pStyle w:val="Alinia0"/>
      </w:pPr>
    </w:p>
    <w:tbl>
      <w:tblPr>
        <w:tblStyle w:val="Tabelraster"/>
        <w:tblW w:w="5000" w:type="pct"/>
        <w:tblLook w:val="04A0" w:firstRow="1" w:lastRow="0" w:firstColumn="1" w:lastColumn="0" w:noHBand="0" w:noVBand="1"/>
      </w:tblPr>
      <w:tblGrid>
        <w:gridCol w:w="4362"/>
        <w:gridCol w:w="848"/>
        <w:gridCol w:w="4362"/>
        <w:gridCol w:w="848"/>
      </w:tblGrid>
      <w:tr w:rsidR="00B63BE2" w:rsidRPr="00EB14E8" w:rsidTr="005C4952">
        <w:trPr>
          <w:trHeight w:val="282"/>
        </w:trPr>
        <w:tc>
          <w:tcPr>
            <w:tcW w:w="2093" w:type="pct"/>
            <w:vMerge w:val="restart"/>
            <w:shd w:val="clear" w:color="auto" w:fill="D9D9D9" w:themeFill="background1" w:themeFillShade="D9"/>
            <w:vAlign w:val="center"/>
          </w:tcPr>
          <w:p w:rsidR="00B63BE2" w:rsidRPr="00EB14E8" w:rsidRDefault="00B63BE2" w:rsidP="005C4952">
            <w:pPr>
              <w:rPr>
                <w:rFonts w:ascii="Verdana" w:hAnsi="Verdana"/>
                <w:b/>
                <w:sz w:val="24"/>
                <w:szCs w:val="24"/>
                <w:lang w:val="nl-NL"/>
              </w:rPr>
            </w:pPr>
            <w:r w:rsidRPr="00EB14E8">
              <w:rPr>
                <w:noProof/>
                <w:lang w:val="nl-NL" w:eastAsia="zh-CN"/>
              </w:rPr>
              <w:drawing>
                <wp:inline distT="0" distB="0" distL="0" distR="0" wp14:anchorId="536461B9" wp14:editId="4D05E33A">
                  <wp:extent cx="205740" cy="144780"/>
                  <wp:effectExtent l="0" t="0" r="3810" b="7620"/>
                  <wp:docPr id="3" name="Afbeelding 3"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B14E8">
              <w:rPr>
                <w:rFonts w:ascii="Verdana" w:hAnsi="Verdana"/>
                <w:b/>
                <w:sz w:val="24"/>
                <w:szCs w:val="24"/>
                <w:lang w:val="nl-NL"/>
              </w:rPr>
              <w:t xml:space="preserve"> </w:t>
            </w:r>
            <w:r w:rsidRPr="00EB14E8">
              <w:rPr>
                <w:rFonts w:ascii="Verdana" w:hAnsi="Verdana"/>
                <w:noProof/>
                <w:color w:val="0000FF"/>
                <w:sz w:val="24"/>
                <w:szCs w:val="24"/>
                <w:lang w:val="nl-NL" w:eastAsia="zh-CN"/>
              </w:rPr>
              <w:drawing>
                <wp:inline distT="0" distB="0" distL="0" distR="0" wp14:anchorId="75EB0CEC" wp14:editId="555BA64E">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rFonts w:ascii="Verdana" w:hAnsi="Verdana"/>
                <w:b/>
                <w:sz w:val="24"/>
                <w:szCs w:val="24"/>
                <w:lang w:val="nl-NL"/>
              </w:rPr>
              <w:t xml:space="preserve"> </w:t>
            </w:r>
            <w:r w:rsidR="00C5105F" w:rsidRPr="00A671E2">
              <w:rPr>
                <w:rFonts w:ascii="Verdana" w:hAnsi="Verdana"/>
                <w:b/>
                <w:color w:val="000000" w:themeColor="text1"/>
                <w:sz w:val="24"/>
                <w:szCs w:val="24"/>
                <w:lang w:eastAsia="zh-CN"/>
              </w:rPr>
              <w:t xml:space="preserve">26 </w:t>
            </w:r>
            <w:hyperlink r:id="rId18" w:tooltip="Verzweigung Brüggmoos" w:history="1">
              <w:r w:rsidR="00C5105F" w:rsidRPr="00A671E2">
                <w:rPr>
                  <w:rFonts w:ascii="Verdana" w:hAnsi="Verdana"/>
                  <w:b/>
                  <w:color w:val="000000" w:themeColor="text1"/>
                  <w:sz w:val="24"/>
                  <w:szCs w:val="24"/>
                  <w:lang w:eastAsia="zh-CN"/>
                </w:rPr>
                <w:t xml:space="preserve">Verzweigung </w:t>
              </w:r>
              <w:proofErr w:type="spellStart"/>
              <w:r w:rsidR="00C5105F" w:rsidRPr="00A671E2">
                <w:rPr>
                  <w:rFonts w:ascii="Verdana" w:hAnsi="Verdana"/>
                  <w:b/>
                  <w:color w:val="000000" w:themeColor="text1"/>
                  <w:sz w:val="24"/>
                  <w:szCs w:val="24"/>
                  <w:lang w:eastAsia="zh-CN"/>
                </w:rPr>
                <w:t>Brüggmoos</w:t>
              </w:r>
              <w:proofErr w:type="spellEnd"/>
            </w:hyperlink>
            <w:r w:rsidRPr="00EB14E8">
              <w:rPr>
                <w:rFonts w:ascii="Verdana" w:hAnsi="Verdana"/>
                <w:b/>
                <w:sz w:val="24"/>
                <w:szCs w:val="24"/>
                <w:lang w:val="nl-NL"/>
              </w:rPr>
              <w:t xml:space="preserve">   </w:t>
            </w:r>
            <w:r w:rsidRPr="00EB14E8">
              <w:rPr>
                <w:rFonts w:ascii="Verdana" w:hAnsi="Verdana"/>
                <w:b/>
                <w:color w:val="000000" w:themeColor="text1"/>
                <w:sz w:val="24"/>
                <w:szCs w:val="24"/>
                <w:lang w:val="nl-NL"/>
              </w:rPr>
              <w:t xml:space="preserve"> </w:t>
            </w:r>
          </w:p>
        </w:tc>
        <w:tc>
          <w:tcPr>
            <w:tcW w:w="407" w:type="pct"/>
            <w:vMerge w:val="restart"/>
            <w:vAlign w:val="center"/>
          </w:tcPr>
          <w:p w:rsidR="00B63BE2" w:rsidRPr="00EB14E8" w:rsidRDefault="00C5105F" w:rsidP="005C4952">
            <w:pPr>
              <w:jc w:val="center"/>
              <w:rPr>
                <w:rFonts w:ascii="Verdana" w:hAnsi="Verdana"/>
                <w:b/>
                <w:sz w:val="24"/>
                <w:szCs w:val="24"/>
                <w:lang w:val="nl-NL"/>
              </w:rPr>
            </w:pPr>
            <w:r w:rsidRPr="00C5105F">
              <w:rPr>
                <w:rFonts w:ascii="Comic Sans MS" w:hAnsi="Comic Sans MS"/>
                <w:b/>
                <w:noProof/>
                <w:color w:val="0000FF"/>
                <w:sz w:val="24"/>
                <w:szCs w:val="24"/>
                <w:lang w:val="nl-NL" w:eastAsia="zh-CN"/>
              </w:rPr>
              <w:drawing>
                <wp:inline distT="0" distB="0" distL="0" distR="0">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9" tgtFrame="_blank"/>
                          </pic:cNvPr>
                          <pic:cNvPicPr>
                            <a:picLocks noChangeAspect="1" noChangeArrowheads="1"/>
                          </pic:cNvPicPr>
                        </pic:nvPicPr>
                        <pic:blipFill>
                          <a:blip r:embed="rId2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00B63BE2" w:rsidRPr="00EB14E8">
              <w:rPr>
                <w:b/>
                <w:noProof/>
                <w:color w:val="0000FF"/>
                <w:sz w:val="24"/>
                <w:szCs w:val="24"/>
                <w:lang w:val="nl-NL" w:eastAsia="zh-CN"/>
              </w:rPr>
              <w:t xml:space="preserve"> </w:t>
            </w:r>
            <w:r w:rsidR="00B63BE2" w:rsidRPr="00EB14E8">
              <w:rPr>
                <w:rFonts w:ascii="Verdana" w:hAnsi="Verdana"/>
                <w:b/>
                <w:sz w:val="24"/>
                <w:szCs w:val="24"/>
                <w:lang w:val="nl-NL"/>
              </w:rPr>
              <w:t xml:space="preserve"> </w:t>
            </w: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r w:rsidR="00C5105F" w:rsidRPr="00C5105F">
              <w:rPr>
                <w:rFonts w:ascii="Verdana" w:hAnsi="Verdana"/>
                <w:b/>
                <w:sz w:val="24"/>
                <w:szCs w:val="24"/>
                <w:lang w:val="nl-NL"/>
              </w:rPr>
              <w:t>Biel/</w:t>
            </w:r>
            <w:proofErr w:type="spellStart"/>
            <w:r w:rsidR="00C5105F" w:rsidRPr="00C5105F">
              <w:rPr>
                <w:rFonts w:ascii="Verdana" w:hAnsi="Verdana"/>
                <w:b/>
                <w:sz w:val="24"/>
                <w:szCs w:val="24"/>
                <w:lang w:val="nl-NL"/>
              </w:rPr>
              <w:t>Bienne</w:t>
            </w:r>
            <w:proofErr w:type="spellEnd"/>
          </w:p>
        </w:tc>
        <w:tc>
          <w:tcPr>
            <w:tcW w:w="407" w:type="pct"/>
            <w:vMerge w:val="restart"/>
            <w:vAlign w:val="center"/>
          </w:tcPr>
          <w:p w:rsidR="00B63BE2" w:rsidRPr="00EB14E8" w:rsidRDefault="00F92B3D" w:rsidP="005C4952">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3" name="Afbeelding 28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B63BE2" w:rsidRPr="00EB14E8" w:rsidTr="005C4952">
        <w:trPr>
          <w:trHeight w:val="282"/>
        </w:trPr>
        <w:tc>
          <w:tcPr>
            <w:tcW w:w="2093" w:type="pct"/>
            <w:vMerge/>
            <w:shd w:val="clear" w:color="auto" w:fill="D9D9D9" w:themeFill="background1" w:themeFillShade="D9"/>
            <w:vAlign w:val="center"/>
          </w:tcPr>
          <w:p w:rsidR="00B63BE2" w:rsidRPr="00EB14E8" w:rsidRDefault="00B63BE2" w:rsidP="005C4952">
            <w:pPr>
              <w:rPr>
                <w:rFonts w:ascii="Verdana" w:hAnsi="Verdana"/>
                <w:b/>
                <w:sz w:val="24"/>
                <w:szCs w:val="24"/>
                <w:lang w:val="nl-NL"/>
              </w:rPr>
            </w:pPr>
          </w:p>
        </w:tc>
        <w:tc>
          <w:tcPr>
            <w:tcW w:w="407" w:type="pct"/>
            <w:vMerge/>
            <w:vAlign w:val="center"/>
          </w:tcPr>
          <w:p w:rsidR="00B63BE2" w:rsidRPr="00EB14E8" w:rsidRDefault="00B63BE2" w:rsidP="005C4952">
            <w:pPr>
              <w:jc w:val="center"/>
              <w:rPr>
                <w:rFonts w:ascii="Verdana" w:hAnsi="Verdana"/>
                <w:b/>
                <w:sz w:val="24"/>
                <w:szCs w:val="24"/>
                <w:lang w:val="nl-NL"/>
              </w:rPr>
            </w:pP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proofErr w:type="spellStart"/>
            <w:r w:rsidR="00C5105F" w:rsidRPr="00C5105F">
              <w:rPr>
                <w:rFonts w:ascii="Verdana" w:hAnsi="Verdana"/>
                <w:b/>
                <w:sz w:val="24"/>
                <w:szCs w:val="24"/>
                <w:lang w:val="nl-NL"/>
              </w:rPr>
              <w:t>Lattigen</w:t>
            </w:r>
            <w:proofErr w:type="spellEnd"/>
          </w:p>
        </w:tc>
        <w:tc>
          <w:tcPr>
            <w:tcW w:w="407" w:type="pct"/>
            <w:vMerge/>
            <w:vAlign w:val="center"/>
          </w:tcPr>
          <w:p w:rsidR="00B63BE2" w:rsidRPr="00EB14E8" w:rsidRDefault="00B63BE2" w:rsidP="005C4952">
            <w:pPr>
              <w:jc w:val="center"/>
              <w:rPr>
                <w:rFonts w:ascii="Verdana" w:hAnsi="Verdana"/>
                <w:b/>
                <w:sz w:val="24"/>
                <w:szCs w:val="24"/>
                <w:lang w:val="nl-NL"/>
              </w:rPr>
            </w:pPr>
          </w:p>
        </w:tc>
      </w:tr>
    </w:tbl>
    <w:p w:rsidR="00B63BE2" w:rsidRPr="00EB14E8" w:rsidRDefault="00B63BE2" w:rsidP="00C5105F">
      <w:pPr>
        <w:pStyle w:val="Alinia0"/>
      </w:pPr>
    </w:p>
    <w:tbl>
      <w:tblPr>
        <w:tblStyle w:val="Tabelraster"/>
        <w:tblW w:w="5000" w:type="pct"/>
        <w:tblLook w:val="04A0" w:firstRow="1" w:lastRow="0" w:firstColumn="1" w:lastColumn="0" w:noHBand="0" w:noVBand="1"/>
      </w:tblPr>
      <w:tblGrid>
        <w:gridCol w:w="4362"/>
        <w:gridCol w:w="848"/>
        <w:gridCol w:w="4362"/>
        <w:gridCol w:w="848"/>
      </w:tblGrid>
      <w:tr w:rsidR="00B63BE2" w:rsidRPr="00EB14E8" w:rsidTr="005C4952">
        <w:trPr>
          <w:trHeight w:val="282"/>
        </w:trPr>
        <w:tc>
          <w:tcPr>
            <w:tcW w:w="2093" w:type="pct"/>
            <w:vMerge w:val="restart"/>
            <w:shd w:val="clear" w:color="auto" w:fill="D9D9D9" w:themeFill="background1" w:themeFillShade="D9"/>
            <w:vAlign w:val="center"/>
          </w:tcPr>
          <w:p w:rsidR="00B63BE2" w:rsidRPr="00EB14E8" w:rsidRDefault="00B63BE2" w:rsidP="005C4952">
            <w:pPr>
              <w:rPr>
                <w:rFonts w:ascii="Verdana" w:hAnsi="Verdana"/>
                <w:b/>
                <w:sz w:val="24"/>
                <w:szCs w:val="24"/>
                <w:lang w:val="nl-NL"/>
              </w:rPr>
            </w:pPr>
            <w:r w:rsidRPr="00EB14E8">
              <w:rPr>
                <w:noProof/>
                <w:lang w:val="nl-NL" w:eastAsia="zh-CN"/>
              </w:rPr>
              <w:drawing>
                <wp:inline distT="0" distB="0" distL="0" distR="0" wp14:anchorId="33896C88" wp14:editId="3A15767F">
                  <wp:extent cx="205740" cy="144780"/>
                  <wp:effectExtent l="0" t="0" r="3810" b="7620"/>
                  <wp:docPr id="5" name="Afbeelding 5"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B14E8">
              <w:rPr>
                <w:rFonts w:ascii="Verdana" w:hAnsi="Verdana"/>
                <w:b/>
                <w:sz w:val="24"/>
                <w:szCs w:val="24"/>
                <w:lang w:val="nl-NL"/>
              </w:rPr>
              <w:t xml:space="preserve"> </w:t>
            </w:r>
            <w:r w:rsidRPr="00EB14E8">
              <w:rPr>
                <w:rFonts w:ascii="Verdana" w:hAnsi="Verdana"/>
                <w:noProof/>
                <w:color w:val="0000FF"/>
                <w:sz w:val="24"/>
                <w:szCs w:val="24"/>
                <w:lang w:val="nl-NL" w:eastAsia="zh-CN"/>
              </w:rPr>
              <w:drawing>
                <wp:inline distT="0" distB="0" distL="0" distR="0" wp14:anchorId="646FBEDA" wp14:editId="2DF98D6F">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rFonts w:ascii="Verdana" w:hAnsi="Verdana"/>
                <w:b/>
                <w:sz w:val="24"/>
                <w:szCs w:val="24"/>
                <w:lang w:val="nl-NL"/>
              </w:rPr>
              <w:t xml:space="preserve"> </w:t>
            </w:r>
            <w:r w:rsidR="00C5105F" w:rsidRPr="00A671E2">
              <w:rPr>
                <w:rFonts w:ascii="Verdana" w:hAnsi="Verdana"/>
                <w:b/>
                <w:color w:val="000000" w:themeColor="text1"/>
                <w:sz w:val="24"/>
                <w:szCs w:val="24"/>
                <w:lang w:eastAsia="zh-CN"/>
              </w:rPr>
              <w:t xml:space="preserve">27 </w:t>
            </w:r>
            <w:hyperlink r:id="rId21" w:tooltip="Verzweigung Bözingenfeld" w:history="1">
              <w:r w:rsidR="00C5105F" w:rsidRPr="00A671E2">
                <w:rPr>
                  <w:rFonts w:ascii="Verdana" w:hAnsi="Verdana"/>
                  <w:b/>
                  <w:color w:val="000000" w:themeColor="text1"/>
                  <w:sz w:val="24"/>
                  <w:szCs w:val="24"/>
                  <w:lang w:eastAsia="zh-CN"/>
                </w:rPr>
                <w:t xml:space="preserve">Verzweigung </w:t>
              </w:r>
              <w:proofErr w:type="spellStart"/>
              <w:r w:rsidR="00C5105F" w:rsidRPr="00A671E2">
                <w:rPr>
                  <w:rFonts w:ascii="Verdana" w:hAnsi="Verdana"/>
                  <w:b/>
                  <w:color w:val="000000" w:themeColor="text1"/>
                  <w:sz w:val="24"/>
                  <w:szCs w:val="24"/>
                  <w:lang w:eastAsia="zh-CN"/>
                </w:rPr>
                <w:t>Bözingenfeld</w:t>
              </w:r>
              <w:proofErr w:type="spellEnd"/>
            </w:hyperlink>
            <w:r w:rsidRPr="00EB14E8">
              <w:rPr>
                <w:rFonts w:ascii="Verdana" w:hAnsi="Verdana"/>
                <w:b/>
                <w:sz w:val="24"/>
                <w:szCs w:val="24"/>
                <w:lang w:val="nl-NL"/>
              </w:rPr>
              <w:t xml:space="preserve">   </w:t>
            </w:r>
            <w:r w:rsidRPr="00EB14E8">
              <w:rPr>
                <w:rFonts w:ascii="Verdana" w:hAnsi="Verdana"/>
                <w:b/>
                <w:color w:val="000000" w:themeColor="text1"/>
                <w:sz w:val="24"/>
                <w:szCs w:val="24"/>
                <w:lang w:val="nl-NL"/>
              </w:rPr>
              <w:t xml:space="preserve"> </w:t>
            </w:r>
          </w:p>
        </w:tc>
        <w:tc>
          <w:tcPr>
            <w:tcW w:w="407" w:type="pct"/>
            <w:vMerge w:val="restart"/>
            <w:vAlign w:val="center"/>
          </w:tcPr>
          <w:p w:rsidR="00B63BE2" w:rsidRPr="00EB14E8" w:rsidRDefault="00C5105F" w:rsidP="005C4952">
            <w:pPr>
              <w:jc w:val="center"/>
              <w:rPr>
                <w:rFonts w:ascii="Verdana" w:hAnsi="Verdana"/>
                <w:b/>
                <w:sz w:val="24"/>
                <w:szCs w:val="24"/>
                <w:lang w:val="nl-NL"/>
              </w:rPr>
            </w:pPr>
            <w:r w:rsidRPr="00C5105F">
              <w:rPr>
                <w:rFonts w:ascii="Comic Sans MS" w:hAnsi="Comic Sans MS"/>
                <w:b/>
                <w:noProof/>
                <w:color w:val="0000FF"/>
                <w:sz w:val="24"/>
                <w:szCs w:val="24"/>
                <w:lang w:val="nl-NL" w:eastAsia="zh-CN"/>
              </w:rPr>
              <w:drawing>
                <wp:inline distT="0" distB="0" distL="0" distR="0">
                  <wp:extent cx="358140" cy="226695"/>
                  <wp:effectExtent l="19050" t="0" r="3810" b="0"/>
                  <wp:docPr id="262" name="Afbeelding 26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22" tgtFrame="_blank"/>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00B63BE2" w:rsidRPr="00EB14E8">
              <w:rPr>
                <w:b/>
                <w:noProof/>
                <w:color w:val="0000FF"/>
                <w:sz w:val="24"/>
                <w:szCs w:val="24"/>
                <w:lang w:val="nl-NL" w:eastAsia="zh-CN"/>
              </w:rPr>
              <w:t xml:space="preserve"> </w:t>
            </w:r>
            <w:r w:rsidR="00B63BE2" w:rsidRPr="00EB14E8">
              <w:rPr>
                <w:rFonts w:ascii="Verdana" w:hAnsi="Verdana"/>
                <w:b/>
                <w:sz w:val="24"/>
                <w:szCs w:val="24"/>
                <w:lang w:val="nl-NL"/>
              </w:rPr>
              <w:t xml:space="preserve"> </w:t>
            </w: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proofErr w:type="spellStart"/>
            <w:r w:rsidR="00C5105F" w:rsidRPr="00C5105F">
              <w:rPr>
                <w:rFonts w:ascii="Verdana" w:hAnsi="Verdana"/>
                <w:b/>
                <w:sz w:val="24"/>
                <w:szCs w:val="24"/>
                <w:lang w:val="nl-NL"/>
              </w:rPr>
              <w:t>Boncourt</w:t>
            </w:r>
            <w:proofErr w:type="spellEnd"/>
            <w:r w:rsidR="00C5105F" w:rsidRPr="00C5105F">
              <w:rPr>
                <w:rFonts w:ascii="Verdana" w:hAnsi="Verdana"/>
                <w:b/>
                <w:sz w:val="24"/>
                <w:szCs w:val="24"/>
                <w:lang w:val="nl-NL"/>
              </w:rPr>
              <w:t xml:space="preserve"> (F)</w:t>
            </w:r>
          </w:p>
        </w:tc>
        <w:tc>
          <w:tcPr>
            <w:tcW w:w="407" w:type="pct"/>
            <w:vMerge w:val="restart"/>
            <w:vAlign w:val="center"/>
          </w:tcPr>
          <w:p w:rsidR="00B63BE2" w:rsidRPr="00EB14E8" w:rsidRDefault="00F92B3D" w:rsidP="005C4952">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2" name="Afbeelding 282"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B63BE2" w:rsidRPr="00EB14E8" w:rsidTr="005C4952">
        <w:trPr>
          <w:trHeight w:val="282"/>
        </w:trPr>
        <w:tc>
          <w:tcPr>
            <w:tcW w:w="2093" w:type="pct"/>
            <w:vMerge/>
            <w:shd w:val="clear" w:color="auto" w:fill="D9D9D9" w:themeFill="background1" w:themeFillShade="D9"/>
            <w:vAlign w:val="center"/>
          </w:tcPr>
          <w:p w:rsidR="00B63BE2" w:rsidRPr="00EB14E8" w:rsidRDefault="00B63BE2" w:rsidP="005C4952">
            <w:pPr>
              <w:rPr>
                <w:rFonts w:ascii="Verdana" w:hAnsi="Verdana"/>
                <w:b/>
                <w:sz w:val="24"/>
                <w:szCs w:val="24"/>
                <w:lang w:val="nl-NL"/>
              </w:rPr>
            </w:pPr>
          </w:p>
        </w:tc>
        <w:tc>
          <w:tcPr>
            <w:tcW w:w="407" w:type="pct"/>
            <w:vMerge/>
            <w:vAlign w:val="center"/>
          </w:tcPr>
          <w:p w:rsidR="00B63BE2" w:rsidRPr="00EB14E8" w:rsidRDefault="00B63BE2" w:rsidP="005C4952">
            <w:pPr>
              <w:jc w:val="center"/>
              <w:rPr>
                <w:rFonts w:ascii="Verdana" w:hAnsi="Verdana"/>
                <w:b/>
                <w:sz w:val="24"/>
                <w:szCs w:val="24"/>
                <w:lang w:val="nl-NL"/>
              </w:rPr>
            </w:pP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r w:rsidR="00C5105F" w:rsidRPr="00C5105F">
              <w:rPr>
                <w:rFonts w:ascii="Verdana" w:hAnsi="Verdana"/>
                <w:b/>
                <w:sz w:val="24"/>
                <w:szCs w:val="24"/>
                <w:lang w:val="nl-NL"/>
              </w:rPr>
              <w:t>Biel/</w:t>
            </w:r>
            <w:proofErr w:type="spellStart"/>
            <w:r w:rsidR="00C5105F" w:rsidRPr="00C5105F">
              <w:rPr>
                <w:rFonts w:ascii="Verdana" w:hAnsi="Verdana"/>
                <w:b/>
                <w:sz w:val="24"/>
                <w:szCs w:val="24"/>
                <w:lang w:val="nl-NL"/>
              </w:rPr>
              <w:t>Bienne</w:t>
            </w:r>
            <w:proofErr w:type="spellEnd"/>
          </w:p>
        </w:tc>
        <w:tc>
          <w:tcPr>
            <w:tcW w:w="407" w:type="pct"/>
            <w:vMerge/>
            <w:vAlign w:val="center"/>
          </w:tcPr>
          <w:p w:rsidR="00B63BE2" w:rsidRPr="00EB14E8" w:rsidRDefault="00B63BE2" w:rsidP="005C4952">
            <w:pPr>
              <w:jc w:val="center"/>
              <w:rPr>
                <w:rFonts w:ascii="Verdana" w:hAnsi="Verdana"/>
                <w:b/>
                <w:sz w:val="24"/>
                <w:szCs w:val="24"/>
                <w:lang w:val="nl-NL"/>
              </w:rPr>
            </w:pPr>
          </w:p>
        </w:tc>
      </w:tr>
    </w:tbl>
    <w:p w:rsidR="00B63BE2" w:rsidRDefault="00B63BE2"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5105F" w:rsidRPr="00D57F0C" w:rsidTr="008410F6">
        <w:trPr>
          <w:trHeight w:val="510"/>
        </w:trPr>
        <w:tc>
          <w:tcPr>
            <w:tcW w:w="5102" w:type="dxa"/>
            <w:shd w:val="clear" w:color="auto" w:fill="auto"/>
            <w:vAlign w:val="center"/>
          </w:tcPr>
          <w:p w:rsidR="00C5105F" w:rsidRPr="00D57F0C" w:rsidRDefault="00C5105F"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63" name="Afbeelding 26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28 Biel/Bienne-</w:t>
            </w:r>
            <w:proofErr w:type="spellStart"/>
            <w:r w:rsidRPr="00A671E2">
              <w:rPr>
                <w:rFonts w:ascii="Verdana" w:hAnsi="Verdana"/>
                <w:b/>
                <w:color w:val="000000" w:themeColor="text1"/>
                <w:sz w:val="24"/>
                <w:szCs w:val="24"/>
                <w:lang w:eastAsia="zh-CN"/>
              </w:rPr>
              <w:t>Ost</w:t>
            </w:r>
            <w:proofErr w:type="spellEnd"/>
          </w:p>
        </w:tc>
        <w:tc>
          <w:tcPr>
            <w:tcW w:w="850" w:type="dxa"/>
            <w:vAlign w:val="center"/>
          </w:tcPr>
          <w:p w:rsidR="00C5105F"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1" name="Afbeelding 28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5105F" w:rsidRDefault="00C5105F"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5105F" w:rsidRPr="000D788B" w:rsidTr="008410F6">
        <w:trPr>
          <w:trHeight w:val="510"/>
        </w:trPr>
        <w:tc>
          <w:tcPr>
            <w:tcW w:w="850" w:type="dxa"/>
            <w:shd w:val="clear" w:color="auto" w:fill="auto"/>
            <w:vAlign w:val="center"/>
          </w:tcPr>
          <w:p w:rsidR="00C5105F" w:rsidRPr="000D788B" w:rsidRDefault="00C5105F"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50F9E870" wp14:editId="1E56F552">
                  <wp:extent cx="240000" cy="180000"/>
                  <wp:effectExtent l="0" t="0" r="0" b="0"/>
                  <wp:docPr id="264" name="Afbeelding 26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5105F" w:rsidRPr="000D788B" w:rsidRDefault="00C5105F" w:rsidP="008410F6">
            <w:pPr>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Pieterlen</w:t>
            </w:r>
            <w:proofErr w:type="spellEnd"/>
            <w:r w:rsidRPr="00A671E2">
              <w:rPr>
                <w:rFonts w:ascii="Verdana" w:hAnsi="Verdana"/>
                <w:b/>
                <w:color w:val="000000" w:themeColor="text1"/>
                <w:sz w:val="24"/>
                <w:szCs w:val="24"/>
                <w:lang w:eastAsia="zh-CN"/>
              </w:rPr>
              <w:t xml:space="preserve"> 1.460 m</w:t>
            </w:r>
          </w:p>
        </w:tc>
      </w:tr>
    </w:tbl>
    <w:p w:rsidR="00C5105F" w:rsidRDefault="00C5105F"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5105F" w:rsidRPr="00D57F0C" w:rsidTr="008410F6">
        <w:trPr>
          <w:trHeight w:val="510"/>
        </w:trPr>
        <w:tc>
          <w:tcPr>
            <w:tcW w:w="5102" w:type="dxa"/>
            <w:shd w:val="clear" w:color="auto" w:fill="auto"/>
            <w:vAlign w:val="center"/>
          </w:tcPr>
          <w:p w:rsidR="00C5105F" w:rsidRPr="00D57F0C" w:rsidRDefault="00C5105F"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65" name="Afbeelding 26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29 </w:t>
            </w:r>
            <w:proofErr w:type="spellStart"/>
            <w:r w:rsidRPr="00A671E2">
              <w:rPr>
                <w:rFonts w:ascii="Verdana" w:hAnsi="Verdana"/>
                <w:b/>
                <w:color w:val="000000" w:themeColor="text1"/>
                <w:sz w:val="24"/>
                <w:szCs w:val="24"/>
                <w:lang w:eastAsia="zh-CN"/>
              </w:rPr>
              <w:t>Lengnau</w:t>
            </w:r>
            <w:proofErr w:type="spellEnd"/>
          </w:p>
        </w:tc>
        <w:tc>
          <w:tcPr>
            <w:tcW w:w="850" w:type="dxa"/>
            <w:vAlign w:val="center"/>
          </w:tcPr>
          <w:p w:rsidR="00C5105F"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80" name="Afbeelding 28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5105F" w:rsidRDefault="00C5105F"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5105F" w:rsidRPr="000D788B" w:rsidTr="008410F6">
        <w:trPr>
          <w:trHeight w:val="510"/>
        </w:trPr>
        <w:tc>
          <w:tcPr>
            <w:tcW w:w="850" w:type="dxa"/>
            <w:shd w:val="clear" w:color="auto" w:fill="auto"/>
            <w:vAlign w:val="center"/>
          </w:tcPr>
          <w:p w:rsidR="00C5105F" w:rsidRPr="000D788B" w:rsidRDefault="00C5105F"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50F9E870" wp14:editId="1E56F552">
                  <wp:extent cx="240000" cy="180000"/>
                  <wp:effectExtent l="0" t="0" r="0" b="0"/>
                  <wp:docPr id="266" name="Afbeelding 26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5105F" w:rsidRPr="000D788B" w:rsidRDefault="00C5105F" w:rsidP="008410F6">
            <w:pPr>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Grenchner</w:t>
            </w:r>
            <w:proofErr w:type="spellEnd"/>
            <w:r w:rsidRPr="00A671E2">
              <w:rPr>
                <w:rFonts w:ascii="Verdana" w:hAnsi="Verdana"/>
                <w:b/>
                <w:color w:val="000000" w:themeColor="text1"/>
                <w:sz w:val="24"/>
                <w:szCs w:val="24"/>
                <w:lang w:eastAsia="zh-CN"/>
              </w:rPr>
              <w:t xml:space="preserve"> </w:t>
            </w:r>
            <w:proofErr w:type="spellStart"/>
            <w:r w:rsidRPr="00A671E2">
              <w:rPr>
                <w:rFonts w:ascii="Verdana" w:hAnsi="Verdana"/>
                <w:b/>
                <w:color w:val="000000" w:themeColor="text1"/>
                <w:sz w:val="24"/>
                <w:szCs w:val="24"/>
                <w:lang w:eastAsia="zh-CN"/>
              </w:rPr>
              <w:t>Witi</w:t>
            </w:r>
            <w:proofErr w:type="spellEnd"/>
            <w:r w:rsidRPr="00A671E2">
              <w:rPr>
                <w:rFonts w:ascii="Verdana" w:hAnsi="Verdana"/>
                <w:b/>
                <w:color w:val="000000" w:themeColor="text1"/>
                <w:sz w:val="24"/>
                <w:szCs w:val="24"/>
                <w:lang w:eastAsia="zh-CN"/>
              </w:rPr>
              <w:t xml:space="preserve"> 1.760 m</w:t>
            </w:r>
          </w:p>
        </w:tc>
      </w:tr>
    </w:tbl>
    <w:p w:rsidR="00C5105F" w:rsidRDefault="00C5105F"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5105F" w:rsidRPr="00D57F0C" w:rsidTr="008410F6">
        <w:trPr>
          <w:trHeight w:val="510"/>
        </w:trPr>
        <w:tc>
          <w:tcPr>
            <w:tcW w:w="5102" w:type="dxa"/>
            <w:shd w:val="clear" w:color="auto" w:fill="auto"/>
            <w:vAlign w:val="center"/>
          </w:tcPr>
          <w:p w:rsidR="00C5105F" w:rsidRPr="00D57F0C" w:rsidRDefault="00C5105F"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67" name="Afbeelding 26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 xml:space="preserve">30 </w:t>
            </w:r>
            <w:proofErr w:type="spellStart"/>
            <w:r w:rsidRPr="00A671E2">
              <w:rPr>
                <w:rFonts w:ascii="Verdana" w:hAnsi="Verdana"/>
                <w:b/>
                <w:color w:val="000000" w:themeColor="text1"/>
                <w:sz w:val="24"/>
                <w:szCs w:val="24"/>
                <w:lang w:eastAsia="zh-CN"/>
              </w:rPr>
              <w:t>Grenchen</w:t>
            </w:r>
            <w:proofErr w:type="spellEnd"/>
          </w:p>
        </w:tc>
        <w:tc>
          <w:tcPr>
            <w:tcW w:w="850" w:type="dxa"/>
            <w:vAlign w:val="center"/>
          </w:tcPr>
          <w:p w:rsidR="00C5105F"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79" name="Afbeelding 27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5105F" w:rsidRDefault="00C5105F"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C5105F" w:rsidRPr="000D788B" w:rsidTr="008410F6">
        <w:trPr>
          <w:trHeight w:val="510"/>
        </w:trPr>
        <w:tc>
          <w:tcPr>
            <w:tcW w:w="850" w:type="dxa"/>
            <w:shd w:val="clear" w:color="auto" w:fill="auto"/>
            <w:vAlign w:val="center"/>
          </w:tcPr>
          <w:p w:rsidR="00C5105F" w:rsidRPr="000D788B" w:rsidRDefault="00C5105F"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50F9E870" wp14:editId="1E56F552">
                  <wp:extent cx="240000" cy="180000"/>
                  <wp:effectExtent l="0" t="0" r="0" b="0"/>
                  <wp:docPr id="269" name="Afbeelding 26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C5105F" w:rsidRPr="000D788B" w:rsidRDefault="00C5105F" w:rsidP="008410F6">
            <w:pPr>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Lüsslingen</w:t>
            </w:r>
            <w:proofErr w:type="spellEnd"/>
            <w:r w:rsidRPr="00A671E2">
              <w:rPr>
                <w:rFonts w:ascii="Verdana" w:hAnsi="Verdana"/>
                <w:b/>
                <w:color w:val="000000" w:themeColor="text1"/>
                <w:sz w:val="24"/>
                <w:szCs w:val="24"/>
                <w:lang w:eastAsia="zh-CN"/>
              </w:rPr>
              <w:t xml:space="preserve"> 1.230 m</w:t>
            </w:r>
          </w:p>
        </w:tc>
      </w:tr>
    </w:tbl>
    <w:p w:rsidR="00C5105F" w:rsidRDefault="00C5105F"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p w:rsidR="00826705" w:rsidRDefault="00826705"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92B3D" w:rsidRPr="00D57F0C" w:rsidTr="008410F6">
        <w:trPr>
          <w:trHeight w:val="510"/>
        </w:trPr>
        <w:tc>
          <w:tcPr>
            <w:tcW w:w="5102" w:type="dxa"/>
            <w:shd w:val="clear" w:color="auto" w:fill="auto"/>
            <w:vAlign w:val="center"/>
          </w:tcPr>
          <w:p w:rsidR="00F92B3D" w:rsidRPr="00D57F0C" w:rsidRDefault="00F92B3D" w:rsidP="008410F6">
            <w:pPr>
              <w:rPr>
                <w:b/>
                <w:sz w:val="24"/>
                <w:szCs w:val="24"/>
                <w:lang w:val="nl-NL"/>
              </w:rPr>
            </w:pPr>
            <w:r w:rsidRPr="00D57F0C">
              <w:rPr>
                <w:noProof/>
                <w:color w:val="0000FF"/>
                <w:sz w:val="24"/>
                <w:szCs w:val="24"/>
                <w:lang w:val="nl-NL" w:eastAsia="zh-CN"/>
              </w:rPr>
              <w:lastRenderedPageBreak/>
              <w:drawing>
                <wp:inline distT="0" distB="0" distL="0" distR="0" wp14:anchorId="79BB2A2C" wp14:editId="1C4DE55A">
                  <wp:extent cx="190500" cy="144780"/>
                  <wp:effectExtent l="0" t="0" r="0" b="7620"/>
                  <wp:docPr id="270" name="Afbeelding 27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31 Solothurn-West</w:t>
            </w:r>
          </w:p>
        </w:tc>
        <w:tc>
          <w:tcPr>
            <w:tcW w:w="850" w:type="dxa"/>
            <w:vAlign w:val="center"/>
          </w:tcPr>
          <w:p w:rsidR="00F92B3D"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736481D6" wp14:editId="71D5EE44">
                  <wp:extent cx="358140" cy="226695"/>
                  <wp:effectExtent l="19050" t="0" r="3810" b="0"/>
                  <wp:docPr id="278" name="Afbeelding 278"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6670E" w:rsidRPr="00826705" w:rsidRDefault="00ED5175" w:rsidP="00826705">
      <w:pPr>
        <w:pStyle w:val="Alinia6"/>
        <w:rPr>
          <w:rStyle w:val="plaats0"/>
        </w:rPr>
      </w:pPr>
      <w:proofErr w:type="spellStart"/>
      <w:r w:rsidRPr="00826705">
        <w:rPr>
          <w:rStyle w:val="plaats0"/>
        </w:rPr>
        <w:t>Solothurn</w:t>
      </w:r>
      <w:proofErr w:type="spellEnd"/>
    </w:p>
    <w:p w:rsidR="00826705" w:rsidRPr="00826705" w:rsidRDefault="00E6670E" w:rsidP="00826705">
      <w:pPr>
        <w:pStyle w:val="BusTic"/>
        <w:rPr>
          <w:b/>
        </w:rPr>
      </w:pPr>
      <w:proofErr w:type="spellStart"/>
      <w:r w:rsidRPr="00ED5175">
        <w:t>Solothurn</w:t>
      </w:r>
      <w:proofErr w:type="spellEnd"/>
      <w:r w:rsidR="00ED5175" w:rsidRPr="00ED5175">
        <w:t xml:space="preserve"> is de hoofdstad van het gelijknamige kanton </w:t>
      </w:r>
      <w:proofErr w:type="spellStart"/>
      <w:r w:rsidR="00ED5175" w:rsidRPr="00ED5175">
        <w:t>Solothurn</w:t>
      </w:r>
      <w:proofErr w:type="spellEnd"/>
      <w:r w:rsidR="00ED5175" w:rsidRPr="00ED5175">
        <w:t xml:space="preserve">. </w:t>
      </w:r>
    </w:p>
    <w:p w:rsidR="00826705" w:rsidRPr="00826705" w:rsidRDefault="00ED5175" w:rsidP="00826705">
      <w:pPr>
        <w:pStyle w:val="BusTic"/>
        <w:rPr>
          <w:b/>
        </w:rPr>
      </w:pPr>
      <w:r w:rsidRPr="00ED5175">
        <w:t xml:space="preserve">De stad ligt ongeveer 35 km ten noorden van de Zwitserse hoofdstad Bern aan de voet van de Jura. </w:t>
      </w:r>
    </w:p>
    <w:p w:rsidR="00F92B3D" w:rsidRPr="00ED5175" w:rsidRDefault="00ED5175" w:rsidP="00826705">
      <w:pPr>
        <w:pStyle w:val="BusTic"/>
        <w:rPr>
          <w:b/>
        </w:rPr>
      </w:pPr>
      <w:r w:rsidRPr="00ED5175">
        <w:t xml:space="preserve">Bij de stad vloeien de rivieren de </w:t>
      </w:r>
      <w:proofErr w:type="spellStart"/>
      <w:r w:rsidRPr="00ED5175">
        <w:t>Aare</w:t>
      </w:r>
      <w:proofErr w:type="spellEnd"/>
      <w:r w:rsidRPr="00ED5175">
        <w:t xml:space="preserve"> en de </w:t>
      </w:r>
      <w:proofErr w:type="spellStart"/>
      <w:r w:rsidRPr="00ED5175">
        <w:t>Emme</w:t>
      </w:r>
      <w:proofErr w:type="spellEnd"/>
      <w:r w:rsidRPr="00ED5175">
        <w:t xml:space="preserve"> samen. </w:t>
      </w:r>
      <w:proofErr w:type="spellStart"/>
      <w:r w:rsidRPr="00ED5175">
        <w:t>Solothurn</w:t>
      </w:r>
      <w:proofErr w:type="spellEnd"/>
      <w:r w:rsidRPr="00ED5175">
        <w:t xml:space="preserve"> noemt zich wel de mooiste barokstad van Zwitserland.</w:t>
      </w:r>
    </w:p>
    <w:p w:rsidR="00ED5175" w:rsidRPr="00826705" w:rsidRDefault="00ED5175" w:rsidP="00826705">
      <w:pPr>
        <w:pStyle w:val="Alinia6"/>
        <w:rPr>
          <w:rStyle w:val="Beziens"/>
        </w:rPr>
      </w:pPr>
      <w:r w:rsidRPr="00826705">
        <w:rPr>
          <w:rStyle w:val="Beziens"/>
        </w:rPr>
        <w:t>Geschiedenis</w:t>
      </w:r>
    </w:p>
    <w:p w:rsidR="00826705" w:rsidRPr="00826705" w:rsidRDefault="00ED5175" w:rsidP="00826705">
      <w:pPr>
        <w:pStyle w:val="BusTic"/>
        <w:rPr>
          <w:b/>
        </w:rPr>
      </w:pPr>
      <w:r w:rsidRPr="00ED5175">
        <w:t xml:space="preserve">In de oorspronkelijke Keltische vestiging werd tijdens het bewind van keizer </w:t>
      </w:r>
      <w:proofErr w:type="spellStart"/>
      <w:r w:rsidRPr="00ED5175">
        <w:t>Tiberius</w:t>
      </w:r>
      <w:proofErr w:type="spellEnd"/>
      <w:r w:rsidRPr="00ED5175">
        <w:t xml:space="preserve"> de Romeinse versterking (</w:t>
      </w:r>
      <w:proofErr w:type="spellStart"/>
      <w:r w:rsidRPr="00ED5175">
        <w:t>castrum</w:t>
      </w:r>
      <w:proofErr w:type="spellEnd"/>
      <w:r w:rsidRPr="00ED5175">
        <w:t xml:space="preserve">) </w:t>
      </w:r>
      <w:proofErr w:type="spellStart"/>
      <w:r w:rsidRPr="00ED5175">
        <w:t>Saladorum</w:t>
      </w:r>
      <w:proofErr w:type="spellEnd"/>
      <w:r w:rsidRPr="00ED5175">
        <w:t xml:space="preserve"> gevestigd. </w:t>
      </w:r>
    </w:p>
    <w:p w:rsidR="00ED5175" w:rsidRPr="00ED5175" w:rsidRDefault="00ED5175" w:rsidP="00826705">
      <w:pPr>
        <w:pStyle w:val="BusTic"/>
        <w:rPr>
          <w:b/>
        </w:rPr>
      </w:pPr>
      <w:proofErr w:type="spellStart"/>
      <w:r w:rsidRPr="00ED5175">
        <w:t>Salodorum</w:t>
      </w:r>
      <w:proofErr w:type="spellEnd"/>
      <w:r w:rsidRPr="00ED5175">
        <w:t xml:space="preserve"> was voor de Romeinen van strategisch belang, omdat vanuit deze vestiging de weg naar de Rijn vanuit zuidoostelijke richting kon worden beheerst.</w:t>
      </w:r>
    </w:p>
    <w:p w:rsidR="00826705" w:rsidRPr="00826705" w:rsidRDefault="00ED5175" w:rsidP="00826705">
      <w:pPr>
        <w:pStyle w:val="BusTic"/>
        <w:rPr>
          <w:b/>
        </w:rPr>
      </w:pPr>
      <w:r w:rsidRPr="00ED5175">
        <w:t xml:space="preserve">Na de Romeinse overheersing en de </w:t>
      </w:r>
      <w:proofErr w:type="spellStart"/>
      <w:r w:rsidRPr="00ED5175">
        <w:t>Alemannische</w:t>
      </w:r>
      <w:proofErr w:type="spellEnd"/>
      <w:r w:rsidRPr="00ED5175">
        <w:t xml:space="preserve"> invasie maakt het vanaf 888 deel uit van het koninkrijk Bourgondië. </w:t>
      </w:r>
    </w:p>
    <w:p w:rsidR="00826705" w:rsidRPr="00826705" w:rsidRDefault="00ED5175" w:rsidP="00826705">
      <w:pPr>
        <w:pStyle w:val="BusTic"/>
        <w:rPr>
          <w:b/>
        </w:rPr>
      </w:pPr>
      <w:r w:rsidRPr="00ED5175">
        <w:t xml:space="preserve">Van 1127 tot 1218 maakt de stad deel uit van het bezit van het geslacht </w:t>
      </w:r>
      <w:proofErr w:type="spellStart"/>
      <w:r w:rsidRPr="00ED5175">
        <w:t>Zähringen</w:t>
      </w:r>
      <w:proofErr w:type="spellEnd"/>
      <w:r w:rsidRPr="00ED5175">
        <w:t xml:space="preserve"> en wordt hierna in een vrije stad. </w:t>
      </w:r>
    </w:p>
    <w:p w:rsidR="00826705" w:rsidRPr="00826705" w:rsidRDefault="00ED5175" w:rsidP="00826705">
      <w:pPr>
        <w:pStyle w:val="BusTic"/>
        <w:rPr>
          <w:b/>
        </w:rPr>
      </w:pPr>
      <w:r w:rsidRPr="00ED5175">
        <w:t xml:space="preserve">De stad breidt haar gebieden uit en vormt een buffer tussen Bern en Bazel. </w:t>
      </w:r>
    </w:p>
    <w:p w:rsidR="00826705" w:rsidRPr="00826705" w:rsidRDefault="00ED5175" w:rsidP="00826705">
      <w:pPr>
        <w:pStyle w:val="BusTic"/>
        <w:rPr>
          <w:b/>
        </w:rPr>
      </w:pPr>
      <w:r w:rsidRPr="00ED5175">
        <w:t>De stad voegt zich in 1481 bij de Zwitserse federatie en wordt zo het 11</w:t>
      </w:r>
      <w:r w:rsidR="00826705" w:rsidRPr="00826705">
        <w:rPr>
          <w:vertAlign w:val="superscript"/>
        </w:rPr>
        <w:t>d</w:t>
      </w:r>
      <w:r w:rsidRPr="00826705">
        <w:rPr>
          <w:vertAlign w:val="superscript"/>
        </w:rPr>
        <w:t>e</w:t>
      </w:r>
      <w:r w:rsidR="00826705">
        <w:t xml:space="preserve"> </w:t>
      </w:r>
      <w:r w:rsidRPr="00ED5175">
        <w:t xml:space="preserve"> kanton. </w:t>
      </w:r>
    </w:p>
    <w:p w:rsidR="00826705" w:rsidRPr="00826705" w:rsidRDefault="00ED5175" w:rsidP="00826705">
      <w:pPr>
        <w:pStyle w:val="BusTic"/>
        <w:rPr>
          <w:b/>
        </w:rPr>
      </w:pPr>
      <w:r w:rsidRPr="00ED5175">
        <w:t xml:space="preserve">Ondanks politieke en religieuze onrust tijdens de reformatie blijft de stad katholiek en werd daarom in 1530 gekozen tot residentie van de ambassadeur van Frankrijk en blijft dat tot 1792. </w:t>
      </w:r>
    </w:p>
    <w:p w:rsidR="00826705" w:rsidRPr="00826705" w:rsidRDefault="00ED5175" w:rsidP="00826705">
      <w:pPr>
        <w:pStyle w:val="BusTic"/>
        <w:rPr>
          <w:b/>
        </w:rPr>
      </w:pPr>
      <w:r w:rsidRPr="00ED5175">
        <w:t xml:space="preserve">Tijdens de revolutie van 1798 wel enige vernielingen aangericht in de stad, maar blijft de barokke binnenstad grotendeels intact. </w:t>
      </w:r>
    </w:p>
    <w:p w:rsidR="00826705" w:rsidRPr="00826705" w:rsidRDefault="00ED5175" w:rsidP="00826705">
      <w:pPr>
        <w:pStyle w:val="BusTic"/>
        <w:rPr>
          <w:b/>
        </w:rPr>
      </w:pPr>
      <w:r w:rsidRPr="00ED5175">
        <w:t xml:space="preserve">Na de napoleontische wordt </w:t>
      </w:r>
      <w:proofErr w:type="spellStart"/>
      <w:r w:rsidRPr="00ED5175">
        <w:t>Solothurn</w:t>
      </w:r>
      <w:proofErr w:type="spellEnd"/>
      <w:r w:rsidRPr="00ED5175">
        <w:t xml:space="preserve"> vanaf 1814 weer aristocratisch geregeerd tot 1830. </w:t>
      </w:r>
    </w:p>
    <w:p w:rsidR="00ED5175" w:rsidRPr="00ED5175" w:rsidRDefault="00ED5175" w:rsidP="00826705">
      <w:pPr>
        <w:pStyle w:val="BusTic"/>
        <w:rPr>
          <w:b/>
        </w:rPr>
      </w:pPr>
      <w:r w:rsidRPr="00ED5175">
        <w:t xml:space="preserve">In 1828 wordt het </w:t>
      </w:r>
      <w:proofErr w:type="spellStart"/>
      <w:r w:rsidRPr="00ED5175">
        <w:t>standoord</w:t>
      </w:r>
      <w:proofErr w:type="spellEnd"/>
      <w:r w:rsidRPr="00ED5175">
        <w:t xml:space="preserve"> van de bisschop van Bazel.</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92B3D" w:rsidRPr="00D57F0C" w:rsidTr="008410F6">
        <w:trPr>
          <w:trHeight w:val="510"/>
        </w:trPr>
        <w:tc>
          <w:tcPr>
            <w:tcW w:w="5102" w:type="dxa"/>
            <w:shd w:val="clear" w:color="auto" w:fill="auto"/>
            <w:vAlign w:val="center"/>
          </w:tcPr>
          <w:p w:rsidR="00F92B3D" w:rsidRPr="00D57F0C" w:rsidRDefault="00F92B3D" w:rsidP="008410F6">
            <w:pPr>
              <w:rPr>
                <w:b/>
                <w:sz w:val="24"/>
                <w:szCs w:val="24"/>
                <w:lang w:val="nl-NL"/>
              </w:rPr>
            </w:pPr>
            <w:r w:rsidRPr="00D57F0C">
              <w:rPr>
                <w:noProof/>
                <w:color w:val="0000FF"/>
                <w:sz w:val="24"/>
                <w:szCs w:val="24"/>
                <w:lang w:val="nl-NL" w:eastAsia="zh-CN"/>
              </w:rPr>
              <w:drawing>
                <wp:inline distT="0" distB="0" distL="0" distR="0" wp14:anchorId="2CE00AE8" wp14:editId="2A0F3927">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32 Solothurn-</w:t>
            </w:r>
            <w:proofErr w:type="spellStart"/>
            <w:r w:rsidRPr="00A671E2">
              <w:rPr>
                <w:rFonts w:ascii="Verdana" w:hAnsi="Verdana"/>
                <w:b/>
                <w:color w:val="000000" w:themeColor="text1"/>
                <w:sz w:val="24"/>
                <w:szCs w:val="24"/>
                <w:lang w:eastAsia="zh-CN"/>
              </w:rPr>
              <w:t>Süd</w:t>
            </w:r>
            <w:proofErr w:type="spellEnd"/>
          </w:p>
        </w:tc>
        <w:tc>
          <w:tcPr>
            <w:tcW w:w="850" w:type="dxa"/>
            <w:vAlign w:val="center"/>
          </w:tcPr>
          <w:p w:rsidR="00F92B3D"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251062F6" wp14:editId="00B15063">
                  <wp:extent cx="358140" cy="226695"/>
                  <wp:effectExtent l="19050" t="0" r="3810" b="0"/>
                  <wp:docPr id="277" name="Afbeelding 27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826705" w:rsidRDefault="00826705" w:rsidP="00ED5175">
      <w:pPr>
        <w:pStyle w:val="Alinia6"/>
        <w:rPr>
          <w:rStyle w:val="Beziens"/>
        </w:rPr>
      </w:pPr>
    </w:p>
    <w:p w:rsidR="00ED5175" w:rsidRPr="001F06FA" w:rsidRDefault="00ED5175" w:rsidP="00ED5175">
      <w:pPr>
        <w:pStyle w:val="Alinia6"/>
        <w:rPr>
          <w:rStyle w:val="Beziens"/>
        </w:rPr>
      </w:pPr>
      <w:r w:rsidRPr="001F06FA">
        <w:rPr>
          <w:rStyle w:val="Beziens"/>
        </w:rPr>
        <w:lastRenderedPageBreak/>
        <w:t xml:space="preserve">Kanton </w:t>
      </w:r>
      <w:proofErr w:type="spellStart"/>
      <w:r w:rsidRPr="001F06FA">
        <w:rPr>
          <w:rStyle w:val="Beziens"/>
        </w:rPr>
        <w:t>Solothurn</w:t>
      </w:r>
      <w:proofErr w:type="spellEnd"/>
    </w:p>
    <w:p w:rsidR="00ED5175" w:rsidRDefault="00ED5175" w:rsidP="00ED5175">
      <w:pPr>
        <w:pStyle w:val="BusTic"/>
      </w:pPr>
      <w:proofErr w:type="spellStart"/>
      <w:r w:rsidRPr="00676FFC">
        <w:t>Solothurn</w:t>
      </w:r>
      <w:proofErr w:type="spellEnd"/>
      <w:r w:rsidRPr="00676FFC">
        <w:t xml:space="preserve"> (Duits: </w:t>
      </w:r>
      <w:proofErr w:type="spellStart"/>
      <w:r w:rsidRPr="00676FFC">
        <w:t>Solothurn</w:t>
      </w:r>
      <w:proofErr w:type="spellEnd"/>
      <w:r w:rsidRPr="00676FFC">
        <w:t xml:space="preserve">; Frans: </w:t>
      </w:r>
      <w:proofErr w:type="spellStart"/>
      <w:r w:rsidRPr="00676FFC">
        <w:t>Soleure</w:t>
      </w:r>
      <w:proofErr w:type="spellEnd"/>
      <w:r w:rsidRPr="00676FFC">
        <w:t xml:space="preserve">; Italiaans: </w:t>
      </w:r>
      <w:proofErr w:type="spellStart"/>
      <w:r w:rsidRPr="00676FFC">
        <w:t>Soletta</w:t>
      </w:r>
      <w:proofErr w:type="spellEnd"/>
      <w:r w:rsidRPr="00676FFC">
        <w:t xml:space="preserve">; </w:t>
      </w:r>
      <w:proofErr w:type="spellStart"/>
      <w:r w:rsidRPr="00676FFC">
        <w:t>Reto</w:t>
      </w:r>
      <w:proofErr w:type="spellEnd"/>
      <w:r w:rsidRPr="00676FFC">
        <w:t xml:space="preserve">-Romaans: </w:t>
      </w:r>
      <w:proofErr w:type="spellStart"/>
      <w:r w:rsidRPr="00676FFC">
        <w:t>Soloturn</w:t>
      </w:r>
      <w:proofErr w:type="spellEnd"/>
      <w:r w:rsidRPr="00676FFC">
        <w:t xml:space="preserve">; Engels: </w:t>
      </w:r>
      <w:proofErr w:type="spellStart"/>
      <w:r w:rsidRPr="00676FFC">
        <w:t>Solothurn</w:t>
      </w:r>
      <w:proofErr w:type="spellEnd"/>
      <w:r w:rsidRPr="00676FFC">
        <w:t xml:space="preserve">) is een kanton in het noordwesten van Zwitserland. </w:t>
      </w:r>
    </w:p>
    <w:p w:rsidR="00ED5175" w:rsidRDefault="00ED5175" w:rsidP="00ED5175">
      <w:pPr>
        <w:pStyle w:val="BusTic"/>
      </w:pPr>
      <w:r w:rsidRPr="00676FFC">
        <w:t xml:space="preserve">Het is een deel van de Zwitserse Hoogvlakte. </w:t>
      </w:r>
    </w:p>
    <w:p w:rsidR="00ED5175" w:rsidRDefault="00ED5175" w:rsidP="00ED5175">
      <w:pPr>
        <w:pStyle w:val="BusTic"/>
      </w:pPr>
      <w:r w:rsidRPr="00676FFC">
        <w:t>Van de inwoners van het kanton is 42,7% Rooms-katholiek en 28,8% protestant</w:t>
      </w:r>
    </w:p>
    <w:p w:rsidR="00ED5175" w:rsidRPr="001F06FA" w:rsidRDefault="00ED5175" w:rsidP="00ED5175">
      <w:pPr>
        <w:pStyle w:val="Alinia6"/>
        <w:rPr>
          <w:rStyle w:val="Beziens"/>
        </w:rPr>
      </w:pPr>
      <w:r w:rsidRPr="001F06FA">
        <w:rPr>
          <w:rStyle w:val="Beziens"/>
        </w:rPr>
        <w:t>Geschiedenis</w:t>
      </w:r>
    </w:p>
    <w:p w:rsidR="00ED5175" w:rsidRDefault="00ED5175" w:rsidP="00ED5175">
      <w:pPr>
        <w:pStyle w:val="BusTic"/>
      </w:pPr>
      <w:r w:rsidRPr="001F06FA">
        <w:t xml:space="preserve">In 888 zijn de gebieden van het kanton een deel van het koninkrijk Bourgondië. </w:t>
      </w:r>
    </w:p>
    <w:p w:rsidR="00ED5175" w:rsidRDefault="00ED5175" w:rsidP="00ED5175">
      <w:pPr>
        <w:pStyle w:val="BusTic"/>
      </w:pPr>
      <w:r w:rsidRPr="001F06FA">
        <w:t xml:space="preserve">In 1127 wordt het een bezit van de </w:t>
      </w:r>
      <w:proofErr w:type="spellStart"/>
      <w:r w:rsidRPr="001F06FA">
        <w:t>Zähringer</w:t>
      </w:r>
      <w:proofErr w:type="spellEnd"/>
      <w:r w:rsidRPr="001F06FA">
        <w:t xml:space="preserve">. </w:t>
      </w:r>
    </w:p>
    <w:p w:rsidR="00ED5175" w:rsidRDefault="00ED5175" w:rsidP="00ED5175">
      <w:pPr>
        <w:pStyle w:val="BusTic"/>
      </w:pPr>
      <w:r w:rsidRPr="001F06FA">
        <w:t xml:space="preserve">Dan in 1218 wordt het een vrije stad en bindt vanaf 1344 gebieden van buiten de stad aan zich. </w:t>
      </w:r>
    </w:p>
    <w:p w:rsidR="00ED5175" w:rsidRDefault="00ED5175" w:rsidP="00ED5175">
      <w:pPr>
        <w:pStyle w:val="BusTic"/>
      </w:pPr>
      <w:r w:rsidRPr="001F06FA">
        <w:t>In 1481 wordt het als 11</w:t>
      </w:r>
      <w:r w:rsidRPr="001F06FA">
        <w:rPr>
          <w:vertAlign w:val="superscript"/>
        </w:rPr>
        <w:t>de</w:t>
      </w:r>
      <w:r>
        <w:t xml:space="preserve"> </w:t>
      </w:r>
      <w:r w:rsidRPr="001F06FA">
        <w:t xml:space="preserve">kanton lid van het Zwitsers Eedgenootschap. </w:t>
      </w:r>
    </w:p>
    <w:p w:rsidR="00ED5175" w:rsidRDefault="00ED5175" w:rsidP="00ED5175">
      <w:pPr>
        <w:pStyle w:val="BusTic"/>
      </w:pPr>
      <w:r w:rsidRPr="001F06FA">
        <w:t xml:space="preserve">In 1523 verzet </w:t>
      </w:r>
      <w:proofErr w:type="spellStart"/>
      <w:r w:rsidRPr="001F06FA">
        <w:t>Solothurn</w:t>
      </w:r>
      <w:proofErr w:type="spellEnd"/>
      <w:r w:rsidRPr="001F06FA">
        <w:t xml:space="preserve"> zich tegen de reformatie en blijft Rooms-katholiek. </w:t>
      </w:r>
    </w:p>
    <w:p w:rsidR="00ED5175" w:rsidRDefault="00ED5175" w:rsidP="00ED5175">
      <w:pPr>
        <w:pStyle w:val="BusTic"/>
      </w:pPr>
      <w:r w:rsidRPr="001F06FA">
        <w:t xml:space="preserve">Na de </w:t>
      </w:r>
      <w:proofErr w:type="spellStart"/>
      <w:r w:rsidRPr="001F06FA">
        <w:t>Napoleonistische</w:t>
      </w:r>
      <w:proofErr w:type="spellEnd"/>
      <w:r w:rsidRPr="001F06FA">
        <w:t xml:space="preserve"> tijd wordt </w:t>
      </w:r>
      <w:proofErr w:type="spellStart"/>
      <w:r w:rsidRPr="001F06FA">
        <w:t>Solothurn</w:t>
      </w:r>
      <w:proofErr w:type="spellEnd"/>
      <w:r w:rsidRPr="001F06FA">
        <w:t xml:space="preserve"> vanaf 1814 weer aristocratisch geregeerd tot 1830. </w:t>
      </w:r>
    </w:p>
    <w:p w:rsidR="00ED5175" w:rsidRDefault="00ED5175" w:rsidP="00ED5175">
      <w:pPr>
        <w:pStyle w:val="BusTic"/>
      </w:pPr>
      <w:r w:rsidRPr="001F06FA">
        <w:t xml:space="preserve">In 1828 wordt het </w:t>
      </w:r>
      <w:proofErr w:type="spellStart"/>
      <w:r w:rsidRPr="001F06FA">
        <w:t>standoord</w:t>
      </w:r>
      <w:proofErr w:type="spellEnd"/>
      <w:r w:rsidRPr="001F06FA">
        <w:t xml:space="preserve"> van de bisschop van Bazel. </w:t>
      </w:r>
    </w:p>
    <w:p w:rsidR="00ED5175" w:rsidRDefault="00ED5175" w:rsidP="00ED5175">
      <w:pPr>
        <w:pStyle w:val="BusTic"/>
      </w:pPr>
      <w:proofErr w:type="spellStart"/>
      <w:r w:rsidRPr="001F06FA">
        <w:t>Solothurn</w:t>
      </w:r>
      <w:proofErr w:type="spellEnd"/>
      <w:r w:rsidRPr="001F06FA">
        <w:t xml:space="preserve"> heeft in de geschiedenis gediend als toevluchtsoord voor vervolgden, bijvoorbeeld rooms-Katholieken uit de gereformeerde gedeelten van Zwitserland</w:t>
      </w:r>
    </w:p>
    <w:p w:rsidR="00F92B3D" w:rsidRDefault="00F92B3D"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92B3D" w:rsidRPr="000D788B" w:rsidTr="008410F6">
        <w:trPr>
          <w:trHeight w:val="510"/>
        </w:trPr>
        <w:tc>
          <w:tcPr>
            <w:tcW w:w="850" w:type="dxa"/>
            <w:shd w:val="clear" w:color="auto" w:fill="auto"/>
            <w:vAlign w:val="center"/>
          </w:tcPr>
          <w:p w:rsidR="00F92B3D" w:rsidRPr="000D788B" w:rsidRDefault="00F92B3D" w:rsidP="008410F6">
            <w:pPr>
              <w:jc w:val="center"/>
              <w:rPr>
                <w:rFonts w:ascii="Verdana" w:hAnsi="Verdana"/>
                <w:b/>
                <w:sz w:val="24"/>
                <w:szCs w:val="24"/>
                <w:lang w:val="nl-NL"/>
              </w:rPr>
            </w:pPr>
            <w:r w:rsidRPr="000D788B">
              <w:rPr>
                <w:rFonts w:ascii="Verdana" w:hAnsi="Verdana"/>
                <w:noProof/>
                <w:color w:val="0000FF"/>
                <w:sz w:val="24"/>
                <w:szCs w:val="24"/>
                <w:lang w:val="nl-NL" w:eastAsia="zh-CN"/>
              </w:rPr>
              <w:drawing>
                <wp:inline distT="0" distB="0" distL="0" distR="0" wp14:anchorId="50F9E870" wp14:editId="1E56F552">
                  <wp:extent cx="240000" cy="180000"/>
                  <wp:effectExtent l="0" t="0" r="0" b="0"/>
                  <wp:docPr id="272" name="Afbeelding 2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92B3D" w:rsidRPr="000D788B" w:rsidRDefault="00F92B3D" w:rsidP="008410F6">
            <w:pPr>
              <w:jc w:val="center"/>
              <w:rPr>
                <w:rFonts w:ascii="Verdana" w:hAnsi="Verdana"/>
                <w:b/>
                <w:sz w:val="24"/>
                <w:szCs w:val="24"/>
                <w:lang w:val="nl-NL"/>
              </w:rPr>
            </w:pPr>
            <w:proofErr w:type="spellStart"/>
            <w:r w:rsidRPr="00A671E2">
              <w:rPr>
                <w:rFonts w:ascii="Verdana" w:hAnsi="Verdana"/>
                <w:b/>
                <w:color w:val="000000" w:themeColor="text1"/>
                <w:sz w:val="24"/>
                <w:szCs w:val="24"/>
                <w:lang w:eastAsia="zh-CN"/>
              </w:rPr>
              <w:t>Birchi</w:t>
            </w:r>
            <w:proofErr w:type="spellEnd"/>
            <w:r w:rsidRPr="00A671E2">
              <w:rPr>
                <w:rFonts w:ascii="Verdana" w:hAnsi="Verdana"/>
                <w:b/>
                <w:color w:val="000000" w:themeColor="text1"/>
                <w:sz w:val="24"/>
                <w:szCs w:val="24"/>
                <w:lang w:eastAsia="zh-CN"/>
              </w:rPr>
              <w:t xml:space="preserve"> 1.430 m</w:t>
            </w:r>
          </w:p>
        </w:tc>
      </w:tr>
    </w:tbl>
    <w:p w:rsidR="00F92B3D" w:rsidRDefault="00F92B3D" w:rsidP="00C5105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92B3D" w:rsidRPr="00D57F0C" w:rsidTr="008410F6">
        <w:trPr>
          <w:trHeight w:val="510"/>
        </w:trPr>
        <w:tc>
          <w:tcPr>
            <w:tcW w:w="5102" w:type="dxa"/>
            <w:shd w:val="clear" w:color="auto" w:fill="auto"/>
            <w:vAlign w:val="center"/>
          </w:tcPr>
          <w:p w:rsidR="00F92B3D" w:rsidRPr="00D57F0C" w:rsidRDefault="00F92B3D" w:rsidP="008410F6">
            <w:pPr>
              <w:rPr>
                <w:b/>
                <w:sz w:val="24"/>
                <w:szCs w:val="24"/>
                <w:lang w:val="nl-NL"/>
              </w:rPr>
            </w:pPr>
            <w:r w:rsidRPr="00D57F0C">
              <w:rPr>
                <w:noProof/>
                <w:color w:val="0000FF"/>
                <w:sz w:val="24"/>
                <w:szCs w:val="24"/>
                <w:lang w:val="nl-NL" w:eastAsia="zh-CN"/>
              </w:rPr>
              <w:drawing>
                <wp:inline distT="0" distB="0" distL="0" distR="0" wp14:anchorId="64632FD2" wp14:editId="4C2E789C">
                  <wp:extent cx="190500" cy="144780"/>
                  <wp:effectExtent l="0" t="0" r="0" b="7620"/>
                  <wp:docPr id="273" name="Afbeelding 27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57F0C">
              <w:rPr>
                <w:b/>
                <w:sz w:val="24"/>
                <w:szCs w:val="24"/>
                <w:lang w:val="nl-NL"/>
              </w:rPr>
              <w:t xml:space="preserve"> </w:t>
            </w:r>
            <w:r w:rsidRPr="00A671E2">
              <w:rPr>
                <w:rFonts w:ascii="Verdana" w:hAnsi="Verdana"/>
                <w:b/>
                <w:color w:val="000000" w:themeColor="text1"/>
                <w:sz w:val="24"/>
                <w:szCs w:val="24"/>
                <w:lang w:eastAsia="zh-CN"/>
              </w:rPr>
              <w:t>33 Solothurn-</w:t>
            </w:r>
            <w:proofErr w:type="spellStart"/>
            <w:r w:rsidRPr="00A671E2">
              <w:rPr>
                <w:rFonts w:ascii="Verdana" w:hAnsi="Verdana"/>
                <w:b/>
                <w:color w:val="000000" w:themeColor="text1"/>
                <w:sz w:val="24"/>
                <w:szCs w:val="24"/>
                <w:lang w:eastAsia="zh-CN"/>
              </w:rPr>
              <w:t>Ost</w:t>
            </w:r>
            <w:proofErr w:type="spellEnd"/>
          </w:p>
        </w:tc>
        <w:tc>
          <w:tcPr>
            <w:tcW w:w="850" w:type="dxa"/>
            <w:vAlign w:val="center"/>
          </w:tcPr>
          <w:p w:rsidR="00F92B3D" w:rsidRPr="00D57F0C" w:rsidRDefault="00F92B3D" w:rsidP="008410F6">
            <w:pPr>
              <w:jc w:val="center"/>
              <w:rPr>
                <w:b/>
                <w:sz w:val="24"/>
                <w:szCs w:val="24"/>
                <w:lang w:val="nl-NL"/>
              </w:rPr>
            </w:pPr>
            <w:r w:rsidRPr="00F92B3D">
              <w:rPr>
                <w:rFonts w:ascii="Comic Sans MS" w:hAnsi="Comic Sans MS"/>
                <w:b/>
                <w:noProof/>
                <w:color w:val="0000FF"/>
                <w:sz w:val="24"/>
                <w:szCs w:val="24"/>
                <w:lang w:val="nl-NL" w:eastAsia="zh-CN"/>
              </w:rPr>
              <w:drawing>
                <wp:inline distT="0" distB="0" distL="0" distR="0" wp14:anchorId="04FA092E" wp14:editId="073ED360">
                  <wp:extent cx="358140" cy="226695"/>
                  <wp:effectExtent l="19050" t="0" r="3810" b="0"/>
                  <wp:docPr id="276" name="Afbeelding 27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63BE2" w:rsidRPr="00EB14E8" w:rsidRDefault="00B63BE2" w:rsidP="00F92B3D">
      <w:pPr>
        <w:pStyle w:val="Alinia0"/>
      </w:pPr>
    </w:p>
    <w:tbl>
      <w:tblPr>
        <w:tblStyle w:val="Tabelraster"/>
        <w:tblW w:w="5000" w:type="pct"/>
        <w:tblLook w:val="04A0" w:firstRow="1" w:lastRow="0" w:firstColumn="1" w:lastColumn="0" w:noHBand="0" w:noVBand="1"/>
      </w:tblPr>
      <w:tblGrid>
        <w:gridCol w:w="4362"/>
        <w:gridCol w:w="848"/>
        <w:gridCol w:w="4362"/>
        <w:gridCol w:w="848"/>
      </w:tblGrid>
      <w:tr w:rsidR="00B63BE2" w:rsidRPr="00EB14E8" w:rsidTr="005C4952">
        <w:trPr>
          <w:trHeight w:val="282"/>
        </w:trPr>
        <w:tc>
          <w:tcPr>
            <w:tcW w:w="2093" w:type="pct"/>
            <w:vMerge w:val="restart"/>
            <w:shd w:val="clear" w:color="auto" w:fill="D9D9D9" w:themeFill="background1" w:themeFillShade="D9"/>
            <w:vAlign w:val="center"/>
          </w:tcPr>
          <w:p w:rsidR="00B63BE2" w:rsidRPr="00EB14E8" w:rsidRDefault="00B63BE2" w:rsidP="005C4952">
            <w:pPr>
              <w:rPr>
                <w:rFonts w:ascii="Verdana" w:hAnsi="Verdana"/>
                <w:b/>
                <w:sz w:val="24"/>
                <w:szCs w:val="24"/>
                <w:lang w:val="nl-NL"/>
              </w:rPr>
            </w:pPr>
            <w:r w:rsidRPr="00EB14E8">
              <w:rPr>
                <w:noProof/>
                <w:lang w:val="nl-NL" w:eastAsia="zh-CN"/>
              </w:rPr>
              <w:drawing>
                <wp:inline distT="0" distB="0" distL="0" distR="0" wp14:anchorId="59B3A5CD" wp14:editId="5BEC9871">
                  <wp:extent cx="205740" cy="144780"/>
                  <wp:effectExtent l="0" t="0" r="3810" b="7620"/>
                  <wp:docPr id="7" name="Afbeelding 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B14E8">
              <w:rPr>
                <w:rFonts w:ascii="Verdana" w:hAnsi="Verdana"/>
                <w:b/>
                <w:sz w:val="24"/>
                <w:szCs w:val="24"/>
                <w:lang w:val="nl-NL"/>
              </w:rPr>
              <w:t xml:space="preserve"> </w:t>
            </w:r>
            <w:r w:rsidRPr="00EB14E8">
              <w:rPr>
                <w:rFonts w:ascii="Verdana" w:hAnsi="Verdana"/>
                <w:noProof/>
                <w:color w:val="0000FF"/>
                <w:sz w:val="24"/>
                <w:szCs w:val="24"/>
                <w:lang w:val="nl-NL" w:eastAsia="zh-CN"/>
              </w:rPr>
              <w:drawing>
                <wp:inline distT="0" distB="0" distL="0" distR="0" wp14:anchorId="1EA10144" wp14:editId="21BA5BDB">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B14E8">
              <w:rPr>
                <w:rFonts w:ascii="Verdana" w:hAnsi="Verdana"/>
                <w:b/>
                <w:sz w:val="24"/>
                <w:szCs w:val="24"/>
                <w:lang w:val="nl-NL"/>
              </w:rPr>
              <w:t xml:space="preserve"> </w:t>
            </w:r>
            <w:r w:rsidR="00F92B3D" w:rsidRPr="00A671E2">
              <w:rPr>
                <w:rFonts w:ascii="Verdana" w:hAnsi="Verdana"/>
                <w:b/>
                <w:color w:val="000000" w:themeColor="text1"/>
                <w:sz w:val="24"/>
                <w:szCs w:val="24"/>
                <w:lang w:eastAsia="zh-CN"/>
              </w:rPr>
              <w:t xml:space="preserve">34 </w:t>
            </w:r>
            <w:hyperlink r:id="rId24" w:tooltip="Verzweigung Luterbach" w:history="1">
              <w:r w:rsidR="00F92B3D" w:rsidRPr="00A671E2">
                <w:rPr>
                  <w:rFonts w:ascii="Verdana" w:hAnsi="Verdana"/>
                  <w:b/>
                  <w:color w:val="000000" w:themeColor="text1"/>
                  <w:sz w:val="24"/>
                  <w:szCs w:val="24"/>
                  <w:lang w:eastAsia="zh-CN"/>
                </w:rPr>
                <w:t xml:space="preserve">Verzweigung </w:t>
              </w:r>
              <w:proofErr w:type="spellStart"/>
              <w:r w:rsidR="00F92B3D" w:rsidRPr="00A671E2">
                <w:rPr>
                  <w:rFonts w:ascii="Verdana" w:hAnsi="Verdana"/>
                  <w:b/>
                  <w:color w:val="000000" w:themeColor="text1"/>
                  <w:sz w:val="24"/>
                  <w:szCs w:val="24"/>
                  <w:lang w:eastAsia="zh-CN"/>
                </w:rPr>
                <w:t>Luterbach</w:t>
              </w:r>
              <w:proofErr w:type="spellEnd"/>
            </w:hyperlink>
            <w:r w:rsidRPr="00EB14E8">
              <w:rPr>
                <w:rFonts w:ascii="Verdana" w:hAnsi="Verdana"/>
                <w:b/>
                <w:sz w:val="24"/>
                <w:szCs w:val="24"/>
                <w:lang w:val="nl-NL"/>
              </w:rPr>
              <w:t xml:space="preserve">   </w:t>
            </w:r>
            <w:r w:rsidRPr="00EB14E8">
              <w:rPr>
                <w:rFonts w:ascii="Verdana" w:hAnsi="Verdana"/>
                <w:b/>
                <w:color w:val="000000" w:themeColor="text1"/>
                <w:sz w:val="24"/>
                <w:szCs w:val="24"/>
                <w:lang w:val="nl-NL"/>
              </w:rPr>
              <w:t xml:space="preserve"> </w:t>
            </w:r>
          </w:p>
        </w:tc>
        <w:tc>
          <w:tcPr>
            <w:tcW w:w="407" w:type="pct"/>
            <w:vMerge w:val="restart"/>
            <w:vAlign w:val="center"/>
          </w:tcPr>
          <w:p w:rsidR="00B63BE2" w:rsidRPr="00EB14E8" w:rsidRDefault="00F92B3D" w:rsidP="005C4952">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extent cx="358140" cy="226695"/>
                  <wp:effectExtent l="19050" t="0" r="3810" b="0"/>
                  <wp:docPr id="274" name="Afbeelding 27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5" tgtFrame="_blank" tooltip="&quot;Hansalinie: Fehmarn - Oldenburg - Hamburg - Bremen - Dortmund - Köln - Blankenheim - Wittlich - Saarbrücken&quot;"/>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00B63BE2" w:rsidRPr="00EB14E8">
              <w:rPr>
                <w:b/>
                <w:noProof/>
                <w:color w:val="0000FF"/>
                <w:sz w:val="24"/>
                <w:szCs w:val="24"/>
                <w:lang w:val="nl-NL" w:eastAsia="zh-CN"/>
              </w:rPr>
              <w:t xml:space="preserve"> </w:t>
            </w:r>
            <w:r w:rsidR="00B63BE2" w:rsidRPr="00EB14E8">
              <w:rPr>
                <w:rFonts w:ascii="Verdana" w:hAnsi="Verdana"/>
                <w:b/>
                <w:sz w:val="24"/>
                <w:szCs w:val="24"/>
                <w:lang w:val="nl-NL"/>
              </w:rPr>
              <w:t xml:space="preserve"> </w:t>
            </w: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r w:rsidR="00F92B3D" w:rsidRPr="00F92B3D">
              <w:rPr>
                <w:rFonts w:ascii="Verdana" w:hAnsi="Verdana"/>
                <w:b/>
                <w:sz w:val="24"/>
                <w:szCs w:val="24"/>
                <w:lang w:val="nl-NL"/>
              </w:rPr>
              <w:t>Genève</w:t>
            </w:r>
          </w:p>
        </w:tc>
        <w:tc>
          <w:tcPr>
            <w:tcW w:w="407" w:type="pct"/>
            <w:vMerge w:val="restart"/>
            <w:vAlign w:val="center"/>
          </w:tcPr>
          <w:p w:rsidR="00B63BE2" w:rsidRPr="00EB14E8" w:rsidRDefault="00F92B3D" w:rsidP="005C4952">
            <w:pPr>
              <w:jc w:val="center"/>
              <w:rPr>
                <w:rFonts w:ascii="Verdana" w:hAnsi="Verdana"/>
                <w:b/>
                <w:sz w:val="24"/>
                <w:szCs w:val="24"/>
                <w:lang w:val="nl-NL"/>
              </w:rPr>
            </w:pPr>
            <w:r w:rsidRPr="00F92B3D">
              <w:rPr>
                <w:rFonts w:ascii="Comic Sans MS" w:hAnsi="Comic Sans MS"/>
                <w:b/>
                <w:noProof/>
                <w:color w:val="0000FF"/>
                <w:sz w:val="24"/>
                <w:szCs w:val="24"/>
                <w:lang w:val="nl-NL" w:eastAsia="zh-CN"/>
              </w:rPr>
              <w:drawing>
                <wp:inline distT="0" distB="0" distL="0" distR="0">
                  <wp:extent cx="358140" cy="226695"/>
                  <wp:effectExtent l="19050" t="0" r="3810" b="0"/>
                  <wp:docPr id="275" name="Afbeelding 27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B63BE2" w:rsidRPr="00EB14E8" w:rsidTr="005C4952">
        <w:trPr>
          <w:trHeight w:val="282"/>
        </w:trPr>
        <w:tc>
          <w:tcPr>
            <w:tcW w:w="2093" w:type="pct"/>
            <w:vMerge/>
            <w:shd w:val="clear" w:color="auto" w:fill="D9D9D9" w:themeFill="background1" w:themeFillShade="D9"/>
            <w:vAlign w:val="center"/>
          </w:tcPr>
          <w:p w:rsidR="00B63BE2" w:rsidRPr="00EB14E8" w:rsidRDefault="00B63BE2" w:rsidP="005C4952">
            <w:pPr>
              <w:rPr>
                <w:rFonts w:ascii="Verdana" w:hAnsi="Verdana"/>
                <w:b/>
                <w:sz w:val="24"/>
                <w:szCs w:val="24"/>
                <w:lang w:val="nl-NL"/>
              </w:rPr>
            </w:pPr>
          </w:p>
        </w:tc>
        <w:tc>
          <w:tcPr>
            <w:tcW w:w="407" w:type="pct"/>
            <w:vMerge/>
            <w:vAlign w:val="center"/>
          </w:tcPr>
          <w:p w:rsidR="00B63BE2" w:rsidRPr="00EB14E8" w:rsidRDefault="00B63BE2" w:rsidP="005C4952">
            <w:pPr>
              <w:jc w:val="center"/>
              <w:rPr>
                <w:rFonts w:ascii="Verdana" w:hAnsi="Verdana"/>
                <w:b/>
                <w:sz w:val="24"/>
                <w:szCs w:val="24"/>
                <w:lang w:val="nl-NL"/>
              </w:rPr>
            </w:pPr>
          </w:p>
        </w:tc>
        <w:tc>
          <w:tcPr>
            <w:tcW w:w="2093" w:type="pct"/>
            <w:vAlign w:val="center"/>
          </w:tcPr>
          <w:p w:rsidR="00B63BE2" w:rsidRPr="00EB14E8" w:rsidRDefault="00B63BE2" w:rsidP="005C4952">
            <w:pPr>
              <w:rPr>
                <w:rFonts w:ascii="Verdana" w:hAnsi="Verdana"/>
                <w:b/>
                <w:sz w:val="24"/>
                <w:szCs w:val="24"/>
                <w:lang w:val="nl-NL"/>
              </w:rPr>
            </w:pPr>
            <w:r w:rsidRPr="00EB14E8">
              <w:rPr>
                <w:rFonts w:ascii="Verdana" w:hAnsi="Verdana"/>
                <w:b/>
                <w:sz w:val="24"/>
                <w:szCs w:val="24"/>
                <w:lang w:val="nl-NL"/>
              </w:rPr>
              <w:t xml:space="preserve">&gt;  </w:t>
            </w:r>
            <w:r w:rsidR="00F92B3D" w:rsidRPr="00F92B3D">
              <w:rPr>
                <w:rFonts w:ascii="Verdana" w:hAnsi="Verdana"/>
                <w:b/>
                <w:sz w:val="24"/>
                <w:szCs w:val="24"/>
                <w:lang w:val="nl-NL"/>
              </w:rPr>
              <w:t xml:space="preserve">St. </w:t>
            </w:r>
            <w:proofErr w:type="spellStart"/>
            <w:r w:rsidR="00F92B3D" w:rsidRPr="00F92B3D">
              <w:rPr>
                <w:rFonts w:ascii="Verdana" w:hAnsi="Verdana"/>
                <w:b/>
                <w:sz w:val="24"/>
                <w:szCs w:val="24"/>
                <w:lang w:val="nl-NL"/>
              </w:rPr>
              <w:t>Margrethen</w:t>
            </w:r>
            <w:proofErr w:type="spellEnd"/>
          </w:p>
        </w:tc>
        <w:tc>
          <w:tcPr>
            <w:tcW w:w="407" w:type="pct"/>
            <w:vMerge/>
            <w:vAlign w:val="center"/>
          </w:tcPr>
          <w:p w:rsidR="00B63BE2" w:rsidRPr="00EB14E8" w:rsidRDefault="00B63BE2" w:rsidP="005C4952">
            <w:pPr>
              <w:jc w:val="center"/>
              <w:rPr>
                <w:rFonts w:ascii="Verdana" w:hAnsi="Verdana"/>
                <w:b/>
                <w:sz w:val="24"/>
                <w:szCs w:val="24"/>
                <w:lang w:val="nl-NL"/>
              </w:rPr>
            </w:pPr>
          </w:p>
        </w:tc>
      </w:tr>
    </w:tbl>
    <w:p w:rsidR="00B63BE2" w:rsidRPr="00EB14E8" w:rsidRDefault="00B63BE2" w:rsidP="00B63BE2">
      <w:pPr>
        <w:pStyle w:val="BusTic"/>
        <w:numPr>
          <w:ilvl w:val="0"/>
          <w:numId w:val="0"/>
        </w:numPr>
        <w:ind w:left="284" w:hanging="284"/>
      </w:pPr>
    </w:p>
    <w:p w:rsidR="00926F93" w:rsidRPr="00EB14E8" w:rsidRDefault="00926F93" w:rsidP="009E69D3">
      <w:pPr>
        <w:rPr>
          <w:rFonts w:ascii="Verdana" w:hAnsi="Verdana"/>
          <w:bCs/>
          <w:sz w:val="24"/>
          <w:szCs w:val="24"/>
          <w:lang w:val="nl-NL"/>
        </w:rPr>
      </w:pPr>
    </w:p>
    <w:sectPr w:rsidR="00926F93" w:rsidRPr="00EB14E8" w:rsidSect="00522BCB">
      <w:headerReference w:type="default" r:id="rId27"/>
      <w:footerReference w:type="default" r:id="rId28"/>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3B" w:rsidRDefault="00C3123B" w:rsidP="007A2B79">
      <w:r>
        <w:separator/>
      </w:r>
    </w:p>
  </w:endnote>
  <w:endnote w:type="continuationSeparator" w:id="0">
    <w:p w:rsidR="00C3123B" w:rsidRDefault="00C3123B"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4E66E1" w:rsidRPr="004E66E1">
            <w:rPr>
              <w:rFonts w:eastAsiaTheme="majorEastAsia" w:cstheme="majorBidi"/>
              <w:b/>
              <w:bCs/>
              <w:noProof/>
              <w:sz w:val="16"/>
              <w:szCs w:val="16"/>
            </w:rPr>
            <w:t>14</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3B" w:rsidRDefault="00C3123B" w:rsidP="007A2B79">
      <w:r>
        <w:separator/>
      </w:r>
    </w:p>
  </w:footnote>
  <w:footnote w:type="continuationSeparator" w:id="0">
    <w:p w:rsidR="00C3123B" w:rsidRDefault="00C3123B"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081562C1" wp14:editId="377A49C6">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4940EC">
      <w:rPr>
        <w:rFonts w:ascii="Verdana" w:hAnsi="Verdana"/>
        <w:b/>
        <w:sz w:val="32"/>
        <w:szCs w:val="32"/>
        <w:lang w:val="nl-NL"/>
      </w:rPr>
      <w:t xml:space="preserve"> </w:t>
    </w:r>
    <w:r w:rsidR="00926F93" w:rsidRPr="00926F93">
      <w:rPr>
        <w:rFonts w:ascii="Comic Sans MS" w:hAnsi="Comic Sans MS"/>
        <w:b/>
        <w:noProof/>
        <w:color w:val="0000FF"/>
        <w:sz w:val="32"/>
        <w:szCs w:val="32"/>
        <w:lang w:val="nl-NL" w:eastAsia="zh-CN"/>
      </w:rPr>
      <w:drawing>
        <wp:inline distT="0" distB="0" distL="0" distR="0" wp14:anchorId="696D0B97" wp14:editId="176297D2">
          <wp:extent cx="358140" cy="226695"/>
          <wp:effectExtent l="19050" t="0" r="3810" b="0"/>
          <wp:docPr id="9" name="Afbeelding 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926F93">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1"/>
  </w:num>
  <w:num w:numId="5">
    <w:abstractNumId w:val="3"/>
  </w:num>
  <w:num w:numId="6">
    <w:abstractNumId w:val="3"/>
  </w:num>
  <w:num w:numId="7">
    <w:abstractNumId w:val="8"/>
  </w:num>
  <w:num w:numId="8">
    <w:abstractNumId w:val="0"/>
  </w:num>
  <w:num w:numId="9">
    <w:abstractNumId w:val="9"/>
  </w:num>
  <w:num w:numId="10">
    <w:abstractNumId w:val="2"/>
  </w:num>
  <w:num w:numId="11">
    <w:abstractNumId w:val="4"/>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91ED4"/>
    <w:rsid w:val="001B0768"/>
    <w:rsid w:val="001B2908"/>
    <w:rsid w:val="001B6884"/>
    <w:rsid w:val="001D64BE"/>
    <w:rsid w:val="00216A09"/>
    <w:rsid w:val="002221B7"/>
    <w:rsid w:val="002427A0"/>
    <w:rsid w:val="00275D6D"/>
    <w:rsid w:val="002A65F5"/>
    <w:rsid w:val="002B29A5"/>
    <w:rsid w:val="002B6A4A"/>
    <w:rsid w:val="002C679E"/>
    <w:rsid w:val="002F6A8B"/>
    <w:rsid w:val="00330EC1"/>
    <w:rsid w:val="00343FFB"/>
    <w:rsid w:val="00366855"/>
    <w:rsid w:val="00375508"/>
    <w:rsid w:val="003B15C7"/>
    <w:rsid w:val="003B1EF8"/>
    <w:rsid w:val="003B734B"/>
    <w:rsid w:val="003C4475"/>
    <w:rsid w:val="004435A4"/>
    <w:rsid w:val="00471138"/>
    <w:rsid w:val="00491773"/>
    <w:rsid w:val="004940EC"/>
    <w:rsid w:val="004B0A15"/>
    <w:rsid w:val="004D2E4D"/>
    <w:rsid w:val="004E66E1"/>
    <w:rsid w:val="004F49EB"/>
    <w:rsid w:val="00522BCB"/>
    <w:rsid w:val="00522CF5"/>
    <w:rsid w:val="005400BC"/>
    <w:rsid w:val="00553B72"/>
    <w:rsid w:val="00555EDB"/>
    <w:rsid w:val="00595970"/>
    <w:rsid w:val="005A0357"/>
    <w:rsid w:val="005D0E3B"/>
    <w:rsid w:val="00614C18"/>
    <w:rsid w:val="006226E1"/>
    <w:rsid w:val="00630A26"/>
    <w:rsid w:val="00652C85"/>
    <w:rsid w:val="00676CB3"/>
    <w:rsid w:val="00687CFF"/>
    <w:rsid w:val="00695640"/>
    <w:rsid w:val="006A4E41"/>
    <w:rsid w:val="006B0288"/>
    <w:rsid w:val="006B6011"/>
    <w:rsid w:val="006C1401"/>
    <w:rsid w:val="006C3B72"/>
    <w:rsid w:val="006F09C9"/>
    <w:rsid w:val="00706588"/>
    <w:rsid w:val="00715D27"/>
    <w:rsid w:val="00732328"/>
    <w:rsid w:val="00762F5A"/>
    <w:rsid w:val="007854B0"/>
    <w:rsid w:val="0079281E"/>
    <w:rsid w:val="007A2B79"/>
    <w:rsid w:val="007C5E0F"/>
    <w:rsid w:val="007E491A"/>
    <w:rsid w:val="007E779C"/>
    <w:rsid w:val="00826705"/>
    <w:rsid w:val="0083246E"/>
    <w:rsid w:val="00862C18"/>
    <w:rsid w:val="00867836"/>
    <w:rsid w:val="008926D0"/>
    <w:rsid w:val="008D0BAE"/>
    <w:rsid w:val="008D200C"/>
    <w:rsid w:val="00926F93"/>
    <w:rsid w:val="00933CCB"/>
    <w:rsid w:val="0095332D"/>
    <w:rsid w:val="009551C0"/>
    <w:rsid w:val="00985335"/>
    <w:rsid w:val="009B1385"/>
    <w:rsid w:val="009D2624"/>
    <w:rsid w:val="009D2745"/>
    <w:rsid w:val="009E5CED"/>
    <w:rsid w:val="009E69D3"/>
    <w:rsid w:val="009F0D1B"/>
    <w:rsid w:val="009F1975"/>
    <w:rsid w:val="00A10C05"/>
    <w:rsid w:val="00A16075"/>
    <w:rsid w:val="00A63239"/>
    <w:rsid w:val="00A63BD1"/>
    <w:rsid w:val="00A644E1"/>
    <w:rsid w:val="00A8267D"/>
    <w:rsid w:val="00AA7E3C"/>
    <w:rsid w:val="00AD1C0A"/>
    <w:rsid w:val="00B63BE2"/>
    <w:rsid w:val="00B6539F"/>
    <w:rsid w:val="00B76B49"/>
    <w:rsid w:val="00BC7C6A"/>
    <w:rsid w:val="00BD0AC1"/>
    <w:rsid w:val="00BF56E5"/>
    <w:rsid w:val="00C075CE"/>
    <w:rsid w:val="00C141AA"/>
    <w:rsid w:val="00C3123B"/>
    <w:rsid w:val="00C45593"/>
    <w:rsid w:val="00C5105F"/>
    <w:rsid w:val="00C56E7A"/>
    <w:rsid w:val="00C65AE8"/>
    <w:rsid w:val="00C75D61"/>
    <w:rsid w:val="00C95BC7"/>
    <w:rsid w:val="00CA1150"/>
    <w:rsid w:val="00CA3077"/>
    <w:rsid w:val="00CA408D"/>
    <w:rsid w:val="00CB7D9C"/>
    <w:rsid w:val="00D01349"/>
    <w:rsid w:val="00D26096"/>
    <w:rsid w:val="00D51E15"/>
    <w:rsid w:val="00D87BED"/>
    <w:rsid w:val="00D90367"/>
    <w:rsid w:val="00D91B0C"/>
    <w:rsid w:val="00D963B6"/>
    <w:rsid w:val="00DC16E0"/>
    <w:rsid w:val="00DE3177"/>
    <w:rsid w:val="00DE3CD7"/>
    <w:rsid w:val="00E3454C"/>
    <w:rsid w:val="00E620A2"/>
    <w:rsid w:val="00E632BB"/>
    <w:rsid w:val="00E6670E"/>
    <w:rsid w:val="00E760C6"/>
    <w:rsid w:val="00E83D9B"/>
    <w:rsid w:val="00E9132D"/>
    <w:rsid w:val="00EB14E8"/>
    <w:rsid w:val="00EB5DBD"/>
    <w:rsid w:val="00EC3189"/>
    <w:rsid w:val="00ED0E92"/>
    <w:rsid w:val="00ED2C7B"/>
    <w:rsid w:val="00ED5175"/>
    <w:rsid w:val="00EE315B"/>
    <w:rsid w:val="00F14055"/>
    <w:rsid w:val="00F35C87"/>
    <w:rsid w:val="00F55EB3"/>
    <w:rsid w:val="00F750A9"/>
    <w:rsid w:val="00F92B3D"/>
    <w:rsid w:val="00FA099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mondorf.de/a5.htm" TargetMode="External"/><Relationship Id="rId18" Type="http://schemas.openxmlformats.org/officeDocument/2006/relationships/hyperlink" Target="http://www.wegenwiki.nl/Verzweigung_Br%C3%BCggmoos" TargetMode="External"/><Relationship Id="rId26" Type="http://schemas.openxmlformats.org/officeDocument/2006/relationships/image" Target="media/image8.gif"/><Relationship Id="rId3" Type="http://schemas.microsoft.com/office/2007/relationships/stylesWithEffects" Target="stylesWithEffects.xml"/><Relationship Id="rId21" Type="http://schemas.openxmlformats.org/officeDocument/2006/relationships/hyperlink" Target="http://www.wegenwiki.nl/Verzweigung_B%C3%B6zingenfeld" TargetMode="External"/><Relationship Id="rId7" Type="http://schemas.openxmlformats.org/officeDocument/2006/relationships/endnotes" Target="endnotes.xml"/><Relationship Id="rId12" Type="http://schemas.openxmlformats.org/officeDocument/2006/relationships/hyperlink" Target="http://www.wegenwiki.nl/%C3%89changeur_Yverdon" TargetMode="External"/><Relationship Id="rId17" Type="http://schemas.openxmlformats.org/officeDocument/2006/relationships/hyperlink" Target="http://www.wegenwiki.nl/%C3%89changeur_Neuch%C3%A2tel-Vauseyon" TargetMode="External"/><Relationship Id="rId25" Type="http://schemas.openxmlformats.org/officeDocument/2006/relationships/hyperlink" Target="http://www.marc-mondorf.de/a1.ht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wegenwiki.nl/Verzweigung_Luterbach" TargetMode="External"/><Relationship Id="rId5" Type="http://schemas.openxmlformats.org/officeDocument/2006/relationships/webSettings" Target="webSettings.xml"/><Relationship Id="rId15" Type="http://schemas.openxmlformats.org/officeDocument/2006/relationships/hyperlink" Target="http://www.wegenwiki.nl/Bestand:Tunnel.svg" TargetMode="External"/><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hyperlink" Target="http://www.wegenwiki.nl/Bestand:Afslagsymbool.svg" TargetMode="External"/><Relationship Id="rId19" Type="http://schemas.openxmlformats.org/officeDocument/2006/relationships/hyperlink" Target="http://www.marc-mondorf.de/a6.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hyperlink" Target="http://www.marc-mondorf.de/a16.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marc-mondorf.de/a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3050</Words>
  <Characters>16779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7</cp:revision>
  <cp:lastPrinted>2011-11-11T08:40:00Z</cp:lastPrinted>
  <dcterms:created xsi:type="dcterms:W3CDTF">2012-08-27T10:23:00Z</dcterms:created>
  <dcterms:modified xsi:type="dcterms:W3CDTF">2012-08-28T08:49:00Z</dcterms:modified>
  <cp:category>2012</cp:category>
</cp:coreProperties>
</file>