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1A232D">
        <w:rPr>
          <w:rFonts w:ascii="Verdana" w:hAnsi="Verdana"/>
          <w:b/>
          <w:bCs/>
          <w:sz w:val="96"/>
          <w:szCs w:val="96"/>
          <w:lang w:val="nl-NL"/>
        </w:rPr>
        <w:t>13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1A232D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13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1A232D" w:rsidRDefault="001A232D" w:rsidP="009E69D3">
      <w:pPr>
        <w:jc w:val="center"/>
        <w:rPr>
          <w:rFonts w:ascii="Verdana" w:hAnsi="Verdana"/>
          <w:b/>
          <w:sz w:val="72"/>
          <w:szCs w:val="72"/>
          <w:lang w:val="nl-NL" w:eastAsia="zh-CN"/>
        </w:rPr>
      </w:pPr>
      <w:proofErr w:type="spellStart"/>
      <w:r w:rsidRPr="00040F2A">
        <w:rPr>
          <w:rFonts w:ascii="Verdana" w:hAnsi="Verdana"/>
          <w:b/>
          <w:sz w:val="72"/>
          <w:szCs w:val="72"/>
          <w:lang w:val="nl-NL" w:eastAsia="zh-CN"/>
        </w:rPr>
        <w:t>Bellinzona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– </w:t>
      </w:r>
    </w:p>
    <w:p w:rsidR="000305B6" w:rsidRPr="00366855" w:rsidRDefault="001A232D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040F2A">
        <w:rPr>
          <w:rFonts w:ascii="Verdana" w:hAnsi="Verdana"/>
          <w:b/>
          <w:sz w:val="72"/>
          <w:szCs w:val="72"/>
          <w:lang w:val="nl-NL" w:eastAsia="zh-CN"/>
        </w:rPr>
        <w:t xml:space="preserve">St. </w:t>
      </w:r>
      <w:proofErr w:type="spellStart"/>
      <w:r w:rsidRPr="00040F2A">
        <w:rPr>
          <w:rFonts w:ascii="Verdana" w:hAnsi="Verdana"/>
          <w:b/>
          <w:sz w:val="72"/>
          <w:szCs w:val="72"/>
          <w:lang w:val="nl-NL" w:eastAsia="zh-CN"/>
        </w:rPr>
        <w:t>Margrethen</w:t>
      </w:r>
      <w:proofErr w:type="spellEnd"/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A232D" w:rsidRDefault="001A232D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A232D" w:rsidRDefault="001A232D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Pr="00040F2A" w:rsidRDefault="00A048BE" w:rsidP="00A048BE">
      <w:pPr>
        <w:pStyle w:val="BusTic"/>
      </w:pPr>
      <w:r w:rsidRPr="00040F2A">
        <w:t xml:space="preserve">De Autobahn A13 is een Autobahn en autoweg in Zwitserland. </w:t>
      </w:r>
    </w:p>
    <w:p w:rsidR="00A048BE" w:rsidRPr="00040F2A" w:rsidRDefault="00A048BE" w:rsidP="00A048BE">
      <w:pPr>
        <w:pStyle w:val="BusTic"/>
      </w:pPr>
      <w:r w:rsidRPr="00040F2A">
        <w:t xml:space="preserve">De snelweg vormt een noord-zuidverbinding door het oosten van het land, vanaf St. </w:t>
      </w:r>
      <w:proofErr w:type="spellStart"/>
      <w:r w:rsidRPr="00040F2A">
        <w:t>Margrethen</w:t>
      </w:r>
      <w:proofErr w:type="spellEnd"/>
      <w:r w:rsidRPr="00040F2A">
        <w:t xml:space="preserve"> via Chur naar </w:t>
      </w:r>
      <w:proofErr w:type="spellStart"/>
      <w:r w:rsidRPr="00040F2A">
        <w:t>Bellinzona</w:t>
      </w:r>
      <w:proofErr w:type="spellEnd"/>
      <w:r w:rsidRPr="00040F2A">
        <w:t xml:space="preserve">. </w:t>
      </w:r>
    </w:p>
    <w:p w:rsidR="00A048BE" w:rsidRPr="00040F2A" w:rsidRDefault="00A048BE" w:rsidP="00A048BE">
      <w:pPr>
        <w:pStyle w:val="BusTic"/>
      </w:pPr>
      <w:r w:rsidRPr="00040F2A">
        <w:t>De route omvat de San Bernardinotunnel, en is niet overal als snelweg uitgebouwd.</w:t>
      </w:r>
    </w:p>
    <w:p w:rsidR="00A048BE" w:rsidRPr="00040F2A" w:rsidRDefault="00A048BE" w:rsidP="00A048BE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Pr="00040F2A" w:rsidRDefault="00A048BE" w:rsidP="00A048BE">
      <w:pPr>
        <w:pStyle w:val="Alinia6"/>
        <w:rPr>
          <w:rStyle w:val="Beziens"/>
        </w:rPr>
      </w:pPr>
      <w:r w:rsidRPr="00040F2A">
        <w:rPr>
          <w:rStyle w:val="Beziens"/>
        </w:rPr>
        <w:t>Routebeschrijving</w:t>
      </w:r>
    </w:p>
    <w:p w:rsidR="00A048BE" w:rsidRPr="00040F2A" w:rsidRDefault="00A048BE" w:rsidP="00A048BE">
      <w:pPr>
        <w:pStyle w:val="BusTic"/>
      </w:pPr>
      <w:r w:rsidRPr="00040F2A">
        <w:t xml:space="preserve">Bij het plaatsje St. </w:t>
      </w:r>
      <w:proofErr w:type="spellStart"/>
      <w:r w:rsidRPr="00040F2A">
        <w:t>Margrethen</w:t>
      </w:r>
      <w:proofErr w:type="spellEnd"/>
      <w:r w:rsidRPr="00040F2A">
        <w:t xml:space="preserve"> draait de A1 uit Zürich en St. Gallen naar het zuiden, en wordt dan de A13. </w:t>
      </w:r>
    </w:p>
    <w:p w:rsidR="00A048BE" w:rsidRPr="00040F2A" w:rsidRDefault="00A048BE" w:rsidP="00A048BE">
      <w:pPr>
        <w:pStyle w:val="BusTic"/>
      </w:pPr>
      <w:r w:rsidRPr="00040F2A">
        <w:t xml:space="preserve">De snelweg telt hier 2x2 rijstroken, en loopt direct langs de rivier de Rhein, tevens de grens met Oostenrijk. </w:t>
      </w:r>
    </w:p>
    <w:p w:rsidR="00A048BE" w:rsidRPr="00040F2A" w:rsidRDefault="00A048BE" w:rsidP="00A048BE">
      <w:pPr>
        <w:pStyle w:val="BusTic"/>
      </w:pPr>
      <w:r w:rsidRPr="00040F2A">
        <w:t xml:space="preserve">Dit dal is </w:t>
      </w:r>
      <w:proofErr w:type="spellStart"/>
      <w:r w:rsidRPr="00040F2A">
        <w:t>enigzins</w:t>
      </w:r>
      <w:proofErr w:type="spellEnd"/>
      <w:r w:rsidRPr="00040F2A">
        <w:t xml:space="preserve"> verstedelijkt met veel grote dorpen en kleine stadjes. </w:t>
      </w:r>
    </w:p>
    <w:p w:rsidR="00A048BE" w:rsidRPr="00040F2A" w:rsidRDefault="00A048BE" w:rsidP="00A048BE">
      <w:pPr>
        <w:pStyle w:val="BusTic"/>
      </w:pPr>
      <w:r w:rsidRPr="00040F2A">
        <w:t xml:space="preserve">Het dal is in eerste instantie nog vrij breed, maar wordt naar het zuiden toe bergachtiger met toppen tot 2400 meter naar het westen. </w:t>
      </w:r>
    </w:p>
    <w:p w:rsidR="00A048BE" w:rsidRPr="00040F2A" w:rsidRDefault="00A048BE" w:rsidP="00A048BE">
      <w:pPr>
        <w:pStyle w:val="BusTic"/>
      </w:pPr>
      <w:r w:rsidRPr="00040F2A">
        <w:t xml:space="preserve">Na een eindje gaat de grens met Oostenrijk over in de grens met Liechtenstein. </w:t>
      </w:r>
    </w:p>
    <w:p w:rsidR="00A048BE" w:rsidRPr="00040F2A" w:rsidRDefault="00A048BE" w:rsidP="00A048BE">
      <w:pPr>
        <w:pStyle w:val="BusTic"/>
      </w:pPr>
      <w:r w:rsidRPr="00040F2A">
        <w:t xml:space="preserve">De A13 blijft hier direct langs de rivier de Rhein lopen, en de meeste aansluitingen geven ook toegang tot Liechtenstein. </w:t>
      </w:r>
    </w:p>
    <w:p w:rsidR="00A048BE" w:rsidRPr="00040F2A" w:rsidRDefault="00A048BE" w:rsidP="00A048BE">
      <w:pPr>
        <w:pStyle w:val="BusTic"/>
      </w:pPr>
      <w:r w:rsidRPr="00040F2A">
        <w:t xml:space="preserve">Bij </w:t>
      </w:r>
      <w:proofErr w:type="spellStart"/>
      <w:r w:rsidRPr="00040F2A">
        <w:t>Buchs</w:t>
      </w:r>
      <w:proofErr w:type="spellEnd"/>
      <w:r w:rsidRPr="00040F2A">
        <w:t xml:space="preserve"> kan men naar </w:t>
      </w:r>
      <w:proofErr w:type="spellStart"/>
      <w:r w:rsidRPr="00040F2A">
        <w:t>Schaan</w:t>
      </w:r>
      <w:proofErr w:type="spellEnd"/>
      <w:r w:rsidRPr="00040F2A">
        <w:t xml:space="preserve">, de grootste plaats in Liechtenstein, en bij </w:t>
      </w:r>
      <w:proofErr w:type="spellStart"/>
      <w:r w:rsidRPr="00040F2A">
        <w:t>Sevelen</w:t>
      </w:r>
      <w:proofErr w:type="spellEnd"/>
      <w:r w:rsidRPr="00040F2A">
        <w:t xml:space="preserve"> kan men naar Vaduz, de hoofdstad. </w:t>
      </w:r>
    </w:p>
    <w:p w:rsidR="00A048BE" w:rsidRPr="00040F2A" w:rsidRDefault="00A048BE" w:rsidP="00A048BE">
      <w:pPr>
        <w:pStyle w:val="BusTic"/>
      </w:pPr>
      <w:r w:rsidRPr="00040F2A">
        <w:t xml:space="preserve">Naar het zuiden heeft men dan uitzicht op het zuidelijke gebergte van Liechtenstein, met toppen tot 2500 meter. </w:t>
      </w:r>
    </w:p>
    <w:p w:rsidR="00A048BE" w:rsidRPr="00040F2A" w:rsidRDefault="00A048BE" w:rsidP="00A048BE">
      <w:pPr>
        <w:pStyle w:val="BusTic"/>
      </w:pPr>
      <w:r w:rsidRPr="00040F2A">
        <w:t xml:space="preserve">Bij Sargans eindigt Liechtenstein, en loopt de A13 verder van de grens met Oostenrijk. </w:t>
      </w:r>
    </w:p>
    <w:p w:rsidR="00A048BE" w:rsidRPr="00040F2A" w:rsidRDefault="00A048BE" w:rsidP="00A048BE">
      <w:pPr>
        <w:pStyle w:val="BusTic"/>
      </w:pPr>
      <w:r w:rsidRPr="00040F2A">
        <w:t xml:space="preserve">Bij de Verzweigung Sarganserland eindigt de A3 uit Zürich. </w:t>
      </w:r>
    </w:p>
    <w:p w:rsidR="00A048BE" w:rsidRPr="00040F2A" w:rsidRDefault="00A048BE" w:rsidP="00A048BE">
      <w:pPr>
        <w:pStyle w:val="BusTic"/>
      </w:pPr>
      <w:r w:rsidRPr="00040F2A">
        <w:t xml:space="preserve">Men passeert dan door het </w:t>
      </w:r>
      <w:proofErr w:type="spellStart"/>
      <w:r w:rsidRPr="00040F2A">
        <w:t>Rheintal</w:t>
      </w:r>
      <w:proofErr w:type="spellEnd"/>
      <w:r w:rsidRPr="00040F2A">
        <w:t xml:space="preserve"> langs Bad </w:t>
      </w:r>
      <w:proofErr w:type="spellStart"/>
      <w:r w:rsidRPr="00040F2A">
        <w:t>Ragaz</w:t>
      </w:r>
      <w:proofErr w:type="spellEnd"/>
      <w:r w:rsidRPr="00040F2A">
        <w:t xml:space="preserve"> en </w:t>
      </w:r>
      <w:proofErr w:type="spellStart"/>
      <w:r w:rsidRPr="00040F2A">
        <w:t>Landquart</w:t>
      </w:r>
      <w:proofErr w:type="spellEnd"/>
      <w:r w:rsidRPr="00040F2A">
        <w:t xml:space="preserve">, en men bereikt dan het stadje Chur. </w:t>
      </w:r>
    </w:p>
    <w:p w:rsidR="00A048BE" w:rsidRPr="00040F2A" w:rsidRDefault="00A048BE" w:rsidP="00A048BE">
      <w:pPr>
        <w:pStyle w:val="BusTic"/>
      </w:pPr>
      <w:r w:rsidRPr="00040F2A">
        <w:t xml:space="preserve">Hier kan men de bergen in naar Arosa of </w:t>
      </w:r>
      <w:proofErr w:type="spellStart"/>
      <w:r w:rsidRPr="00040F2A">
        <w:t>Lenzerheide</w:t>
      </w:r>
      <w:proofErr w:type="spellEnd"/>
      <w:r w:rsidRPr="00040F2A">
        <w:t xml:space="preserve">. </w:t>
      </w:r>
    </w:p>
    <w:p w:rsidR="00A048BE" w:rsidRPr="00040F2A" w:rsidRDefault="00A048BE" w:rsidP="00A048BE">
      <w:pPr>
        <w:pStyle w:val="BusTic"/>
      </w:pPr>
      <w:r w:rsidRPr="00040F2A">
        <w:t xml:space="preserve">Bij Chur draait de A13 naar het westen, waarna bij </w:t>
      </w:r>
      <w:proofErr w:type="spellStart"/>
      <w:r w:rsidRPr="00040F2A">
        <w:t>Reichenau</w:t>
      </w:r>
      <w:proofErr w:type="spellEnd"/>
      <w:r w:rsidRPr="00040F2A">
        <w:t xml:space="preserve"> de snelweg ophoudt, en er een enkelbaans autoweg verder naar het zuiden gaat.</w:t>
      </w:r>
    </w:p>
    <w:p w:rsidR="00A048BE" w:rsidRPr="00040F2A" w:rsidRDefault="00A048BE" w:rsidP="00A048BE">
      <w:pPr>
        <w:rPr>
          <w:rFonts w:ascii="Verdana" w:hAnsi="Verdana"/>
          <w:bCs/>
          <w:sz w:val="24"/>
          <w:szCs w:val="24"/>
          <w:lang w:val="nl-NL"/>
        </w:rPr>
      </w:pPr>
      <w:r w:rsidRPr="00040F2A"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A048BE" w:rsidRPr="00040F2A" w:rsidRDefault="00A048BE" w:rsidP="00A048BE">
      <w:pPr>
        <w:pStyle w:val="BusTic"/>
      </w:pPr>
      <w:r w:rsidRPr="00040F2A">
        <w:t xml:space="preserve">Bij </w:t>
      </w:r>
      <w:proofErr w:type="spellStart"/>
      <w:r w:rsidRPr="00040F2A">
        <w:t>Reichenau</w:t>
      </w:r>
      <w:proofErr w:type="spellEnd"/>
      <w:r w:rsidRPr="00040F2A">
        <w:t xml:space="preserve"> kan men ook naar het westen richting </w:t>
      </w:r>
      <w:proofErr w:type="spellStart"/>
      <w:r w:rsidRPr="00040F2A">
        <w:t>Disentis</w:t>
      </w:r>
      <w:proofErr w:type="spellEnd"/>
      <w:r w:rsidRPr="00040F2A">
        <w:t xml:space="preserve"> en </w:t>
      </w:r>
      <w:proofErr w:type="spellStart"/>
      <w:r w:rsidRPr="00040F2A">
        <w:t>Andermatt</w:t>
      </w:r>
      <w:proofErr w:type="spellEnd"/>
      <w:r w:rsidRPr="00040F2A">
        <w:t xml:space="preserve">, maar de A13 gaat naar het zuiden via </w:t>
      </w:r>
      <w:proofErr w:type="spellStart"/>
      <w:r w:rsidRPr="00040F2A">
        <w:t>Thusis</w:t>
      </w:r>
      <w:proofErr w:type="spellEnd"/>
      <w:r w:rsidRPr="00040F2A">
        <w:t xml:space="preserve"> en de </w:t>
      </w:r>
      <w:proofErr w:type="spellStart"/>
      <w:r w:rsidRPr="00040F2A">
        <w:t>Viamala</w:t>
      </w:r>
      <w:proofErr w:type="spellEnd"/>
      <w:r w:rsidRPr="00040F2A">
        <w:t xml:space="preserve">. </w:t>
      </w:r>
    </w:p>
    <w:p w:rsidR="00A048BE" w:rsidRPr="00040F2A" w:rsidRDefault="00A048BE" w:rsidP="00A048BE">
      <w:pPr>
        <w:pStyle w:val="BusTic"/>
      </w:pPr>
      <w:r w:rsidRPr="00040F2A">
        <w:t xml:space="preserve">De weg stijgt hier van 1000 meter naar zo'n 1600 meter, en loopt door een spectaculair berggebied. </w:t>
      </w:r>
    </w:p>
    <w:p w:rsidR="00A048BE" w:rsidRPr="00040F2A" w:rsidRDefault="00A048BE" w:rsidP="00A048BE">
      <w:pPr>
        <w:pStyle w:val="BusTic"/>
      </w:pPr>
      <w:r w:rsidRPr="00040F2A">
        <w:t xml:space="preserve">Bij </w:t>
      </w:r>
      <w:proofErr w:type="spellStart"/>
      <w:r w:rsidRPr="00040F2A">
        <w:t>Splügen</w:t>
      </w:r>
      <w:proofErr w:type="spellEnd"/>
      <w:r w:rsidRPr="00040F2A">
        <w:t xml:space="preserve"> kan men de </w:t>
      </w:r>
      <w:proofErr w:type="spellStart"/>
      <w:r w:rsidRPr="00040F2A">
        <w:t>Splügenpass</w:t>
      </w:r>
      <w:proofErr w:type="spellEnd"/>
      <w:r w:rsidRPr="00040F2A">
        <w:t xml:space="preserve"> nemen naar </w:t>
      </w:r>
      <w:proofErr w:type="spellStart"/>
      <w:r w:rsidRPr="00040F2A">
        <w:t>Chiavenna</w:t>
      </w:r>
      <w:proofErr w:type="spellEnd"/>
      <w:r w:rsidRPr="00040F2A">
        <w:t xml:space="preserve"> in Italië. </w:t>
      </w:r>
    </w:p>
    <w:p w:rsidR="00A048BE" w:rsidRPr="00040F2A" w:rsidRDefault="00A048BE" w:rsidP="00A048BE">
      <w:pPr>
        <w:pStyle w:val="BusTic"/>
      </w:pPr>
      <w:r w:rsidRPr="00040F2A">
        <w:t xml:space="preserve">Voorbij het dorpje </w:t>
      </w:r>
      <w:proofErr w:type="spellStart"/>
      <w:r w:rsidRPr="00040F2A">
        <w:t>Hinterrhein</w:t>
      </w:r>
      <w:proofErr w:type="spellEnd"/>
      <w:r w:rsidRPr="00040F2A">
        <w:t xml:space="preserve"> volgt de 6,6 kilometer lange San Bernardinotunnel die uit één tunnelbuis bestaat die in 1967 geopend is. </w:t>
      </w:r>
    </w:p>
    <w:p w:rsidR="00A048BE" w:rsidRPr="00040F2A" w:rsidRDefault="00A048BE" w:rsidP="00A048BE">
      <w:pPr>
        <w:pStyle w:val="BusTic"/>
      </w:pPr>
      <w:r w:rsidRPr="00040F2A">
        <w:t>De San Bernardinopass is een alternatieve route over een pashoogte van 2066 meter.</w:t>
      </w:r>
    </w:p>
    <w:p w:rsidR="00A048BE" w:rsidRPr="00040F2A" w:rsidRDefault="00A048BE" w:rsidP="00A048BE">
      <w:pPr>
        <w:rPr>
          <w:rFonts w:ascii="Verdana" w:hAnsi="Verdana"/>
          <w:bCs/>
          <w:sz w:val="24"/>
          <w:szCs w:val="24"/>
          <w:lang w:val="nl-NL"/>
        </w:rPr>
      </w:pPr>
      <w:r w:rsidRPr="00040F2A">
        <w:rPr>
          <w:rFonts w:ascii="Verdana" w:hAnsi="Verdana"/>
          <w:bCs/>
          <w:sz w:val="24"/>
          <w:szCs w:val="24"/>
          <w:lang w:val="nl-NL"/>
        </w:rPr>
        <w:lastRenderedPageBreak/>
        <w:t xml:space="preserve"> </w:t>
      </w:r>
    </w:p>
    <w:p w:rsidR="00A048BE" w:rsidRPr="00040F2A" w:rsidRDefault="00A048BE" w:rsidP="00A048BE">
      <w:pPr>
        <w:pStyle w:val="BusTic"/>
      </w:pPr>
      <w:r w:rsidRPr="00040F2A">
        <w:t xml:space="preserve">Aan de zuidkant van de San Bernardinotunnel komt men in een meer </w:t>
      </w:r>
      <w:proofErr w:type="spellStart"/>
      <w:r w:rsidRPr="00040F2A">
        <w:t>mediterraanse</w:t>
      </w:r>
      <w:proofErr w:type="spellEnd"/>
      <w:r w:rsidRPr="00040F2A">
        <w:t xml:space="preserve"> omgeving. </w:t>
      </w:r>
    </w:p>
    <w:p w:rsidR="00A048BE" w:rsidRPr="00040F2A" w:rsidRDefault="00A048BE" w:rsidP="00A048BE">
      <w:pPr>
        <w:pStyle w:val="BusTic"/>
      </w:pPr>
      <w:r w:rsidRPr="00040F2A">
        <w:t xml:space="preserve">De A13 is hier een ongelijkvloerse autoweg met één rijstrook per richting zonder midden afscheiding. </w:t>
      </w:r>
    </w:p>
    <w:p w:rsidR="00A048BE" w:rsidRPr="00040F2A" w:rsidRDefault="00A048BE" w:rsidP="00A048BE">
      <w:pPr>
        <w:pStyle w:val="BusTic"/>
      </w:pPr>
      <w:r w:rsidRPr="00040F2A">
        <w:t xml:space="preserve">Naar het oosten ligt het 3000 meter hoge gebergte op de grens met Italië, naar het westen ligt een ander bergketen met tevens toppen van meer dan 3000 meter. </w:t>
      </w:r>
    </w:p>
    <w:p w:rsidR="00A048BE" w:rsidRPr="00040F2A" w:rsidRDefault="00A048BE" w:rsidP="00A048BE">
      <w:pPr>
        <w:pStyle w:val="BusTic"/>
      </w:pPr>
      <w:r w:rsidRPr="00040F2A">
        <w:t xml:space="preserve">De eerste kilometers in zuidelijke richting zijn tamelijk vlak alvorens men aan een vrij steile daling begint. </w:t>
      </w:r>
    </w:p>
    <w:p w:rsidR="00A048BE" w:rsidRPr="00040F2A" w:rsidRDefault="00A048BE" w:rsidP="00A048BE">
      <w:pPr>
        <w:pStyle w:val="BusTic"/>
      </w:pPr>
      <w:r w:rsidRPr="00040F2A">
        <w:t xml:space="preserve">Men daalt hier over korte afstand zo'n 800 meter, de enkele aansluitingen zijn ongelijkvloers. </w:t>
      </w:r>
    </w:p>
    <w:p w:rsidR="00A048BE" w:rsidRPr="00040F2A" w:rsidRDefault="00A048BE" w:rsidP="00A048BE">
      <w:pPr>
        <w:pStyle w:val="BusTic"/>
      </w:pPr>
      <w:r w:rsidRPr="00040F2A">
        <w:t xml:space="preserve">Vanaf </w:t>
      </w:r>
      <w:proofErr w:type="spellStart"/>
      <w:r w:rsidRPr="00040F2A">
        <w:t>Soazza</w:t>
      </w:r>
      <w:proofErr w:type="spellEnd"/>
      <w:r w:rsidRPr="00040F2A">
        <w:t xml:space="preserve"> telt de weg weer 2x2 rijstroken, en loopt dan de laatste kilometers door een vrij smal dal naar </w:t>
      </w:r>
      <w:proofErr w:type="spellStart"/>
      <w:r w:rsidRPr="00040F2A">
        <w:t>Bellinzona</w:t>
      </w:r>
      <w:proofErr w:type="spellEnd"/>
      <w:r w:rsidRPr="00040F2A">
        <w:t xml:space="preserve">. </w:t>
      </w:r>
    </w:p>
    <w:p w:rsidR="00A048BE" w:rsidRPr="00040F2A" w:rsidRDefault="00A048BE" w:rsidP="00A048BE">
      <w:pPr>
        <w:pStyle w:val="BusTic"/>
      </w:pPr>
      <w:r w:rsidRPr="00040F2A">
        <w:t xml:space="preserve">Bij </w:t>
      </w:r>
      <w:proofErr w:type="spellStart"/>
      <w:r w:rsidRPr="00040F2A">
        <w:t>Bellinzona</w:t>
      </w:r>
      <w:proofErr w:type="spellEnd"/>
      <w:r w:rsidRPr="00040F2A">
        <w:t xml:space="preserve"> eindigt de weg op de A2, de snelweg vanuit Basel en Luzern in de richting van </w:t>
      </w:r>
      <w:proofErr w:type="spellStart"/>
      <w:r w:rsidRPr="00040F2A">
        <w:t>Lugano</w:t>
      </w:r>
      <w:proofErr w:type="spellEnd"/>
      <w:r w:rsidRPr="00040F2A">
        <w:t xml:space="preserve"> en Milaan</w:t>
      </w:r>
    </w:p>
    <w:p w:rsidR="00A048BE" w:rsidRPr="00040F2A" w:rsidRDefault="00A048BE" w:rsidP="00A048BE">
      <w:pPr>
        <w:pStyle w:val="BusTic"/>
        <w:numPr>
          <w:ilvl w:val="0"/>
          <w:numId w:val="0"/>
        </w:numPr>
        <w:ind w:left="284" w:hanging="284"/>
      </w:pPr>
    </w:p>
    <w:p w:rsidR="00A048BE" w:rsidRPr="00040F2A" w:rsidRDefault="00A048BE" w:rsidP="00A048BE">
      <w:pPr>
        <w:rPr>
          <w:rFonts w:ascii="Verdana" w:hAnsi="Verdana"/>
          <w:b/>
          <w:sz w:val="24"/>
          <w:szCs w:val="24"/>
          <w:lang w:val="nl-NL"/>
        </w:rPr>
      </w:pPr>
      <w:r w:rsidRPr="00040F2A">
        <w:rPr>
          <w:rFonts w:ascii="Verdana" w:hAnsi="Verdana"/>
          <w:b/>
          <w:sz w:val="24"/>
          <w:szCs w:val="24"/>
          <w:lang w:val="nl-NL"/>
        </w:rPr>
        <w:t>Totaal 195 km Lang</w:t>
      </w:r>
    </w:p>
    <w:p w:rsidR="001A232D" w:rsidRDefault="001A232D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Pr="001A232D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29" w:type="pct"/>
        <w:tblLook w:val="04A0" w:firstRow="1" w:lastRow="0" w:firstColumn="1" w:lastColumn="0" w:noHBand="0" w:noVBand="1"/>
      </w:tblPr>
      <w:tblGrid>
        <w:gridCol w:w="3790"/>
        <w:gridCol w:w="857"/>
        <w:gridCol w:w="4988"/>
        <w:gridCol w:w="845"/>
      </w:tblGrid>
      <w:tr w:rsidR="00A048BE" w:rsidRPr="00040F2A" w:rsidTr="007C69E7">
        <w:trPr>
          <w:trHeight w:val="282"/>
        </w:trPr>
        <w:tc>
          <w:tcPr>
            <w:tcW w:w="1808" w:type="pct"/>
            <w:vMerge w:val="restart"/>
            <w:shd w:val="clear" w:color="auto" w:fill="D9D9D9" w:themeFill="background1" w:themeFillShade="D9"/>
            <w:vAlign w:val="center"/>
          </w:tcPr>
          <w:p w:rsidR="00A048BE" w:rsidRPr="00040F2A" w:rsidRDefault="00A048BE" w:rsidP="007C69E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</w:pPr>
            <w:r>
              <w:rPr>
                <w:rFonts w:ascii="Verdana" w:hAnsi="Verdana"/>
                <w:noProof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BEA9E27" wp14:editId="62C1F744">
                  <wp:extent cx="203200" cy="146050"/>
                  <wp:effectExtent l="0" t="0" r="6350" b="6350"/>
                  <wp:docPr id="1" name="Afbeelding 1" descr="Beschrijving: 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9" descr="Beschrijving: 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637C5EB" wp14:editId="64B09685">
                  <wp:extent cx="190500" cy="144780"/>
                  <wp:effectExtent l="0" t="0" r="0" b="7620"/>
                  <wp:docPr id="270" name="Afbeelding 27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39a 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Verzweigung</w:t>
            </w:r>
          </w:p>
          <w:p w:rsidR="00A048BE" w:rsidRPr="00040F2A" w:rsidRDefault="00A048BE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hyperlink r:id="rId12" w:tooltip="Verzweigung Bellinzona-Nord" w:history="1">
              <w:proofErr w:type="spellStart"/>
              <w:r w:rsidRPr="00040F2A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val="nl-NL" w:eastAsia="zh-CN"/>
                </w:rPr>
                <w:t>Bellinzona-Nord</w:t>
              </w:r>
              <w:proofErr w:type="spellEnd"/>
            </w:hyperlink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9" w:type="pct"/>
            <w:vMerge w:val="restart"/>
            <w:vAlign w:val="center"/>
          </w:tcPr>
          <w:p w:rsidR="00A048BE" w:rsidRPr="00040F2A" w:rsidRDefault="00A048BE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58B5776" wp14:editId="2DA74055">
                  <wp:extent cx="358140" cy="226695"/>
                  <wp:effectExtent l="19050" t="0" r="3810" b="0"/>
                  <wp:docPr id="3" name="Afbeelding 3" descr="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2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</w:p>
        </w:tc>
        <w:tc>
          <w:tcPr>
            <w:tcW w:w="2380" w:type="pct"/>
            <w:vAlign w:val="center"/>
          </w:tcPr>
          <w:p w:rsidR="00A048BE" w:rsidRPr="00040F2A" w:rsidRDefault="00A048BE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&gt; Luzern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-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Kleinhüningen</w:t>
            </w:r>
            <w:proofErr w:type="spellEnd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CH/D</w:t>
            </w:r>
          </w:p>
        </w:tc>
        <w:tc>
          <w:tcPr>
            <w:tcW w:w="403" w:type="pct"/>
            <w:vMerge w:val="restart"/>
            <w:vAlign w:val="center"/>
          </w:tcPr>
          <w:p w:rsidR="00A048BE" w:rsidRPr="00040F2A" w:rsidRDefault="00A048BE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45BB707" wp14:editId="4D893938">
                  <wp:extent cx="358140" cy="226695"/>
                  <wp:effectExtent l="19050" t="0" r="3810" b="0"/>
                  <wp:docPr id="150" name="Afbeelding 15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8BE" w:rsidRPr="00040F2A" w:rsidTr="007C69E7">
        <w:trPr>
          <w:trHeight w:val="282"/>
        </w:trPr>
        <w:tc>
          <w:tcPr>
            <w:tcW w:w="1808" w:type="pct"/>
            <w:vMerge/>
            <w:shd w:val="clear" w:color="auto" w:fill="D9D9D9" w:themeFill="background1" w:themeFillShade="D9"/>
            <w:vAlign w:val="center"/>
          </w:tcPr>
          <w:p w:rsidR="00A048BE" w:rsidRPr="00040F2A" w:rsidRDefault="00A048BE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9" w:type="pct"/>
            <w:vMerge/>
            <w:vAlign w:val="center"/>
          </w:tcPr>
          <w:p w:rsidR="00A048BE" w:rsidRPr="00040F2A" w:rsidRDefault="00A048BE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380" w:type="pct"/>
            <w:vAlign w:val="center"/>
          </w:tcPr>
          <w:p w:rsidR="00A048BE" w:rsidRPr="00040F2A" w:rsidRDefault="00A048BE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Chiasso</w:t>
            </w:r>
            <w:proofErr w:type="spellEnd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(CH/I)</w:t>
            </w:r>
          </w:p>
        </w:tc>
        <w:tc>
          <w:tcPr>
            <w:tcW w:w="403" w:type="pct"/>
            <w:vMerge/>
            <w:vAlign w:val="center"/>
          </w:tcPr>
          <w:p w:rsidR="00A048BE" w:rsidRPr="00040F2A" w:rsidRDefault="00A048BE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0F5F4F" w:rsidRPr="00827C02" w:rsidRDefault="000F5F4F" w:rsidP="000F5F4F">
      <w:pPr>
        <w:pStyle w:val="Alinia6"/>
        <w:rPr>
          <w:rStyle w:val="Beziens"/>
        </w:rPr>
      </w:pPr>
      <w:r w:rsidRPr="00827C02">
        <w:rPr>
          <w:rStyle w:val="Beziens"/>
        </w:rPr>
        <w:t xml:space="preserve">Kanton </w:t>
      </w:r>
      <w:proofErr w:type="spellStart"/>
      <w:r w:rsidRPr="00827C02">
        <w:rPr>
          <w:rStyle w:val="Beziens"/>
        </w:rPr>
        <w:t>Ticino</w:t>
      </w:r>
      <w:proofErr w:type="spellEnd"/>
    </w:p>
    <w:p w:rsidR="000F5F4F" w:rsidRPr="00827C02" w:rsidRDefault="000F5F4F" w:rsidP="000F5F4F">
      <w:pPr>
        <w:pStyle w:val="BusTic"/>
      </w:pPr>
      <w:proofErr w:type="spellStart"/>
      <w:r w:rsidRPr="00827C02">
        <w:t>Ticino</w:t>
      </w:r>
      <w:proofErr w:type="spellEnd"/>
      <w:r w:rsidRPr="00827C02">
        <w:t xml:space="preserve"> (Nederlands soms ook: </w:t>
      </w:r>
      <w:proofErr w:type="spellStart"/>
      <w:r w:rsidRPr="00827C02">
        <w:t>Tessino</w:t>
      </w:r>
      <w:proofErr w:type="spellEnd"/>
      <w:r w:rsidRPr="00827C02">
        <w:t xml:space="preserve">) is het zuidelijkste kanton van Zwitserland en bijna volledig Italiaanstalig, op de Duitstalige gemeente van </w:t>
      </w:r>
      <w:proofErr w:type="spellStart"/>
      <w:r w:rsidRPr="00827C02">
        <w:t>Bosco</w:t>
      </w:r>
      <w:proofErr w:type="spellEnd"/>
      <w:r w:rsidRPr="00827C02">
        <w:t>/</w:t>
      </w:r>
      <w:proofErr w:type="spellStart"/>
      <w:r w:rsidRPr="00827C02">
        <w:t>Gurin</w:t>
      </w:r>
      <w:proofErr w:type="spellEnd"/>
      <w:r w:rsidRPr="00827C02">
        <w:t xml:space="preserve"> na. </w:t>
      </w:r>
      <w:proofErr w:type="spellStart"/>
      <w:r w:rsidRPr="00827C02">
        <w:t>Ticino</w:t>
      </w:r>
      <w:proofErr w:type="spellEnd"/>
      <w:r w:rsidRPr="00827C02">
        <w:t xml:space="preserve"> is genoemd naar de gelijknamige rivier.</w:t>
      </w:r>
    </w:p>
    <w:p w:rsidR="000F5F4F" w:rsidRPr="00827C02" w:rsidRDefault="000F5F4F" w:rsidP="000F5F4F">
      <w:pPr>
        <w:pStyle w:val="BusTic"/>
      </w:pPr>
      <w:r w:rsidRPr="00827C02">
        <w:t xml:space="preserve">Duits: </w:t>
      </w:r>
      <w:proofErr w:type="spellStart"/>
      <w:r w:rsidRPr="00827C02">
        <w:t>Tessin</w:t>
      </w:r>
      <w:proofErr w:type="spellEnd"/>
      <w:r w:rsidRPr="00827C02">
        <w:t xml:space="preserve">; Frans: </w:t>
      </w:r>
      <w:proofErr w:type="spellStart"/>
      <w:r w:rsidRPr="00827C02">
        <w:t>Tessin</w:t>
      </w:r>
      <w:proofErr w:type="spellEnd"/>
      <w:r w:rsidRPr="00827C02">
        <w:t xml:space="preserve">; </w:t>
      </w:r>
      <w:proofErr w:type="spellStart"/>
      <w:r w:rsidRPr="00827C02">
        <w:t>Reto</w:t>
      </w:r>
      <w:proofErr w:type="spellEnd"/>
      <w:r w:rsidRPr="00827C02">
        <w:t xml:space="preserve">-Romaans: </w:t>
      </w:r>
      <w:proofErr w:type="spellStart"/>
      <w:r w:rsidRPr="00827C02">
        <w:t>Tessin</w:t>
      </w:r>
      <w:proofErr w:type="spellEnd"/>
      <w:r w:rsidRPr="00827C02">
        <w:t xml:space="preserve">; Italiaans: </w:t>
      </w:r>
      <w:proofErr w:type="spellStart"/>
      <w:r w:rsidRPr="00827C02">
        <w:t>Ticino</w:t>
      </w:r>
      <w:proofErr w:type="spellEnd"/>
      <w:r w:rsidRPr="00827C02">
        <w:t>.</w:t>
      </w:r>
    </w:p>
    <w:p w:rsidR="000F5F4F" w:rsidRPr="00E7171B" w:rsidRDefault="000F5F4F" w:rsidP="000F5F4F">
      <w:pPr>
        <w:pStyle w:val="Alinia6"/>
        <w:rPr>
          <w:rStyle w:val="Beziens"/>
        </w:rPr>
      </w:pPr>
      <w:r w:rsidRPr="00E7171B">
        <w:rPr>
          <w:rStyle w:val="Beziens"/>
        </w:rPr>
        <w:t>Geografie</w:t>
      </w:r>
    </w:p>
    <w:p w:rsidR="000F5F4F" w:rsidRPr="00827C02" w:rsidRDefault="000F5F4F" w:rsidP="000F5F4F">
      <w:pPr>
        <w:pStyle w:val="BusTic"/>
      </w:pPr>
      <w:r w:rsidRPr="00827C02">
        <w:t xml:space="preserve">Het kanton ligt aan de zuidkant van de Alpen. Het grenst aan Italië en de kantons van </w:t>
      </w:r>
      <w:proofErr w:type="spellStart"/>
      <w:r w:rsidRPr="00827C02">
        <w:t>Graubünden</w:t>
      </w:r>
      <w:proofErr w:type="spellEnd"/>
      <w:r w:rsidRPr="00827C02">
        <w:t>, Uri en Wallis.</w:t>
      </w:r>
    </w:p>
    <w:p w:rsidR="000F5F4F" w:rsidRPr="00827C02" w:rsidRDefault="000F5F4F" w:rsidP="000F5F4F">
      <w:pPr>
        <w:pStyle w:val="BusTic"/>
      </w:pPr>
      <w:r w:rsidRPr="00827C02">
        <w:t xml:space="preserve">Aan het Lago di </w:t>
      </w:r>
      <w:proofErr w:type="spellStart"/>
      <w:r w:rsidRPr="00827C02">
        <w:t>Lugano</w:t>
      </w:r>
      <w:proofErr w:type="spellEnd"/>
      <w:r w:rsidRPr="00827C02">
        <w:t xml:space="preserve"> ligt de Italiaanse enclave </w:t>
      </w:r>
      <w:proofErr w:type="spellStart"/>
      <w:r w:rsidRPr="00827C02">
        <w:t>Campione</w:t>
      </w:r>
      <w:proofErr w:type="spellEnd"/>
      <w:r w:rsidRPr="00827C02">
        <w:t xml:space="preserve"> </w:t>
      </w:r>
      <w:proofErr w:type="spellStart"/>
      <w:r w:rsidRPr="00827C02">
        <w:t>d'Italia</w:t>
      </w:r>
      <w:proofErr w:type="spellEnd"/>
      <w:r w:rsidRPr="00827C02">
        <w:t>, dat geheel door Zwitsers gebied is omgeven.</w:t>
      </w:r>
    </w:p>
    <w:p w:rsidR="000F5F4F" w:rsidRPr="00827C02" w:rsidRDefault="000F5F4F" w:rsidP="000F5F4F">
      <w:pPr>
        <w:pStyle w:val="BusTic"/>
      </w:pPr>
      <w:r w:rsidRPr="00827C02">
        <w:t xml:space="preserve">Het hoogste punt van kanton </w:t>
      </w:r>
      <w:proofErr w:type="spellStart"/>
      <w:r w:rsidRPr="00827C02">
        <w:t>Ticino</w:t>
      </w:r>
      <w:proofErr w:type="spellEnd"/>
      <w:r w:rsidRPr="00827C02">
        <w:t xml:space="preserve"> is de 3402 meter hoge </w:t>
      </w:r>
      <w:proofErr w:type="spellStart"/>
      <w:r w:rsidRPr="00827C02">
        <w:t>Rheinwaldhorn</w:t>
      </w:r>
      <w:proofErr w:type="spellEnd"/>
      <w:r w:rsidRPr="00827C02">
        <w:t xml:space="preserve"> (</w:t>
      </w:r>
      <w:proofErr w:type="spellStart"/>
      <w:r w:rsidRPr="00827C02">
        <w:t>Adula</w:t>
      </w:r>
      <w:proofErr w:type="spellEnd"/>
      <w:r w:rsidRPr="00827C02">
        <w:t>).</w:t>
      </w:r>
    </w:p>
    <w:p w:rsidR="000F5F4F" w:rsidRPr="00827C02" w:rsidRDefault="000F5F4F" w:rsidP="000F5F4F">
      <w:pPr>
        <w:pStyle w:val="BusTic"/>
      </w:pPr>
      <w:r w:rsidRPr="00827C02">
        <w:t xml:space="preserve">Het grootste deel van het Lago di </w:t>
      </w:r>
      <w:proofErr w:type="spellStart"/>
      <w:r w:rsidRPr="00827C02">
        <w:t>Lugano</w:t>
      </w:r>
      <w:proofErr w:type="spellEnd"/>
      <w:r w:rsidRPr="00827C02">
        <w:t xml:space="preserve"> en het noordelijkste gedeelte van het Lago Maggiore liggen in dit kanton</w:t>
      </w:r>
    </w:p>
    <w:p w:rsidR="000F5F4F" w:rsidRDefault="000F5F4F" w:rsidP="000F5F4F"/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A048BE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A048BE" w:rsidRPr="00040F2A" w:rsidRDefault="00A048BE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58EFEE2" wp14:editId="59D4D807">
                  <wp:extent cx="190500" cy="144780"/>
                  <wp:effectExtent l="0" t="0" r="0" b="7620"/>
                  <wp:docPr id="149" name="Afbeelding 14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39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Bellinzona-Nord</w:t>
            </w:r>
            <w:proofErr w:type="spellEnd"/>
          </w:p>
        </w:tc>
        <w:tc>
          <w:tcPr>
            <w:tcW w:w="850" w:type="dxa"/>
            <w:vAlign w:val="center"/>
          </w:tcPr>
          <w:p w:rsidR="00A048BE" w:rsidRPr="00040F2A" w:rsidRDefault="00A048BE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557059A9" wp14:editId="522C8F6C">
                  <wp:extent cx="358140" cy="226695"/>
                  <wp:effectExtent l="19050" t="0" r="3810" b="0"/>
                  <wp:docPr id="151" name="Afbeelding 15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8BE" w:rsidRPr="00EB1EBA" w:rsidRDefault="00A048BE" w:rsidP="00A048BE">
      <w:pPr>
        <w:pStyle w:val="Alinia6"/>
      </w:pPr>
      <w:proofErr w:type="spellStart"/>
      <w:r w:rsidRPr="00EB1EBA">
        <w:rPr>
          <w:rStyle w:val="plaats0"/>
        </w:rPr>
        <w:t>Bellinzona</w:t>
      </w:r>
      <w:proofErr w:type="spellEnd"/>
    </w:p>
    <w:p w:rsidR="00A048BE" w:rsidRPr="00040F2A" w:rsidRDefault="00A048BE" w:rsidP="00A048B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nl-NL"/>
        </w:rPr>
      </w:pPr>
      <w:proofErr w:type="spellStart"/>
      <w:r w:rsidRPr="00040F2A">
        <w:rPr>
          <w:rFonts w:ascii="Verdana" w:hAnsi="Verdana"/>
          <w:sz w:val="24"/>
          <w:szCs w:val="24"/>
          <w:lang w:val="nl-NL"/>
        </w:rPr>
        <w:t>Bellinzona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:'la </w:t>
      </w:r>
      <w:proofErr w:type="spellStart"/>
      <w:r w:rsidRPr="00040F2A">
        <w:rPr>
          <w:rFonts w:ascii="Verdana" w:hAnsi="Verdana"/>
          <w:sz w:val="24"/>
          <w:szCs w:val="24"/>
          <w:lang w:val="nl-NL"/>
        </w:rPr>
        <w:t>citta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 dei </w:t>
      </w:r>
      <w:proofErr w:type="spellStart"/>
      <w:r w:rsidRPr="00040F2A">
        <w:rPr>
          <w:rFonts w:ascii="Verdana" w:hAnsi="Verdana"/>
          <w:sz w:val="24"/>
          <w:szCs w:val="24"/>
          <w:lang w:val="nl-NL"/>
        </w:rPr>
        <w:t>castelli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' is de eerste grote plaats die u tegenkomt. </w:t>
      </w:r>
    </w:p>
    <w:p w:rsidR="00A048BE" w:rsidRPr="00040F2A" w:rsidRDefault="00A048BE" w:rsidP="00A048B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40F2A">
        <w:rPr>
          <w:rFonts w:ascii="Verdana" w:hAnsi="Verdana"/>
          <w:sz w:val="24"/>
          <w:szCs w:val="24"/>
          <w:lang w:val="nl-NL"/>
        </w:rPr>
        <w:t xml:space="preserve">Reeds van ver ziet u de drie machtige middeleeuwse burchten oprijzen, die erbij staan alsof ze gisteren werden gebouwd. </w:t>
      </w:r>
    </w:p>
    <w:p w:rsidR="00A048BE" w:rsidRPr="00040F2A" w:rsidRDefault="00A048BE" w:rsidP="00A048B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40F2A">
        <w:rPr>
          <w:rFonts w:ascii="Verdana" w:hAnsi="Verdana"/>
          <w:sz w:val="24"/>
          <w:szCs w:val="24"/>
          <w:lang w:val="nl-NL"/>
        </w:rPr>
        <w:t xml:space="preserve">Sedert de Romeinse tijd is Bellenzona vestingstad en fel omstreden om zijn strategische ligging op het punt van samenkomst van de twee grote paswegen naar de St. </w:t>
      </w:r>
      <w:proofErr w:type="spellStart"/>
      <w:r w:rsidRPr="00040F2A">
        <w:rPr>
          <w:rFonts w:ascii="Verdana" w:hAnsi="Verdana"/>
          <w:sz w:val="24"/>
          <w:szCs w:val="24"/>
          <w:lang w:val="nl-NL"/>
        </w:rPr>
        <w:t>Gotthard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 en de San Bernardino, en de weg naar Milaan. </w:t>
      </w:r>
    </w:p>
    <w:p w:rsidR="00A048BE" w:rsidRDefault="00A048BE" w:rsidP="00A048B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40F2A">
        <w:rPr>
          <w:rFonts w:ascii="Verdana" w:hAnsi="Verdana"/>
          <w:sz w:val="24"/>
          <w:szCs w:val="24"/>
          <w:lang w:val="nl-NL"/>
        </w:rPr>
        <w:t>De drie burchten zijn verbonden door vestingmuren, die gebouwd werden door de herto</w:t>
      </w:r>
      <w:r w:rsidRPr="00040F2A">
        <w:rPr>
          <w:rFonts w:ascii="Verdana" w:hAnsi="Verdana"/>
          <w:sz w:val="24"/>
          <w:szCs w:val="24"/>
          <w:lang w:val="nl-NL"/>
        </w:rPr>
        <w:softHyphen/>
        <w:t>gen van Milaan (13</w:t>
      </w:r>
      <w:r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szCs w:val="24"/>
          <w:lang w:val="nl-NL"/>
        </w:rPr>
        <w:noBreakHyphen/>
        <w:t>15</w:t>
      </w:r>
      <w:r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szCs w:val="24"/>
          <w:lang w:val="nl-NL"/>
        </w:rPr>
        <w:t xml:space="preserve"> eeuw) en hadden tot doel het gehele dal tegen de Zwitsers te beschermen. </w:t>
      </w: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0F5F4F" w:rsidRDefault="000F5F4F" w:rsidP="000F5F4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</w:p>
    <w:p w:rsidR="002B1C39" w:rsidRPr="00573551" w:rsidRDefault="002B1C39" w:rsidP="002B1C39">
      <w:pPr>
        <w:pStyle w:val="Alinia6"/>
        <w:rPr>
          <w:rStyle w:val="Beziens"/>
        </w:rPr>
      </w:pPr>
      <w:r w:rsidRPr="00573551">
        <w:rPr>
          <w:rStyle w:val="Beziens"/>
        </w:rPr>
        <w:lastRenderedPageBreak/>
        <w:t xml:space="preserve">Kanton </w:t>
      </w:r>
      <w:proofErr w:type="spellStart"/>
      <w:r w:rsidRPr="00573551">
        <w:rPr>
          <w:rStyle w:val="Beziens"/>
        </w:rPr>
        <w:t>Graubünden</w:t>
      </w:r>
      <w:proofErr w:type="spellEnd"/>
    </w:p>
    <w:p w:rsidR="002B1C39" w:rsidRDefault="002B1C39" w:rsidP="002B1C39">
      <w:pPr>
        <w:pStyle w:val="BusTic"/>
      </w:pPr>
      <w:proofErr w:type="spellStart"/>
      <w:r>
        <w:t>Graubünden</w:t>
      </w:r>
      <w:proofErr w:type="spellEnd"/>
      <w:r>
        <w:t xml:space="preserve"> (Duits: </w:t>
      </w:r>
      <w:proofErr w:type="spellStart"/>
      <w:r>
        <w:t>Graubünden</w:t>
      </w:r>
      <w:proofErr w:type="spellEnd"/>
      <w:r>
        <w:t xml:space="preserve">; Frans: </w:t>
      </w:r>
      <w:proofErr w:type="spellStart"/>
      <w:r>
        <w:t>Grisons</w:t>
      </w:r>
      <w:proofErr w:type="spellEnd"/>
      <w:r>
        <w:t xml:space="preserve">; Italiaans: </w:t>
      </w:r>
      <w:proofErr w:type="spellStart"/>
      <w:r>
        <w:t>Grigioni</w:t>
      </w:r>
      <w:proofErr w:type="spellEnd"/>
      <w:r>
        <w:t xml:space="preserve">; 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Grischun</w:t>
      </w:r>
      <w:proofErr w:type="spellEnd"/>
      <w:r>
        <w:t>; Nederlands (verouderd): Grauwbunderland) is het oostelijkste en grootste kanton van Zwitserland.</w:t>
      </w:r>
    </w:p>
    <w:p w:rsidR="002B1C39" w:rsidRDefault="002B1C39" w:rsidP="002B1C39">
      <w:pPr>
        <w:pStyle w:val="BusTic"/>
      </w:pPr>
      <w:r>
        <w:t xml:space="preserve">Het is het enige officieel drietalige kanton: Duits, </w:t>
      </w:r>
      <w:proofErr w:type="spellStart"/>
      <w:r>
        <w:t>Reto</w:t>
      </w:r>
      <w:proofErr w:type="spellEnd"/>
      <w:r>
        <w:t>-Romaans en Italiaans zijn er de officiële talen.</w:t>
      </w:r>
    </w:p>
    <w:p w:rsidR="002B1C39" w:rsidRDefault="002B1C39" w:rsidP="002B1C39">
      <w:pPr>
        <w:pStyle w:val="BusTic"/>
      </w:pPr>
      <w:proofErr w:type="spellStart"/>
      <w:r>
        <w:t>Graubünden</w:t>
      </w:r>
      <w:proofErr w:type="spellEnd"/>
      <w:r>
        <w:t xml:space="preserve"> is een van de weinige kantons waarin de keuze voor een religie vrijgesteld was. </w:t>
      </w:r>
    </w:p>
    <w:p w:rsidR="002B1C39" w:rsidRDefault="002B1C39" w:rsidP="002B1C39">
      <w:pPr>
        <w:pStyle w:val="BusTic"/>
      </w:pPr>
      <w:r>
        <w:t xml:space="preserve">De inwoners zijn 40,8% protestant en 48,3% Rooms-katholiek (2000). </w:t>
      </w:r>
    </w:p>
    <w:p w:rsidR="002B1C39" w:rsidRDefault="002B1C39" w:rsidP="002B1C39">
      <w:pPr>
        <w:pStyle w:val="BusTic"/>
      </w:pPr>
      <w:r>
        <w:t>De hoofdstad is Chur (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Cuira</w:t>
      </w:r>
      <w:proofErr w:type="spellEnd"/>
      <w:r>
        <w:t xml:space="preserve">, Italiaans: </w:t>
      </w:r>
      <w:proofErr w:type="spellStart"/>
      <w:r>
        <w:t>Coira</w:t>
      </w:r>
      <w:proofErr w:type="spellEnd"/>
      <w:r>
        <w:t>) met ca. 35.000 inwoners.</w:t>
      </w:r>
    </w:p>
    <w:p w:rsidR="002B1C39" w:rsidRPr="004A11A5" w:rsidRDefault="002B1C39" w:rsidP="002B1C39">
      <w:pPr>
        <w:pStyle w:val="Alinia6"/>
        <w:rPr>
          <w:rStyle w:val="Beziens"/>
        </w:rPr>
      </w:pPr>
      <w:r w:rsidRPr="004A11A5">
        <w:rPr>
          <w:rStyle w:val="Beziens"/>
        </w:rPr>
        <w:t>Geschiedenis</w:t>
      </w:r>
    </w:p>
    <w:p w:rsidR="002B1C39" w:rsidRDefault="002B1C39" w:rsidP="002B1C39">
      <w:pPr>
        <w:pStyle w:val="BusTic"/>
      </w:pPr>
      <w:r>
        <w:t xml:space="preserve">Het gebied van </w:t>
      </w:r>
      <w:proofErr w:type="spellStart"/>
      <w:r>
        <w:t>Graubünden</w:t>
      </w:r>
      <w:proofErr w:type="spellEnd"/>
      <w:r>
        <w:t xml:space="preserve"> werd oorspronkelijk bewoond door de </w:t>
      </w:r>
      <w:proofErr w:type="spellStart"/>
      <w:r>
        <w:t>Raetiërs</w:t>
      </w:r>
      <w:proofErr w:type="spellEnd"/>
      <w:r>
        <w:t xml:space="preserve"> en werd in 15 v.Chr. door de Romeinen veroverd. </w:t>
      </w:r>
    </w:p>
    <w:p w:rsidR="002B1C39" w:rsidRDefault="002B1C39" w:rsidP="002B1C39">
      <w:pPr>
        <w:pStyle w:val="BusTic"/>
      </w:pPr>
      <w:r>
        <w:t xml:space="preserve">De </w:t>
      </w:r>
      <w:proofErr w:type="spellStart"/>
      <w:r>
        <w:t>Septimerpas</w:t>
      </w:r>
      <w:proofErr w:type="spellEnd"/>
      <w:r>
        <w:t xml:space="preserve"> was in deze tijd een van de belangrijkste noord-zuidverbindingen. </w:t>
      </w:r>
    </w:p>
    <w:p w:rsidR="002B1C39" w:rsidRDefault="002B1C39" w:rsidP="002B1C39">
      <w:pPr>
        <w:pStyle w:val="BusTic"/>
      </w:pPr>
      <w:r>
        <w:t xml:space="preserve">Chur werd het eerste bisdom ten noorden van de Alpen. </w:t>
      </w:r>
    </w:p>
    <w:p w:rsidR="002B1C39" w:rsidRDefault="002B1C39" w:rsidP="002B1C39">
      <w:pPr>
        <w:pStyle w:val="BusTic"/>
      </w:pPr>
      <w:r>
        <w:t>Eerst was het gebied in het bezit van de Franken, daarna behoorde het tot 1648 tot het Heilig Roomse Rijk.</w:t>
      </w:r>
    </w:p>
    <w:p w:rsidR="002B1C39" w:rsidRDefault="002B1C39" w:rsidP="002B1C39">
      <w:pPr>
        <w:pStyle w:val="BusTic"/>
      </w:pPr>
      <w:r>
        <w:t>In de 13</w:t>
      </w:r>
      <w:r w:rsidRPr="004A11A5">
        <w:rPr>
          <w:vertAlign w:val="superscript"/>
        </w:rPr>
        <w:t>de</w:t>
      </w:r>
      <w:r>
        <w:t xml:space="preserve"> eeuw werd het gebied geleidelijk vanuit het oosten bezet door de </w:t>
      </w:r>
      <w:proofErr w:type="spellStart"/>
      <w:r>
        <w:t>Walliser</w:t>
      </w:r>
      <w:proofErr w:type="spellEnd"/>
      <w:r>
        <w:t xml:space="preserve"> en van het noorden uit door de Germanen. </w:t>
      </w:r>
    </w:p>
    <w:p w:rsidR="002B1C39" w:rsidRDefault="002B1C39" w:rsidP="002B1C39">
      <w:pPr>
        <w:pStyle w:val="BusTic"/>
      </w:pPr>
      <w:r>
        <w:t xml:space="preserve">Dit gebeurde vrij langzaam, zodat de </w:t>
      </w:r>
      <w:proofErr w:type="spellStart"/>
      <w:r>
        <w:t>Retoromaanse</w:t>
      </w:r>
      <w:proofErr w:type="spellEnd"/>
      <w:r>
        <w:t xml:space="preserve"> taal hier stand heeft kunnen houden. </w:t>
      </w:r>
    </w:p>
    <w:p w:rsidR="002B1C39" w:rsidRDefault="002B1C39" w:rsidP="002B1C39">
      <w:pPr>
        <w:pStyle w:val="BusTic"/>
      </w:pPr>
      <w:r>
        <w:t xml:space="preserve">Ter bescherming van de verschillende gebieden werden bonden gevormd, in het zuidoosten en centrum de </w:t>
      </w:r>
      <w:proofErr w:type="spellStart"/>
      <w:r>
        <w:t>Gotteshausbund</w:t>
      </w:r>
      <w:proofErr w:type="spellEnd"/>
      <w:r>
        <w:t xml:space="preserve"> in 1367, in 1395 de grijze bond in het westen en in 1436 in het noorden de tienrechtenbond. </w:t>
      </w:r>
    </w:p>
    <w:p w:rsidR="002B1C39" w:rsidRDefault="002B1C39" w:rsidP="002B1C39">
      <w:pPr>
        <w:pStyle w:val="BusTic"/>
      </w:pPr>
      <w:r>
        <w:t xml:space="preserve">In 1497 werd de eerste aansluiting gezocht bij de toen acht kantons van het Zwitsers Eedgenootschap. </w:t>
      </w:r>
    </w:p>
    <w:p w:rsidR="002B1C39" w:rsidRDefault="002B1C39" w:rsidP="002B1C39">
      <w:pPr>
        <w:pStyle w:val="BusTic"/>
      </w:pPr>
      <w:r>
        <w:t xml:space="preserve">Tussen de politieke krachten van Frankrijk en Oostenrijk verhield </w:t>
      </w:r>
      <w:proofErr w:type="spellStart"/>
      <w:r>
        <w:t>Graubünden</w:t>
      </w:r>
      <w:proofErr w:type="spellEnd"/>
      <w:r>
        <w:t xml:space="preserve"> zich vrij neutraal. </w:t>
      </w:r>
    </w:p>
    <w:p w:rsidR="002B1C39" w:rsidRDefault="002B1C39" w:rsidP="002B1C39">
      <w:pPr>
        <w:pStyle w:val="BusTic"/>
      </w:pPr>
      <w:r>
        <w:t xml:space="preserve">In 1798 werd </w:t>
      </w:r>
      <w:proofErr w:type="spellStart"/>
      <w:r>
        <w:t>Graubünden</w:t>
      </w:r>
      <w:proofErr w:type="spellEnd"/>
      <w:r>
        <w:t xml:space="preserve"> met de rest van Zwitserland samengevoegd in de Helvetische Republiek en werd daarna in 1803 een zelfstandig kanton. </w:t>
      </w:r>
    </w:p>
    <w:p w:rsidR="002B1C39" w:rsidRPr="002B1C39" w:rsidRDefault="002B1C39" w:rsidP="002B1C39">
      <w:pPr>
        <w:pStyle w:val="BusTic"/>
        <w:rPr>
          <w:szCs w:val="24"/>
        </w:rPr>
      </w:pPr>
      <w:r>
        <w:t xml:space="preserve">Per 1848 </w:t>
      </w:r>
      <w:proofErr w:type="spellStart"/>
      <w:r>
        <w:t>werd</w:t>
      </w:r>
      <w:proofErr w:type="spellEnd"/>
      <w:r>
        <w:t xml:space="preserve"> het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volwaardig</w:t>
      </w:r>
      <w:proofErr w:type="spellEnd"/>
      <w:r>
        <w:t xml:space="preserve"> lid in de nieuw gevormde Bondsstaat Zwitserland.</w:t>
      </w: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A048BE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A048BE" w:rsidRPr="00040F2A" w:rsidRDefault="00A048BE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0016B2F4" wp14:editId="01DBE3C8">
                  <wp:extent cx="190500" cy="144780"/>
                  <wp:effectExtent l="0" t="0" r="0" b="7620"/>
                  <wp:docPr id="148" name="Afbeelding 14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38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Roveredo</w:t>
            </w:r>
            <w:proofErr w:type="spellEnd"/>
          </w:p>
        </w:tc>
        <w:tc>
          <w:tcPr>
            <w:tcW w:w="850" w:type="dxa"/>
            <w:vAlign w:val="center"/>
          </w:tcPr>
          <w:p w:rsidR="00A048BE" w:rsidRPr="00040F2A" w:rsidRDefault="00A048BE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BBE186B" wp14:editId="76BBA12B">
                  <wp:extent cx="358140" cy="226695"/>
                  <wp:effectExtent l="19050" t="0" r="3810" b="0"/>
                  <wp:docPr id="152" name="Afbeelding 15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8BE" w:rsidRPr="00EB1EBA" w:rsidRDefault="00A048BE" w:rsidP="00A048BE">
      <w:pPr>
        <w:pStyle w:val="Alinia6"/>
      </w:pPr>
      <w:proofErr w:type="spellStart"/>
      <w:r w:rsidRPr="00EB1EBA">
        <w:rPr>
          <w:rStyle w:val="plaats0"/>
        </w:rPr>
        <w:t>Roveredo</w:t>
      </w:r>
      <w:proofErr w:type="spellEnd"/>
      <w:r w:rsidRPr="00EB1EBA">
        <w:t xml:space="preserve">   ± 2200 inwoners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Dit is het drukke handelscentrum van het dal, gelegen aan weerszijden van de autosnelweg en in het bezit van een kleine ca</w:t>
      </w:r>
      <w:r>
        <w:rPr>
          <w:rFonts w:ascii="Verdana" w:hAnsi="Verdana"/>
          <w:sz w:val="24"/>
          <w:lang w:val="nl-NL"/>
        </w:rPr>
        <w:t>m</w:t>
      </w:r>
      <w:r w:rsidRPr="00040F2A">
        <w:rPr>
          <w:rFonts w:ascii="Verdana" w:hAnsi="Verdana"/>
          <w:sz w:val="24"/>
          <w:lang w:val="nl-NL"/>
        </w:rPr>
        <w:t xml:space="preserve">ping.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het verleden kwamen vele kundige metselaars, stukadoor schilders en architecten uit dit dorp.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Deze `</w:t>
      </w:r>
      <w:proofErr w:type="spellStart"/>
      <w:r w:rsidRPr="00040F2A">
        <w:rPr>
          <w:rFonts w:ascii="Verdana" w:hAnsi="Verdana"/>
          <w:sz w:val="24"/>
          <w:lang w:val="nl-NL"/>
        </w:rPr>
        <w:t>maestri</w:t>
      </w:r>
      <w:proofErr w:type="spellEnd"/>
      <w:r w:rsidRPr="00040F2A">
        <w:rPr>
          <w:rFonts w:ascii="Verdana" w:hAnsi="Verdana"/>
          <w:sz w:val="24"/>
          <w:lang w:val="nl-NL"/>
        </w:rPr>
        <w:t>' zwierven ten tijd van de Contrareformatie uit over Noord</w:t>
      </w:r>
      <w:r w:rsidRPr="00040F2A">
        <w:rPr>
          <w:rFonts w:ascii="Verdana" w:hAnsi="Verdana"/>
          <w:sz w:val="24"/>
          <w:lang w:val="nl-NL"/>
        </w:rPr>
        <w:noBreakHyphen/>
        <w:t xml:space="preserve">Europa (met name Beieren), om daar barokke kerken te bouwen en te versieren, maar ook in </w:t>
      </w:r>
      <w:proofErr w:type="spellStart"/>
      <w:r w:rsidRPr="00040F2A">
        <w:rPr>
          <w:rFonts w:ascii="Verdana" w:hAnsi="Verdana"/>
          <w:sz w:val="24"/>
          <w:lang w:val="nl-NL"/>
        </w:rPr>
        <w:t>Roveredo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staat menig bouwwerk met allure.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Rijdt u over de oude weg </w:t>
      </w:r>
      <w:proofErr w:type="spellStart"/>
      <w:r w:rsidRPr="00040F2A">
        <w:rPr>
          <w:rFonts w:ascii="Verdana" w:hAnsi="Verdana"/>
          <w:sz w:val="24"/>
          <w:lang w:val="nl-NL"/>
        </w:rPr>
        <w:t>Roveredo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binnen, dan staat daar dichtbij d rivier de </w:t>
      </w:r>
      <w:proofErr w:type="spellStart"/>
      <w:r w:rsidRPr="00040F2A">
        <w:rPr>
          <w:rFonts w:ascii="Verdana" w:hAnsi="Verdana"/>
          <w:sz w:val="24"/>
          <w:lang w:val="nl-NL"/>
        </w:rPr>
        <w:t>Moesa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de kerk </w:t>
      </w:r>
      <w:r w:rsidRPr="00040F2A">
        <w:rPr>
          <w:rFonts w:ascii="Verdana" w:hAnsi="Verdana"/>
          <w:i/>
          <w:sz w:val="24"/>
          <w:lang w:val="nl-NL"/>
        </w:rPr>
        <w:t xml:space="preserve">S. </w:t>
      </w:r>
      <w:r w:rsidRPr="00040F2A">
        <w:rPr>
          <w:rFonts w:ascii="Verdana" w:hAnsi="Verdana"/>
          <w:iCs/>
          <w:sz w:val="24"/>
          <w:lang w:val="nl-NL"/>
        </w:rPr>
        <w:t xml:space="preserve">Antonio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Abate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Via de nieuwe brug (de oud boogbrug uit 1468 is nog niet zo lang geleden door de wassende rivier weggespoeld) komt u op de </w:t>
      </w:r>
      <w:proofErr w:type="spellStart"/>
      <w:r w:rsidRPr="00040F2A">
        <w:rPr>
          <w:rFonts w:ascii="Verdana" w:hAnsi="Verdana"/>
          <w:sz w:val="24"/>
          <w:lang w:val="nl-NL"/>
        </w:rPr>
        <w:t>Piazetta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met zijn aardig huizenfront, in de Middeleeuwen was dit het marktplein van de streek.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Zuidwestelijk va het plein verrijst de imposante romaanse toren van de kerk</w:t>
      </w:r>
      <w:r w:rsidRPr="00040F2A">
        <w:rPr>
          <w:rFonts w:ascii="Verdana" w:hAnsi="Verdana"/>
          <w:iCs/>
          <w:sz w:val="24"/>
          <w:lang w:val="nl-NL"/>
        </w:rPr>
        <w:t xml:space="preserve"> S.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Giulio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A048BE" w:rsidRPr="00040F2A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iCs/>
          <w:sz w:val="24"/>
          <w:lang w:val="nl-NL"/>
        </w:rPr>
        <w:t xml:space="preserve">Wat </w:t>
      </w:r>
      <w:r w:rsidRPr="00040F2A">
        <w:rPr>
          <w:rFonts w:ascii="Verdana" w:hAnsi="Verdana"/>
          <w:sz w:val="24"/>
          <w:lang w:val="nl-NL"/>
        </w:rPr>
        <w:t xml:space="preserve">verder weg, in de zuidoosthoek van de plaats staat schilderachtig aan de ingang van de </w:t>
      </w:r>
      <w:proofErr w:type="spellStart"/>
      <w:r w:rsidRPr="00040F2A">
        <w:rPr>
          <w:rFonts w:ascii="Verdana" w:hAnsi="Verdana"/>
          <w:sz w:val="24"/>
          <w:lang w:val="nl-NL"/>
        </w:rPr>
        <w:t>Traversagnakloof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de kerk </w:t>
      </w:r>
      <w:r w:rsidRPr="00040F2A">
        <w:rPr>
          <w:rFonts w:ascii="Verdana" w:hAnsi="Verdana"/>
          <w:iCs/>
          <w:sz w:val="24"/>
          <w:lang w:val="nl-NL"/>
        </w:rPr>
        <w:t xml:space="preserve">Madonna del Ponte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Chiuso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A048BE" w:rsidRDefault="00A048BE" w:rsidP="00A048BE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Dit is d</w:t>
      </w:r>
      <w:r>
        <w:rPr>
          <w:rFonts w:ascii="Verdana" w:hAnsi="Verdana"/>
          <w:sz w:val="24"/>
          <w:lang w:val="nl-NL"/>
        </w:rPr>
        <w:t>e</w:t>
      </w:r>
      <w:r w:rsidRPr="00040F2A">
        <w:rPr>
          <w:rFonts w:ascii="Verdana" w:hAnsi="Verdana"/>
          <w:sz w:val="24"/>
          <w:lang w:val="nl-NL"/>
        </w:rPr>
        <w:t xml:space="preserve"> mooiste barokke kerk van het </w:t>
      </w:r>
      <w:proofErr w:type="spellStart"/>
      <w:r w:rsidRPr="00040F2A">
        <w:rPr>
          <w:rFonts w:ascii="Verdana" w:hAnsi="Verdana"/>
          <w:sz w:val="24"/>
          <w:lang w:val="nl-NL"/>
        </w:rPr>
        <w:t>Valle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Mesolcina</w:t>
      </w:r>
      <w:proofErr w:type="spellEnd"/>
      <w:r w:rsidRPr="00040F2A">
        <w:rPr>
          <w:rFonts w:ascii="Verdana" w:hAnsi="Verdana"/>
          <w:sz w:val="24"/>
          <w:lang w:val="nl-NL"/>
        </w:rPr>
        <w:t>, gebouwd in de 1665.</w:t>
      </w:r>
    </w:p>
    <w:p w:rsidR="002B1C39" w:rsidRPr="00040F2A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40124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5B72729" wp14:editId="5E65FC67">
                  <wp:extent cx="240000" cy="180000"/>
                  <wp:effectExtent l="0" t="0" r="0" b="0"/>
                  <wp:docPr id="147" name="Afbeelding 14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San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Fedele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2.381 m</w:t>
            </w:r>
          </w:p>
        </w:tc>
      </w:tr>
    </w:tbl>
    <w:p w:rsidR="00A048B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CBF1D91" wp14:editId="6ADDF62D">
                  <wp:extent cx="190500" cy="144780"/>
                  <wp:effectExtent l="0" t="0" r="0" b="7620"/>
                  <wp:docPr id="146" name="Afbeelding 14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37 Lostallo</w:t>
            </w:r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03A0685" wp14:editId="2D1904FE">
                  <wp:extent cx="358140" cy="226695"/>
                  <wp:effectExtent l="19050" t="0" r="3810" b="0"/>
                  <wp:docPr id="153" name="Afbeelding 15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395692" w:rsidRDefault="00840124" w:rsidP="00840124">
      <w:pPr>
        <w:pStyle w:val="Alinia6"/>
        <w:rPr>
          <w:rStyle w:val="plaats0"/>
        </w:rPr>
      </w:pPr>
      <w:r w:rsidRPr="00395692">
        <w:rPr>
          <w:rStyle w:val="plaats0"/>
        </w:rPr>
        <w:t>Lostallo</w:t>
      </w:r>
    </w:p>
    <w:p w:rsidR="00840124" w:rsidRDefault="00840124" w:rsidP="00840124">
      <w:pPr>
        <w:pStyle w:val="BusTic"/>
      </w:pPr>
      <w:r>
        <w:t xml:space="preserve">Lostallo is een gemeente in het Zwitserse bergdal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en behoort tot het kanton </w:t>
      </w:r>
      <w:proofErr w:type="spellStart"/>
      <w:r>
        <w:t>Graubünden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De plaats Lostallo ligt op de rechteroever van de rivier de </w:t>
      </w:r>
      <w:proofErr w:type="spellStart"/>
      <w:r>
        <w:t>Moesa</w:t>
      </w:r>
      <w:proofErr w:type="spellEnd"/>
      <w:r>
        <w:t xml:space="preserve">, aan de voet van de 2694 meter hoge </w:t>
      </w:r>
      <w:proofErr w:type="spellStart"/>
      <w:r>
        <w:t>Piz</w:t>
      </w:r>
      <w:proofErr w:type="spellEnd"/>
      <w:r>
        <w:t xml:space="preserve"> de </w:t>
      </w:r>
      <w:proofErr w:type="spellStart"/>
      <w:r>
        <w:t>Groven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Tot de gemeente behoren naast de hoofdplaats Lostallo ook de gehuchten </w:t>
      </w:r>
      <w:proofErr w:type="spellStart"/>
      <w:r>
        <w:t>Arbella</w:t>
      </w:r>
      <w:proofErr w:type="spellEnd"/>
      <w:r>
        <w:t xml:space="preserve">, </w:t>
      </w:r>
      <w:proofErr w:type="spellStart"/>
      <w:r>
        <w:t>Cabbiolo</w:t>
      </w:r>
      <w:proofErr w:type="spellEnd"/>
      <w:r>
        <w:t xml:space="preserve"> en </w:t>
      </w:r>
      <w:proofErr w:type="spellStart"/>
      <w:r>
        <w:t>Sorte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Lostallo is gesticht in het jaar 1509. </w:t>
      </w:r>
    </w:p>
    <w:p w:rsidR="00840124" w:rsidRDefault="00840124" w:rsidP="00840124">
      <w:pPr>
        <w:pStyle w:val="BusTic"/>
      </w:pPr>
      <w:r>
        <w:t xml:space="preserve">In de middeleeuwen vormde het samen met het nabijgelegen </w:t>
      </w:r>
      <w:proofErr w:type="spellStart"/>
      <w:r>
        <w:t>Soazza</w:t>
      </w:r>
      <w:proofErr w:type="spellEnd"/>
      <w:r>
        <w:t xml:space="preserve"> de gemeente </w:t>
      </w:r>
      <w:proofErr w:type="spellStart"/>
      <w:r>
        <w:t>Mesocco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De naam is afgeleid van het woord </w:t>
      </w:r>
      <w:proofErr w:type="spellStart"/>
      <w:r>
        <w:t>sosta</w:t>
      </w:r>
      <w:proofErr w:type="spellEnd"/>
      <w:r>
        <w:t xml:space="preserve"> dat tussenstop betekent, dit slaat waarschijnlijk terug op de paardenrustplaats die zich hier bevond.</w:t>
      </w:r>
    </w:p>
    <w:p w:rsidR="00840124" w:rsidRDefault="00840124" w:rsidP="00840124">
      <w:pPr>
        <w:pStyle w:val="BusTic"/>
      </w:pPr>
      <w:r>
        <w:t xml:space="preserve">Het dorp Lostallo telt twee kleine kerken, de San </w:t>
      </w:r>
      <w:proofErr w:type="spellStart"/>
      <w:r>
        <w:t>Borromeo</w:t>
      </w:r>
      <w:proofErr w:type="spellEnd"/>
      <w:r>
        <w:t xml:space="preserve"> (1611) en San Giorgio (1219). </w:t>
      </w:r>
    </w:p>
    <w:p w:rsidR="00840124" w:rsidRDefault="00840124" w:rsidP="00840124">
      <w:pPr>
        <w:pStyle w:val="BusTic"/>
      </w:pPr>
      <w:r>
        <w:t xml:space="preserve">Deze laatste behoort tot de oudste van 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>.</w:t>
      </w: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50EA0A04" wp14:editId="3D8F2EC5">
                  <wp:extent cx="190500" cy="144780"/>
                  <wp:effectExtent l="0" t="0" r="0" b="7620"/>
                  <wp:docPr id="145" name="Afbeelding 14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36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Mesocco-Süd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90203F3" wp14:editId="1D5E4697">
                  <wp:extent cx="358140" cy="226695"/>
                  <wp:effectExtent l="19050" t="0" r="3810" b="0"/>
                  <wp:docPr id="154" name="Afbeelding 15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76429A" wp14:editId="01E5C10D">
                  <wp:extent cx="190500" cy="144780"/>
                  <wp:effectExtent l="0" t="0" r="0" b="7620"/>
                  <wp:docPr id="144" name="Afbeelding 14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35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Mesocco-Nord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62BBE8D" wp14:editId="373A1538">
                  <wp:extent cx="358140" cy="226695"/>
                  <wp:effectExtent l="19050" t="0" r="3810" b="0"/>
                  <wp:docPr id="155" name="Afbeelding 155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395692" w:rsidRDefault="00840124" w:rsidP="00840124">
      <w:pPr>
        <w:pStyle w:val="Alinia6"/>
      </w:pPr>
      <w:proofErr w:type="spellStart"/>
      <w:r w:rsidRPr="00395692">
        <w:rPr>
          <w:rStyle w:val="plaats0"/>
        </w:rPr>
        <w:t>Mesocco</w:t>
      </w:r>
      <w:proofErr w:type="spellEnd"/>
      <w:r w:rsidRPr="00395692">
        <w:t xml:space="preserve">   ± 1250 inwoners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hoofdplaats  van het </w:t>
      </w:r>
      <w:proofErr w:type="spellStart"/>
      <w:r w:rsidRPr="00040F2A">
        <w:rPr>
          <w:rFonts w:ascii="Verdana" w:hAnsi="Verdana"/>
          <w:sz w:val="24"/>
          <w:lang w:val="nl-NL"/>
        </w:rPr>
        <w:t>Valle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Mesolcina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heeft in de Middeleeuwen een zeer belangrijke rol gespeeld.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graven van Sax</w:t>
      </w:r>
      <w:r w:rsidRPr="00040F2A">
        <w:rPr>
          <w:rFonts w:ascii="Verdana" w:hAnsi="Verdana"/>
          <w:sz w:val="24"/>
          <w:lang w:val="nl-NL"/>
        </w:rPr>
        <w:softHyphen/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Misox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heersten er vanuit hun machtige burcht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over het </w:t>
      </w:r>
      <w:proofErr w:type="spellStart"/>
      <w:r w:rsidRPr="00040F2A">
        <w:rPr>
          <w:rFonts w:ascii="Verdana" w:hAnsi="Verdana"/>
          <w:sz w:val="24"/>
          <w:lang w:val="nl-NL"/>
        </w:rPr>
        <w:t>Valle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Mesolcina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het Val </w:t>
      </w:r>
      <w:proofErr w:type="spellStart"/>
      <w:r w:rsidRPr="00040F2A">
        <w:rPr>
          <w:rFonts w:ascii="Verdana" w:hAnsi="Verdana"/>
          <w:sz w:val="24"/>
          <w:lang w:val="nl-NL"/>
        </w:rPr>
        <w:t>Calanca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en het </w:t>
      </w:r>
      <w:proofErr w:type="spellStart"/>
      <w:r w:rsidRPr="00040F2A">
        <w:rPr>
          <w:rFonts w:ascii="Verdana" w:hAnsi="Verdana"/>
          <w:sz w:val="24"/>
          <w:lang w:val="nl-NL"/>
        </w:rPr>
        <w:t>Rheinwald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Tegen het eind van de 15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viel het gebied langzaam in delen uiteen en in 1526 werd het kasteel door de </w:t>
      </w:r>
      <w:proofErr w:type="spellStart"/>
      <w:r w:rsidRPr="00040F2A">
        <w:rPr>
          <w:rFonts w:ascii="Verdana" w:hAnsi="Verdana"/>
          <w:sz w:val="24"/>
          <w:lang w:val="nl-NL"/>
        </w:rPr>
        <w:t>Bündner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ontmanteld.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Een blikseminslag in 1835 deed ten slotte de toren instorten.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Hoe machtig het complex was, kunt u zien aan de hoge, dikke muren, die nog overeind staan.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Boven alles torent de bewaard gebleven romaanse campanile van een vroegere kapel.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burcht verrijst even ten zuiden van </w:t>
      </w:r>
      <w:proofErr w:type="spellStart"/>
      <w:r w:rsidRPr="00040F2A">
        <w:rPr>
          <w:rFonts w:ascii="Verdana" w:hAnsi="Verdana"/>
          <w:sz w:val="24"/>
          <w:lang w:val="nl-NL"/>
        </w:rPr>
        <w:t>Mesocco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midden in het dal op een reusachtige rotsklomp met loodrechte wanden.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Geen vijand loon de burcht naderen zonder van verre reeds bespied te zijn.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Beneden aan de heuvel (vroeger nog binnen de muren) staat de kerk</w:t>
      </w:r>
      <w:r w:rsidRPr="00040F2A">
        <w:rPr>
          <w:rFonts w:ascii="Verdana" w:hAnsi="Verdana"/>
          <w:iCs/>
          <w:sz w:val="24"/>
          <w:lang w:val="nl-NL"/>
        </w:rPr>
        <w:t xml:space="preserve"> Sta. Maria del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Castello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Deze oude parochiekerk bezit een schat aan wandschilderingen uit de 15</w:t>
      </w:r>
      <w:r w:rsidRPr="00040F2A">
        <w:rPr>
          <w:rFonts w:ascii="Verdana" w:hAnsi="Verdana"/>
          <w:sz w:val="24"/>
          <w:vertAlign w:val="superscript"/>
          <w:lang w:val="nl-NL"/>
        </w:rPr>
        <w:t>e</w:t>
      </w:r>
      <w:r w:rsidRPr="00040F2A">
        <w:rPr>
          <w:rFonts w:ascii="Verdana" w:hAnsi="Verdana"/>
          <w:sz w:val="24"/>
          <w:lang w:val="nl-NL"/>
        </w:rPr>
        <w:t xml:space="preserve"> eeuw; de schilderingen van de gebroeders </w:t>
      </w:r>
      <w:proofErr w:type="spellStart"/>
      <w:r w:rsidRPr="00040F2A">
        <w:rPr>
          <w:rFonts w:ascii="Verdana" w:hAnsi="Verdana"/>
          <w:sz w:val="24"/>
          <w:lang w:val="nl-NL"/>
        </w:rPr>
        <w:t>Christoforo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en </w:t>
      </w:r>
      <w:proofErr w:type="spellStart"/>
      <w:r w:rsidRPr="00040F2A">
        <w:rPr>
          <w:rFonts w:ascii="Verdana" w:hAnsi="Verdana"/>
          <w:sz w:val="24"/>
          <w:lang w:val="nl-NL"/>
        </w:rPr>
        <w:t>Nicolao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da </w:t>
      </w:r>
      <w:proofErr w:type="spellStart"/>
      <w:r w:rsidRPr="00040F2A">
        <w:rPr>
          <w:rFonts w:ascii="Verdana" w:hAnsi="Verdana"/>
          <w:sz w:val="24"/>
          <w:lang w:val="nl-NL"/>
        </w:rPr>
        <w:t>Seregno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(in Italiaanse renaissancestijl) aan de noordelijke wand met voorstellingen uit het Nieuwe Testament zijn het interessantst.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Let u ook op de cyclus van twaalf kleinere schilderingen daaronder, die allegorisch de twaalfmaanden van het j aar uitbeelden.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zijn de twee voornaamste bezienswaardigheden van </w:t>
      </w:r>
      <w:proofErr w:type="spellStart"/>
      <w:r w:rsidRPr="00040F2A">
        <w:rPr>
          <w:rFonts w:ascii="Verdana" w:hAnsi="Verdana"/>
          <w:sz w:val="24"/>
          <w:lang w:val="nl-NL"/>
        </w:rPr>
        <w:t>Mesocco</w:t>
      </w:r>
      <w:proofErr w:type="spellEnd"/>
      <w:r w:rsidRPr="00040F2A">
        <w:rPr>
          <w:rFonts w:ascii="Verdana" w:hAnsi="Verdana"/>
          <w:sz w:val="24"/>
          <w:lang w:val="nl-NL"/>
        </w:rPr>
        <w:t>.</w:t>
      </w:r>
    </w:p>
    <w:p w:rsidR="00840124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dorp </w:t>
      </w:r>
      <w:proofErr w:type="spellStart"/>
      <w:r w:rsidRPr="00040F2A">
        <w:rPr>
          <w:rFonts w:ascii="Verdana" w:hAnsi="Verdana"/>
          <w:sz w:val="24"/>
          <w:lang w:val="nl-NL"/>
        </w:rPr>
        <w:t>Mesocco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is door het handelsverkeer uitgegroeid tot een typisch straatdorp.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Aan de hoofdweg staan nog markante huizen uit de 16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en 17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eeuw. </w:t>
      </w:r>
    </w:p>
    <w:p w:rsidR="00840124" w:rsidRPr="00040F2A" w:rsidRDefault="00840124" w:rsidP="00840124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moeite van het bezichtigen waard zijn ook de twee 17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softHyphen/>
        <w:t>eeuwse kerken die in het dorp staan.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9B68E27" wp14:editId="1B784EE7">
                  <wp:extent cx="190500" cy="144780"/>
                  <wp:effectExtent l="0" t="0" r="0" b="7620"/>
                  <wp:docPr id="143" name="Afbeelding 14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Pian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San Giacomo</w:t>
            </w:r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177BA7F" wp14:editId="193A9E63">
                  <wp:extent cx="358140" cy="226695"/>
                  <wp:effectExtent l="19050" t="0" r="3810" b="0"/>
                  <wp:docPr id="156" name="Afbeelding 15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40124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C49AFDE" wp14:editId="01EC95FE">
                  <wp:extent cx="240000" cy="180000"/>
                  <wp:effectExtent l="0" t="0" r="0" b="0"/>
                  <wp:docPr id="142" name="Afbeelding 142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San Bernardino 6.600 m</w:t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B1C39" w:rsidRDefault="002B1C3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B1C39" w:rsidRDefault="002B1C3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B1C39" w:rsidRDefault="002B1C3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B1C39" w:rsidRDefault="002B1C39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05AAC9E6" wp14:editId="04102F83">
                  <wp:extent cx="190500" cy="144780"/>
                  <wp:effectExtent l="0" t="0" r="0" b="7620"/>
                  <wp:docPr id="141" name="Afbeelding 14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32 San Bernardino Pass</w:t>
            </w:r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BFB557B" wp14:editId="740B45EB">
                  <wp:extent cx="358140" cy="226695"/>
                  <wp:effectExtent l="19050" t="0" r="3810" b="0"/>
                  <wp:docPr id="157" name="Afbeelding 15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395692" w:rsidRDefault="00840124" w:rsidP="00840124">
      <w:pPr>
        <w:pStyle w:val="Alinia6"/>
        <w:rPr>
          <w:rStyle w:val="Beziens"/>
          <w:b w:val="0"/>
          <w:szCs w:val="20"/>
          <w:bdr w:val="none" w:sz="0" w:space="0" w:color="auto"/>
          <w:shd w:val="clear" w:color="auto" w:fill="auto"/>
        </w:rPr>
      </w:pPr>
      <w:r w:rsidRPr="00395692">
        <w:rPr>
          <w:rStyle w:val="Beziens"/>
        </w:rPr>
        <w:t>San Bernardinopas</w:t>
      </w:r>
      <w:r w:rsidRPr="00395692">
        <w:rPr>
          <w:rStyle w:val="Beziens"/>
          <w:b w:val="0"/>
          <w:szCs w:val="20"/>
          <w:bdr w:val="none" w:sz="0" w:space="0" w:color="auto"/>
          <w:shd w:val="clear" w:color="auto" w:fill="auto"/>
        </w:rPr>
        <w:t xml:space="preserve">    2066 meter hoog</w:t>
      </w:r>
    </w:p>
    <w:p w:rsidR="00840124" w:rsidRPr="00040F2A" w:rsidRDefault="00840124" w:rsidP="00840124">
      <w:pPr>
        <w:numPr>
          <w:ilvl w:val="0"/>
          <w:numId w:val="16"/>
        </w:numPr>
        <w:shd w:val="clear" w:color="auto" w:fill="F8FCFF"/>
        <w:spacing w:before="120" w:after="120" w:line="360" w:lineRule="atLeast"/>
        <w:ind w:left="426"/>
        <w:outlineLvl w:val="3"/>
        <w:rPr>
          <w:rFonts w:cs="Arial"/>
          <w:b/>
          <w:bCs/>
          <w:vanish/>
          <w:color w:val="000000"/>
          <w:lang w:val="nl-NL"/>
        </w:rPr>
      </w:pPr>
      <w:r w:rsidRPr="00040F2A">
        <w:rPr>
          <w:rFonts w:cs="Arial"/>
          <w:b/>
          <w:bCs/>
          <w:vanish/>
          <w:color w:val="000000"/>
          <w:lang w:val="nl-NL"/>
        </w:rPr>
        <w:t>Uit Wikipedia, de vrije encyclopedie</w:t>
      </w:r>
    </w:p>
    <w:p w:rsidR="00840124" w:rsidRPr="00040F2A" w:rsidRDefault="00840124" w:rsidP="00840124">
      <w:pPr>
        <w:numPr>
          <w:ilvl w:val="0"/>
          <w:numId w:val="16"/>
        </w:numPr>
        <w:shd w:val="clear" w:color="auto" w:fill="F8FCFF"/>
        <w:spacing w:before="120" w:after="120" w:line="360" w:lineRule="atLeast"/>
        <w:ind w:left="426"/>
        <w:rPr>
          <w:rFonts w:cs="Arial"/>
          <w:vanish/>
          <w:color w:val="000000"/>
          <w:lang w:val="nl-NL"/>
        </w:rPr>
      </w:pPr>
      <w:r w:rsidRPr="00040F2A">
        <w:rPr>
          <w:rFonts w:cs="Arial"/>
          <w:vanish/>
          <w:color w:val="000000"/>
          <w:lang w:val="nl-NL"/>
        </w:rPr>
        <w:t xml:space="preserve">Ga naar: </w:t>
      </w:r>
      <w:hyperlink r:id="rId19" w:anchor="column-one" w:history="1">
        <w:r w:rsidRPr="00040F2A">
          <w:rPr>
            <w:rStyle w:val="Hyperlink"/>
            <w:rFonts w:cs="Arial"/>
            <w:vanish/>
            <w:lang w:val="nl-NL"/>
          </w:rPr>
          <w:t>navigatie</w:t>
        </w:r>
      </w:hyperlink>
      <w:r w:rsidRPr="00040F2A">
        <w:rPr>
          <w:rFonts w:cs="Arial"/>
          <w:vanish/>
          <w:color w:val="000000"/>
          <w:lang w:val="nl-NL"/>
        </w:rPr>
        <w:t xml:space="preserve">, </w:t>
      </w:r>
      <w:hyperlink r:id="rId20" w:anchor="searchInput" w:history="1">
        <w:r w:rsidRPr="00040F2A">
          <w:rPr>
            <w:rStyle w:val="Hyperlink"/>
            <w:rFonts w:cs="Arial"/>
            <w:vanish/>
            <w:lang w:val="nl-NL"/>
          </w:rPr>
          <w:t>zoeken</w:t>
        </w:r>
      </w:hyperlink>
    </w:p>
    <w:p w:rsidR="00840124" w:rsidRPr="00040F2A" w:rsidRDefault="00840124" w:rsidP="00840124">
      <w:pPr>
        <w:pStyle w:val="BusTic"/>
      </w:pPr>
      <w:r w:rsidRPr="00395692">
        <w:t xml:space="preserve">De </w:t>
      </w:r>
      <w:r w:rsidRPr="00395692">
        <w:rPr>
          <w:bCs/>
        </w:rPr>
        <w:t>San Bernardinopas</w:t>
      </w:r>
      <w:r w:rsidRPr="00040F2A">
        <w:t xml:space="preserve"> (in het Italiaans </w:t>
      </w:r>
      <w:proofErr w:type="spellStart"/>
      <w:r w:rsidRPr="00040F2A">
        <w:t>Passo</w:t>
      </w:r>
      <w:proofErr w:type="spellEnd"/>
      <w:r w:rsidRPr="00040F2A">
        <w:t xml:space="preserve"> San Bernardino) verbind  het Duitstalige </w:t>
      </w:r>
      <w:proofErr w:type="spellStart"/>
      <w:r w:rsidRPr="00040F2A">
        <w:t>Hinterrheintal</w:t>
      </w:r>
      <w:proofErr w:type="spellEnd"/>
      <w:r w:rsidRPr="00040F2A">
        <w:t xml:space="preserve"> met het Italiaanstalige </w:t>
      </w:r>
      <w:proofErr w:type="spellStart"/>
      <w:r w:rsidRPr="00040F2A">
        <w:t>Valle</w:t>
      </w:r>
      <w:proofErr w:type="spellEnd"/>
      <w:r w:rsidRPr="00040F2A">
        <w:t xml:space="preserve"> </w:t>
      </w:r>
      <w:proofErr w:type="spellStart"/>
      <w:r w:rsidRPr="00040F2A">
        <w:t>Mesolcina</w:t>
      </w:r>
      <w:proofErr w:type="spellEnd"/>
      <w:r w:rsidRPr="00040F2A">
        <w:t xml:space="preserve"> en werd al reeds door de Romeinen gebruikt. </w:t>
      </w:r>
    </w:p>
    <w:p w:rsidR="00840124" w:rsidRPr="00040F2A" w:rsidRDefault="00840124" w:rsidP="00840124">
      <w:pPr>
        <w:pStyle w:val="BusTic"/>
      </w:pPr>
      <w:r w:rsidRPr="00040F2A">
        <w:t>De pas vernoemd naar de heilige Sint Bernardino van Siena</w:t>
      </w:r>
    </w:p>
    <w:p w:rsidR="00840124" w:rsidRPr="00040F2A" w:rsidRDefault="00840124" w:rsidP="00840124">
      <w:pPr>
        <w:pStyle w:val="BusTic"/>
      </w:pPr>
      <w:r w:rsidRPr="00040F2A">
        <w:t xml:space="preserve">Het huidige traject is aangelegd in het begin van de negentiende eeuw (1818-1823). </w:t>
      </w:r>
    </w:p>
    <w:p w:rsidR="00840124" w:rsidRPr="00040F2A" w:rsidRDefault="00840124" w:rsidP="00840124">
      <w:pPr>
        <w:pStyle w:val="BusTic"/>
      </w:pPr>
      <w:r w:rsidRPr="00040F2A">
        <w:t xml:space="preserve">In 1968 is de 6,6 kilometer lange San Bernardinotunnel die onder de pas loopt in gebruik genomen. </w:t>
      </w:r>
    </w:p>
    <w:p w:rsidR="00840124" w:rsidRPr="00040F2A" w:rsidRDefault="00840124" w:rsidP="00840124">
      <w:pPr>
        <w:pStyle w:val="BusTic"/>
      </w:pPr>
      <w:r w:rsidRPr="00040F2A">
        <w:t>De weg is 's winters voor verkeer afgesloten, deze periode duurt meestal van eind oktober tot begin mei.</w:t>
      </w:r>
    </w:p>
    <w:p w:rsidR="00840124" w:rsidRPr="00040F2A" w:rsidRDefault="00840124" w:rsidP="00840124">
      <w:pPr>
        <w:pStyle w:val="BusTic"/>
      </w:pPr>
      <w:r w:rsidRPr="00040F2A">
        <w:t>San Bernardinopas</w:t>
      </w:r>
    </w:p>
    <w:p w:rsidR="00840124" w:rsidRPr="00040F2A" w:rsidRDefault="00840124" w:rsidP="00840124">
      <w:pPr>
        <w:pStyle w:val="BusTic"/>
      </w:pPr>
      <w:r w:rsidRPr="00040F2A">
        <w:t xml:space="preserve">Vanuit </w:t>
      </w:r>
      <w:proofErr w:type="spellStart"/>
      <w:r w:rsidRPr="00040F2A">
        <w:t>Splügen</w:t>
      </w:r>
      <w:proofErr w:type="spellEnd"/>
      <w:r w:rsidRPr="00040F2A">
        <w:t xml:space="preserve"> gaat een brede weg noordelijk richting San Bernardino. </w:t>
      </w:r>
    </w:p>
    <w:p w:rsidR="00840124" w:rsidRPr="00040F2A" w:rsidRDefault="00840124" w:rsidP="00840124">
      <w:pPr>
        <w:pStyle w:val="BusTic"/>
      </w:pPr>
      <w:r w:rsidRPr="00040F2A">
        <w:t xml:space="preserve">Net voorbij </w:t>
      </w:r>
      <w:proofErr w:type="spellStart"/>
      <w:r w:rsidRPr="00395692">
        <w:rPr>
          <w:iCs/>
        </w:rPr>
        <w:t>Hinterrhein</w:t>
      </w:r>
      <w:proofErr w:type="spellEnd"/>
      <w:r w:rsidRPr="00040F2A">
        <w:t xml:space="preserve"> kan men kiezen tussen de tunnel en de bergpas. </w:t>
      </w:r>
    </w:p>
    <w:p w:rsidR="00840124" w:rsidRPr="00040F2A" w:rsidRDefault="00840124" w:rsidP="00840124">
      <w:pPr>
        <w:pStyle w:val="BusTic"/>
      </w:pPr>
      <w:r w:rsidRPr="00040F2A">
        <w:t xml:space="preserve">De weg versmalt en begint vrijwel meteen te stijgen met boven elkaar liggende bochten. </w:t>
      </w:r>
    </w:p>
    <w:p w:rsidR="00840124" w:rsidRPr="00040F2A" w:rsidRDefault="00840124" w:rsidP="00840124">
      <w:pPr>
        <w:pStyle w:val="BusTic"/>
      </w:pPr>
      <w:r w:rsidRPr="00040F2A">
        <w:t xml:space="preserve">Het uitzicht op het </w:t>
      </w:r>
      <w:proofErr w:type="spellStart"/>
      <w:r w:rsidRPr="00040F2A">
        <w:t>Hinterrheintal</w:t>
      </w:r>
      <w:proofErr w:type="spellEnd"/>
      <w:r w:rsidRPr="00040F2A">
        <w:t xml:space="preserve"> en de bergen van het </w:t>
      </w:r>
      <w:proofErr w:type="spellStart"/>
      <w:r w:rsidRPr="00040F2A">
        <w:t>Adulamassief</w:t>
      </w:r>
      <w:proofErr w:type="spellEnd"/>
      <w:r w:rsidRPr="00040F2A">
        <w:t xml:space="preserve"> is vanaf deze zijde schitterend. </w:t>
      </w:r>
    </w:p>
    <w:p w:rsidR="00840124" w:rsidRPr="00395692" w:rsidRDefault="00840124" w:rsidP="00840124">
      <w:pPr>
        <w:pStyle w:val="BusTic"/>
      </w:pPr>
      <w:r w:rsidRPr="00395692">
        <w:t xml:space="preserve">Vanuit </w:t>
      </w:r>
      <w:proofErr w:type="spellStart"/>
      <w:r w:rsidRPr="00395692">
        <w:t>Hinterrhein</w:t>
      </w:r>
      <w:proofErr w:type="spellEnd"/>
      <w:r w:rsidRPr="00395692">
        <w:t xml:space="preserve"> wordt na 9 kilometer de kale pashoogte van San Bernardino bereikt. </w:t>
      </w:r>
    </w:p>
    <w:p w:rsidR="00840124" w:rsidRPr="00395692" w:rsidRDefault="00840124" w:rsidP="00840124">
      <w:pPr>
        <w:pStyle w:val="BusTic"/>
      </w:pPr>
      <w:r w:rsidRPr="00395692">
        <w:t xml:space="preserve">Het </w:t>
      </w:r>
      <w:proofErr w:type="spellStart"/>
      <w:r w:rsidRPr="00395692">
        <w:rPr>
          <w:iCs/>
        </w:rPr>
        <w:t>Hospiz</w:t>
      </w:r>
      <w:proofErr w:type="spellEnd"/>
      <w:r w:rsidRPr="00395692">
        <w:t xml:space="preserve"> staat tegenover het </w:t>
      </w:r>
      <w:r w:rsidRPr="00395692">
        <w:rPr>
          <w:iCs/>
        </w:rPr>
        <w:t xml:space="preserve">Lago </w:t>
      </w:r>
      <w:proofErr w:type="spellStart"/>
      <w:r w:rsidRPr="00395692">
        <w:rPr>
          <w:iCs/>
        </w:rPr>
        <w:t>Moesola</w:t>
      </w:r>
      <w:proofErr w:type="spellEnd"/>
      <w:r w:rsidRPr="00395692">
        <w:t xml:space="preserve">, een meer dat in mei vaak nog deels bevroren is. </w:t>
      </w:r>
    </w:p>
    <w:p w:rsidR="00840124" w:rsidRPr="00040F2A" w:rsidRDefault="00840124" w:rsidP="00840124">
      <w:pPr>
        <w:pStyle w:val="BusTic"/>
      </w:pPr>
      <w:r w:rsidRPr="00040F2A">
        <w:t xml:space="preserve">In de omgeving liggen meerdere andere kleine bergmeren. </w:t>
      </w:r>
    </w:p>
    <w:p w:rsidR="00840124" w:rsidRPr="00040F2A" w:rsidRDefault="00840124" w:rsidP="00840124">
      <w:pPr>
        <w:pStyle w:val="BusTic"/>
      </w:pPr>
      <w:r w:rsidRPr="00040F2A">
        <w:t>De San Bernardinopas is het beginpunt van vele bergwandelingen, op de pashoogte staan deze duidelijk aangegeven.</w:t>
      </w:r>
    </w:p>
    <w:p w:rsidR="00840124" w:rsidRPr="00395692" w:rsidRDefault="00840124" w:rsidP="00840124">
      <w:pPr>
        <w:pStyle w:val="BusTic"/>
      </w:pPr>
      <w:r w:rsidRPr="00040F2A">
        <w:t xml:space="preserve">De afdaling richting San Bernardino heeft minder bochten dan de weg vanuit </w:t>
      </w:r>
      <w:proofErr w:type="spellStart"/>
      <w:r w:rsidRPr="00395692">
        <w:rPr>
          <w:iCs/>
        </w:rPr>
        <w:t>Hinterrhein</w:t>
      </w:r>
      <w:proofErr w:type="spellEnd"/>
      <w:r w:rsidRPr="00395692">
        <w:t xml:space="preserve">. </w:t>
      </w:r>
    </w:p>
    <w:p w:rsidR="00840124" w:rsidRPr="00040F2A" w:rsidRDefault="00840124" w:rsidP="00840124">
      <w:pPr>
        <w:pStyle w:val="BusTic"/>
      </w:pPr>
      <w:r w:rsidRPr="00040F2A">
        <w:t xml:space="preserve">Het landschap is, op een enkele elektriciteitsmast na, ongeschonden. </w:t>
      </w:r>
    </w:p>
    <w:p w:rsidR="00840124" w:rsidRPr="00040F2A" w:rsidRDefault="00840124" w:rsidP="00840124">
      <w:pPr>
        <w:pStyle w:val="BusTic"/>
      </w:pPr>
      <w:r w:rsidRPr="00040F2A">
        <w:t xml:space="preserve">Het uitzicht richting het noorden wordt gedomineerd door de spitse </w:t>
      </w:r>
      <w:proofErr w:type="spellStart"/>
      <w:r w:rsidRPr="00040F2A">
        <w:t>Pizzo</w:t>
      </w:r>
      <w:proofErr w:type="spellEnd"/>
      <w:r w:rsidRPr="00040F2A">
        <w:t xml:space="preserve"> </w:t>
      </w:r>
      <w:proofErr w:type="spellStart"/>
      <w:r w:rsidRPr="00040F2A">
        <w:t>Uccello</w:t>
      </w:r>
      <w:proofErr w:type="spellEnd"/>
      <w:r w:rsidRPr="00040F2A">
        <w:t xml:space="preserve"> (2724 m). </w:t>
      </w:r>
    </w:p>
    <w:p w:rsidR="00840124" w:rsidRPr="00040F2A" w:rsidRDefault="00840124" w:rsidP="00840124">
      <w:pPr>
        <w:pStyle w:val="BusTic"/>
      </w:pPr>
      <w:r w:rsidRPr="00040F2A">
        <w:t xml:space="preserve">Na acht kilometer wordt het Italiaanstalige dorp San Bernardino bereikt waar ook de tunnel uitkomt. </w:t>
      </w:r>
    </w:p>
    <w:p w:rsidR="00840124" w:rsidRPr="00040F2A" w:rsidRDefault="00840124" w:rsidP="00840124">
      <w:pPr>
        <w:pStyle w:val="BusTic"/>
      </w:pPr>
      <w:r w:rsidRPr="00040F2A">
        <w:t xml:space="preserve">Deze plaats ligt te midden van uitgestrekte sparrenbossen. </w:t>
      </w:r>
    </w:p>
    <w:p w:rsidR="00840124" w:rsidRPr="00040F2A" w:rsidRDefault="00840124" w:rsidP="00840124">
      <w:pPr>
        <w:pStyle w:val="BusTic"/>
      </w:pPr>
      <w:r w:rsidRPr="00040F2A">
        <w:t xml:space="preserve">Het hoogste deel van het </w:t>
      </w:r>
      <w:proofErr w:type="spellStart"/>
      <w:r w:rsidRPr="00040F2A">
        <w:t>Valle</w:t>
      </w:r>
      <w:proofErr w:type="spellEnd"/>
      <w:r w:rsidRPr="00040F2A">
        <w:t xml:space="preserve"> </w:t>
      </w:r>
      <w:proofErr w:type="spellStart"/>
      <w:r w:rsidRPr="00040F2A">
        <w:t>Mesolcina</w:t>
      </w:r>
      <w:proofErr w:type="spellEnd"/>
      <w:r w:rsidRPr="00040F2A">
        <w:t xml:space="preserve"> is rijk aan watervallen. </w:t>
      </w:r>
    </w:p>
    <w:p w:rsidR="00840124" w:rsidRDefault="00840124" w:rsidP="00840124">
      <w:pPr>
        <w:pStyle w:val="BusTic"/>
      </w:pPr>
      <w:r w:rsidRPr="00040F2A">
        <w:t>Vanuit San Bernardino gaan twee wegen richting het zuiden; een brede, in de jaren zestig aangelegde en het eeuwenoude smalle weg vol bochten.</w:t>
      </w: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F108BD6" wp14:editId="68D183FB">
                  <wp:extent cx="190500" cy="144780"/>
                  <wp:effectExtent l="0" t="0" r="0" b="7620"/>
                  <wp:docPr id="140" name="Afbeelding 14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31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Hinterrhein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8C11C1C" wp14:editId="3360358A">
                  <wp:extent cx="358140" cy="226695"/>
                  <wp:effectExtent l="19050" t="0" r="3810" b="0"/>
                  <wp:docPr id="158" name="Afbeelding 15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791C6D" w:rsidRDefault="00840124" w:rsidP="00840124">
      <w:pPr>
        <w:pStyle w:val="Alinia6"/>
        <w:rPr>
          <w:rStyle w:val="plaats0"/>
        </w:rPr>
      </w:pPr>
      <w:proofErr w:type="spellStart"/>
      <w:r w:rsidRPr="00791C6D">
        <w:rPr>
          <w:rStyle w:val="plaats0"/>
        </w:rPr>
        <w:t>Hinterrhein</w:t>
      </w:r>
      <w:proofErr w:type="spellEnd"/>
    </w:p>
    <w:p w:rsidR="00840124" w:rsidRDefault="00840124" w:rsidP="00840124">
      <w:pPr>
        <w:pStyle w:val="BusTic"/>
      </w:pPr>
      <w:proofErr w:type="spellStart"/>
      <w:r>
        <w:t>Hinterrhein</w:t>
      </w:r>
      <w:proofErr w:type="spellEnd"/>
      <w:r>
        <w:t xml:space="preserve"> is een dorp aan de Achter-Rijn in het Zwitserse kanton </w:t>
      </w:r>
      <w:proofErr w:type="spellStart"/>
      <w:r>
        <w:t>Graubünden</w:t>
      </w:r>
      <w:proofErr w:type="spellEnd"/>
      <w:r>
        <w:t xml:space="preserve"> en is een de hoogstgelegen en kleinste plaats het </w:t>
      </w:r>
      <w:proofErr w:type="spellStart"/>
      <w:r>
        <w:t>Rheinwald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Het dorp ligt op 1625 m hoogte op de linkeroever van de Achter-Rijn. </w:t>
      </w:r>
    </w:p>
    <w:p w:rsidR="00840124" w:rsidRDefault="00840124" w:rsidP="00840124">
      <w:pPr>
        <w:pStyle w:val="BusTic"/>
      </w:pPr>
      <w:r>
        <w:t xml:space="preserve">Het dal van de Achter-Rijn is in westelijke richting verder onbewoond en draagt hier de naam </w:t>
      </w:r>
      <w:proofErr w:type="spellStart"/>
      <w:r>
        <w:t>Zapport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Het loopt uit op het vergletsjerde bergmassief </w:t>
      </w:r>
      <w:proofErr w:type="spellStart"/>
      <w:r>
        <w:t>Adula</w:t>
      </w:r>
      <w:proofErr w:type="spellEnd"/>
      <w:r>
        <w:t xml:space="preserve"> met als hoogste top de 3402 meter hoge </w:t>
      </w:r>
      <w:proofErr w:type="spellStart"/>
      <w:r>
        <w:t>Rheinwaldhorn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Ten noorden van </w:t>
      </w:r>
      <w:proofErr w:type="spellStart"/>
      <w:r>
        <w:t>Hinterrhein</w:t>
      </w:r>
      <w:proofErr w:type="spellEnd"/>
      <w:r>
        <w:t xml:space="preserve"> verheft zich de 3040 meter hoge </w:t>
      </w:r>
      <w:proofErr w:type="spellStart"/>
      <w:r>
        <w:t>Kirchalphorn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Ten zuiden van de plaats begint de zeven kilometer lange San Bernardinotunnel die in 1967 geopend werd. </w:t>
      </w:r>
    </w:p>
    <w:p w:rsidR="00840124" w:rsidRDefault="00840124" w:rsidP="00840124">
      <w:pPr>
        <w:pStyle w:val="BusTic"/>
      </w:pPr>
      <w:r>
        <w:t xml:space="preserve">Deze vormt, even als de 2065 meter hoge San Bernardinopas, de verbinding met het Italiaanstalige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De oudste vermelding van het dorp dateert uit 942 toen het Mons Avium heette, later noemde men het Vogelberg en vanaf ongeveer 1500 St. </w:t>
      </w:r>
      <w:proofErr w:type="spellStart"/>
      <w:r>
        <w:t>Bernhardin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In 1270 komen de Walser naar dit deel van </w:t>
      </w:r>
      <w:proofErr w:type="spellStart"/>
      <w:r>
        <w:t>Graubünden</w:t>
      </w:r>
      <w:proofErr w:type="spellEnd"/>
      <w:r>
        <w:t xml:space="preserve"> en bevolkten het dorp. </w:t>
      </w:r>
    </w:p>
    <w:p w:rsidR="00840124" w:rsidRDefault="00840124" w:rsidP="00840124">
      <w:pPr>
        <w:pStyle w:val="BusTic"/>
      </w:pPr>
      <w:r>
        <w:t>Hun invloed is nog duidelijk te zien in de bouwwijze van de huizen.</w:t>
      </w: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40124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E0C6855" wp14:editId="3D0B7532">
                  <wp:extent cx="240000" cy="180000"/>
                  <wp:effectExtent l="0" t="0" r="0" b="0"/>
                  <wp:docPr id="139" name="Afbeelding 139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40124" w:rsidRPr="00040F2A" w:rsidRDefault="00840124" w:rsidP="007C69E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Casanwald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1.230 m</w:t>
            </w:r>
          </w:p>
        </w:tc>
      </w:tr>
    </w:tbl>
    <w:p w:rsidR="00840124" w:rsidRPr="00791C6D" w:rsidRDefault="00840124" w:rsidP="00840124">
      <w:pPr>
        <w:pStyle w:val="Alinia6"/>
        <w:rPr>
          <w:rStyle w:val="Beziens"/>
        </w:rPr>
      </w:pPr>
      <w:r w:rsidRPr="00791C6D">
        <w:rPr>
          <w:rStyle w:val="Beziens"/>
        </w:rPr>
        <w:t xml:space="preserve">Val </w:t>
      </w:r>
      <w:proofErr w:type="spellStart"/>
      <w:r w:rsidRPr="00791C6D">
        <w:rPr>
          <w:rStyle w:val="Beziens"/>
        </w:rPr>
        <w:t>Mesolcina</w:t>
      </w:r>
      <w:proofErr w:type="spellEnd"/>
      <w:r w:rsidRPr="00791C6D">
        <w:rPr>
          <w:rStyle w:val="Beziens"/>
        </w:rPr>
        <w:t xml:space="preserve"> </w:t>
      </w:r>
    </w:p>
    <w:p w:rsidR="00840124" w:rsidRDefault="00840124" w:rsidP="00840124">
      <w:pPr>
        <w:pStyle w:val="BusTic"/>
      </w:pPr>
      <w:r>
        <w:t xml:space="preserve">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is een bergdal in de Zwitserse Alpen. </w:t>
      </w:r>
    </w:p>
    <w:p w:rsidR="00840124" w:rsidRDefault="00840124" w:rsidP="00840124">
      <w:pPr>
        <w:pStyle w:val="BusTic"/>
      </w:pPr>
      <w:r>
        <w:t xml:space="preserve">Het ligt grotendeels in het kanton </w:t>
      </w:r>
      <w:proofErr w:type="spellStart"/>
      <w:r>
        <w:t>Graubünden</w:t>
      </w:r>
      <w:proofErr w:type="spellEnd"/>
      <w:r>
        <w:t xml:space="preserve">, en voor een klein deel in </w:t>
      </w:r>
      <w:proofErr w:type="spellStart"/>
      <w:r>
        <w:t>Ticino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Het verbindt de San Bernardinopas (2065 meter) met het dal van de rivier de </w:t>
      </w:r>
      <w:proofErr w:type="spellStart"/>
      <w:r>
        <w:t>Ticino</w:t>
      </w:r>
      <w:proofErr w:type="spellEnd"/>
      <w:r>
        <w:t xml:space="preserve"> (242 meter). </w:t>
      </w:r>
    </w:p>
    <w:p w:rsidR="00840124" w:rsidRDefault="00840124" w:rsidP="00840124">
      <w:pPr>
        <w:pStyle w:val="BusTic"/>
      </w:pPr>
      <w:r>
        <w:t xml:space="preserve">De beek in 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heet de </w:t>
      </w:r>
      <w:proofErr w:type="spellStart"/>
      <w:r>
        <w:t>Moesa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De belangrijkste plaatsen zijn </w:t>
      </w:r>
      <w:proofErr w:type="spellStart"/>
      <w:r>
        <w:t>Mesocco</w:t>
      </w:r>
      <w:proofErr w:type="spellEnd"/>
      <w:r>
        <w:t xml:space="preserve"> en </w:t>
      </w:r>
      <w:proofErr w:type="spellStart"/>
      <w:r>
        <w:t>Roveredo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heeft één bewoond </w:t>
      </w:r>
      <w:proofErr w:type="spellStart"/>
      <w:r>
        <w:t>zijdal</w:t>
      </w:r>
      <w:proofErr w:type="spellEnd"/>
      <w:r>
        <w:t xml:space="preserve">, aan de orografisch rechterkant van de </w:t>
      </w:r>
      <w:proofErr w:type="spellStart"/>
      <w:r>
        <w:t>Moesa</w:t>
      </w:r>
      <w:proofErr w:type="spellEnd"/>
      <w:r>
        <w:t xml:space="preserve">, het Val </w:t>
      </w:r>
      <w:proofErr w:type="spellStart"/>
      <w:r>
        <w:t>Calanca</w:t>
      </w:r>
      <w:proofErr w:type="spellEnd"/>
      <w:r>
        <w:t>. In beide dalen vindt wandeltoerisme plaats.</w:t>
      </w: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p w:rsidR="002B1C39" w:rsidRDefault="002B1C39" w:rsidP="002B1C39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F992665" wp14:editId="4162DB9D">
                  <wp:extent cx="190500" cy="144780"/>
                  <wp:effectExtent l="0" t="0" r="0" b="7620"/>
                  <wp:docPr id="138" name="Afbeelding 13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30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Nufenen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88FF798" wp14:editId="161A48BB">
                  <wp:extent cx="358140" cy="226695"/>
                  <wp:effectExtent l="19050" t="0" r="3810" b="0"/>
                  <wp:docPr id="159" name="Afbeelding 15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791C6D" w:rsidRDefault="00840124" w:rsidP="00840124">
      <w:pPr>
        <w:pStyle w:val="Alinia6"/>
        <w:rPr>
          <w:rStyle w:val="plaats0"/>
        </w:rPr>
      </w:pPr>
      <w:proofErr w:type="spellStart"/>
      <w:r w:rsidRPr="00791C6D">
        <w:rPr>
          <w:rStyle w:val="plaats0"/>
        </w:rPr>
        <w:t>Nufenen</w:t>
      </w:r>
      <w:proofErr w:type="spellEnd"/>
      <w:r w:rsidRPr="00791C6D">
        <w:rPr>
          <w:rStyle w:val="plaats0"/>
        </w:rPr>
        <w:t xml:space="preserve"> </w:t>
      </w:r>
    </w:p>
    <w:p w:rsidR="00840124" w:rsidRDefault="00840124" w:rsidP="00840124">
      <w:pPr>
        <w:pStyle w:val="BusTic"/>
      </w:pPr>
      <w:proofErr w:type="spellStart"/>
      <w:r>
        <w:t>Nufenen</w:t>
      </w:r>
      <w:proofErr w:type="spellEnd"/>
      <w:r>
        <w:t xml:space="preserve"> is een dorp aan de Achter-Rijn in het Zwitserse kanton </w:t>
      </w:r>
      <w:proofErr w:type="spellStart"/>
      <w:r>
        <w:t>Graubünden</w:t>
      </w:r>
      <w:proofErr w:type="spellEnd"/>
      <w:r>
        <w:t xml:space="preserve"> en is een van de hoogstgelegen plaatsen in het </w:t>
      </w:r>
      <w:proofErr w:type="spellStart"/>
      <w:r>
        <w:t>Rheinwald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Het dorp ligt op 1568 m hoogte op de linkeroever van de Achter-Rijn. </w:t>
      </w:r>
    </w:p>
    <w:p w:rsidR="00840124" w:rsidRDefault="00840124" w:rsidP="00840124">
      <w:pPr>
        <w:pStyle w:val="BusTic"/>
      </w:pPr>
      <w:r>
        <w:t xml:space="preserve">Ten zuiden van de plaats opent zich het onbewoonde Val </w:t>
      </w:r>
      <w:proofErr w:type="spellStart"/>
      <w:r>
        <w:t>Curciusa</w:t>
      </w:r>
      <w:proofErr w:type="spellEnd"/>
      <w:r>
        <w:t xml:space="preserve">, ten noorden verheft zich de 2929 meter hoge </w:t>
      </w:r>
      <w:proofErr w:type="spellStart"/>
      <w:r>
        <w:t>Bärenhorn</w:t>
      </w:r>
      <w:proofErr w:type="spellEnd"/>
      <w:r>
        <w:t>.</w:t>
      </w:r>
    </w:p>
    <w:p w:rsidR="00840124" w:rsidRDefault="00840124" w:rsidP="00840124">
      <w:pPr>
        <w:pStyle w:val="BusTic"/>
      </w:pPr>
      <w:proofErr w:type="spellStart"/>
      <w:r>
        <w:t>Nufenen</w:t>
      </w:r>
      <w:proofErr w:type="spellEnd"/>
      <w:r>
        <w:t xml:space="preserve"> is een klein boeren bergdorp dat goed bewaard is gebleven. </w:t>
      </w:r>
    </w:p>
    <w:p w:rsidR="00840124" w:rsidRDefault="00840124" w:rsidP="00840124">
      <w:pPr>
        <w:pStyle w:val="BusTic"/>
      </w:pPr>
      <w:r>
        <w:t xml:space="preserve">Het is rond 1280 ontstaan als een </w:t>
      </w:r>
      <w:proofErr w:type="spellStart"/>
      <w:r>
        <w:t>Wallische</w:t>
      </w:r>
      <w:proofErr w:type="spellEnd"/>
      <w:r>
        <w:t xml:space="preserve"> nederzetting. </w:t>
      </w:r>
    </w:p>
    <w:p w:rsidR="00840124" w:rsidRDefault="00840124" w:rsidP="00840124">
      <w:pPr>
        <w:pStyle w:val="BusTic"/>
      </w:pPr>
      <w:r>
        <w:t xml:space="preserve">De plaats ligt op de route naar de 2065 meter hoge San Bernardinopas die de verbinding vormt met het Italiaanstalige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>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9A0A9A7" wp14:editId="03995446">
                  <wp:extent cx="190500" cy="144780"/>
                  <wp:effectExtent l="0" t="0" r="0" b="7620"/>
                  <wp:docPr id="137" name="Afbeelding 13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29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Medels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2C42A46C" wp14:editId="13AA9668">
                  <wp:extent cx="358140" cy="226695"/>
                  <wp:effectExtent l="19050" t="0" r="3810" b="0"/>
                  <wp:docPr id="160" name="Afbeelding 16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040F2A" w:rsidRDefault="00840124" w:rsidP="00840124">
      <w:pPr>
        <w:pStyle w:val="Alinia6"/>
      </w:pPr>
      <w:proofErr w:type="spellStart"/>
      <w:r w:rsidRPr="00791C6D">
        <w:rPr>
          <w:rStyle w:val="plaats0"/>
        </w:rPr>
        <w:t>Medels</w:t>
      </w:r>
      <w:proofErr w:type="spellEnd"/>
      <w:r w:rsidRPr="00040F2A">
        <w:t xml:space="preserve">  ± 30 inwoners 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Opvallend zijn de grote `</w:t>
      </w:r>
      <w:proofErr w:type="spellStart"/>
      <w:r w:rsidRPr="00040F2A">
        <w:rPr>
          <w:rFonts w:ascii="Verdana" w:hAnsi="Verdana"/>
          <w:sz w:val="24"/>
          <w:lang w:val="nl-NL"/>
        </w:rPr>
        <w:t>Säumerhäuser</w:t>
      </w:r>
      <w:proofErr w:type="spellEnd"/>
      <w:r w:rsidRPr="00040F2A">
        <w:rPr>
          <w:rFonts w:ascii="Verdana" w:hAnsi="Verdana"/>
          <w:sz w:val="24"/>
          <w:lang w:val="nl-NL"/>
        </w:rPr>
        <w:t>', de huizen van de lastdierdrijvers.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BA13342" wp14:editId="32382E43">
                  <wp:extent cx="190500" cy="144780"/>
                  <wp:effectExtent l="0" t="0" r="0" b="7620"/>
                  <wp:docPr id="136" name="Afbeelding 13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28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Splügen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0539E87" wp14:editId="12F560E3">
                  <wp:extent cx="358140" cy="226695"/>
                  <wp:effectExtent l="19050" t="0" r="3810" b="0"/>
                  <wp:docPr id="161" name="Afbeelding 16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040F2A" w:rsidRDefault="00840124" w:rsidP="00840124">
      <w:pPr>
        <w:pStyle w:val="Alinia6"/>
      </w:pPr>
      <w:proofErr w:type="spellStart"/>
      <w:r w:rsidRPr="00791C6D">
        <w:rPr>
          <w:rStyle w:val="plaats0"/>
        </w:rPr>
        <w:t>Splügen</w:t>
      </w:r>
      <w:proofErr w:type="spellEnd"/>
      <w:r>
        <w:t xml:space="preserve">   ± 400 inwoners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is de hoofdplaats van het </w:t>
      </w:r>
      <w:proofErr w:type="spellStart"/>
      <w:r w:rsidRPr="00040F2A">
        <w:rPr>
          <w:rFonts w:ascii="Verdana" w:hAnsi="Verdana"/>
          <w:sz w:val="24"/>
          <w:lang w:val="nl-NL"/>
        </w:rPr>
        <w:t>Rheinwald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belangrijk geworden als halteplaats aan de handelsroute over de </w:t>
      </w: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noBreakHyphen/>
        <w:t xml:space="preserve"> en de San Bernardinopas en de nu in onbruik geraakte pas route over de </w:t>
      </w:r>
      <w:proofErr w:type="spellStart"/>
      <w:r w:rsidRPr="00040F2A">
        <w:rPr>
          <w:rFonts w:ascii="Verdana" w:hAnsi="Verdana"/>
          <w:sz w:val="24"/>
          <w:lang w:val="nl-NL"/>
        </w:rPr>
        <w:t>Safienberg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2486 m"/>
        </w:smartTagPr>
        <w:r w:rsidRPr="00040F2A">
          <w:rPr>
            <w:rFonts w:ascii="Verdana" w:hAnsi="Verdana"/>
            <w:sz w:val="24"/>
            <w:lang w:val="nl-NL"/>
          </w:rPr>
          <w:t>2486 m</w:t>
        </w:r>
      </w:smartTag>
      <w:r w:rsidRPr="00040F2A">
        <w:rPr>
          <w:rFonts w:ascii="Verdana" w:hAnsi="Verdana"/>
          <w:sz w:val="24"/>
          <w:lang w:val="nl-NL"/>
        </w:rPr>
        <w:t xml:space="preserve">) naar het </w:t>
      </w:r>
      <w:proofErr w:type="spellStart"/>
      <w:r w:rsidRPr="00040F2A">
        <w:rPr>
          <w:rFonts w:ascii="Verdana" w:hAnsi="Verdana"/>
          <w:sz w:val="24"/>
          <w:lang w:val="nl-NL"/>
        </w:rPr>
        <w:t>Safiental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In de 18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bereikte het transportverkeer zijn hoogtepunt. 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</w:t>
      </w: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verrezen de </w:t>
      </w:r>
      <w:proofErr w:type="spellStart"/>
      <w:r w:rsidRPr="00040F2A">
        <w:rPr>
          <w:rFonts w:ascii="Verdana" w:hAnsi="Verdana"/>
          <w:sz w:val="24"/>
          <w:lang w:val="nl-NL"/>
        </w:rPr>
        <w:t>Gasthäuser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de handels gebouwen, de stallen en de pakhuizen. 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Die welvaart blijkt onder andere nog uit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Bodenhaus</w:t>
      </w:r>
      <w:proofErr w:type="spellEnd"/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(in 1722 gebouwd als handelsgebouw, sinds 1822 hotel) en de huizen van </w:t>
      </w:r>
      <w:proofErr w:type="spellStart"/>
      <w:r w:rsidRPr="00040F2A">
        <w:rPr>
          <w:rFonts w:ascii="Verdana" w:hAnsi="Verdana"/>
          <w:sz w:val="24"/>
          <w:lang w:val="nl-NL"/>
        </w:rPr>
        <w:t>Schorsch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(een 18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eeuws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als een flatgebouw opgetrokken gebouwencomplex bij de oude brug over de </w:t>
      </w:r>
      <w:proofErr w:type="spellStart"/>
      <w:r w:rsidRPr="00040F2A">
        <w:rPr>
          <w:rFonts w:ascii="Verdana" w:hAnsi="Verdana"/>
          <w:sz w:val="24"/>
          <w:lang w:val="nl-NL"/>
        </w:rPr>
        <w:t>Sustenbach</w:t>
      </w:r>
      <w:proofErr w:type="spellEnd"/>
      <w:r w:rsidRPr="00040F2A">
        <w:rPr>
          <w:rFonts w:ascii="Verdana" w:hAnsi="Verdana"/>
          <w:sz w:val="24"/>
          <w:lang w:val="nl-NL"/>
        </w:rPr>
        <w:t xml:space="preserve">). 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Van de familie </w:t>
      </w:r>
      <w:proofErr w:type="spellStart"/>
      <w:r w:rsidRPr="00040F2A">
        <w:rPr>
          <w:rFonts w:ascii="Verdana" w:hAnsi="Verdana"/>
          <w:sz w:val="24"/>
          <w:lang w:val="nl-NL"/>
        </w:rPr>
        <w:t>Schorsch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was ook het kleine kasteeltje, waarvan het interieur versierd is met stucwerk; hierin is het </w:t>
      </w:r>
      <w:r w:rsidRPr="00040F2A">
        <w:rPr>
          <w:rFonts w:ascii="Verdana" w:hAnsi="Verdana"/>
          <w:iCs/>
          <w:sz w:val="24"/>
          <w:lang w:val="nl-NL"/>
        </w:rPr>
        <w:t xml:space="preserve">Tolmuseum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Rheinwald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gevestigd. </w:t>
      </w:r>
    </w:p>
    <w:p w:rsidR="00840124" w:rsidRPr="00040F2A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mooiste graven op het kerkhof behoren toe aan de vooraanstaande families uit die tijd. </w:t>
      </w:r>
    </w:p>
    <w:p w:rsidR="00840124" w:rsidRDefault="00840124" w:rsidP="00840124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heeft in 1955 de </w:t>
      </w:r>
      <w:proofErr w:type="spellStart"/>
      <w:r w:rsidRPr="00040F2A">
        <w:rPr>
          <w:rFonts w:ascii="Verdana" w:hAnsi="Verdana"/>
          <w:sz w:val="24"/>
          <w:lang w:val="nl-NL"/>
        </w:rPr>
        <w:t>Wakker</w:t>
      </w:r>
      <w:r w:rsidRPr="00040F2A">
        <w:rPr>
          <w:rFonts w:ascii="Verdana" w:hAnsi="Verdana"/>
          <w:sz w:val="24"/>
          <w:lang w:val="nl-NL"/>
        </w:rPr>
        <w:softHyphen/>
        <w:t>preis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van de </w:t>
      </w:r>
      <w:proofErr w:type="spellStart"/>
      <w:r w:rsidRPr="00040F2A">
        <w:rPr>
          <w:rFonts w:ascii="Verdana" w:hAnsi="Verdana"/>
          <w:sz w:val="24"/>
          <w:lang w:val="nl-NL"/>
        </w:rPr>
        <w:t>Schweizerische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Heimatschutz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gewonnen voor zijn intacte dorpsbeeld.</w:t>
      </w: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BCEB5E2" wp14:editId="642468C1">
                  <wp:extent cx="190500" cy="144780"/>
                  <wp:effectExtent l="0" t="0" r="0" b="7620"/>
                  <wp:docPr id="135" name="Afbeelding 13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27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Sufers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3D3A328" wp14:editId="492716B7">
                  <wp:extent cx="358140" cy="226695"/>
                  <wp:effectExtent l="19050" t="0" r="3810" b="0"/>
                  <wp:docPr id="162" name="Afbeelding 16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040F2A" w:rsidRDefault="00840124" w:rsidP="00840124">
      <w:pPr>
        <w:pStyle w:val="Alinia6"/>
      </w:pPr>
      <w:proofErr w:type="spellStart"/>
      <w:r w:rsidRPr="00791C6D">
        <w:rPr>
          <w:rStyle w:val="plaats0"/>
        </w:rPr>
        <w:t>Sufers</w:t>
      </w:r>
      <w:proofErr w:type="spellEnd"/>
      <w:r>
        <w:t xml:space="preserve">  ± 150 inwoners </w:t>
      </w:r>
    </w:p>
    <w:p w:rsidR="00840124" w:rsidRPr="00040F2A" w:rsidRDefault="00840124" w:rsidP="00840124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Klein, eenvoudig verblijfplaatsje. </w:t>
      </w:r>
    </w:p>
    <w:p w:rsidR="00840124" w:rsidRPr="00040F2A" w:rsidRDefault="00840124" w:rsidP="00840124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de </w:t>
      </w:r>
      <w:proofErr w:type="spellStart"/>
      <w:r w:rsidRPr="00040F2A">
        <w:rPr>
          <w:rFonts w:ascii="Verdana" w:hAnsi="Verdana"/>
          <w:sz w:val="24"/>
          <w:lang w:val="nl-NL"/>
        </w:rPr>
        <w:t>Retoromaanse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tijd werd het gesticht als </w:t>
      </w:r>
      <w:proofErr w:type="spellStart"/>
      <w:r w:rsidRPr="00040F2A">
        <w:rPr>
          <w:rFonts w:ascii="Verdana" w:hAnsi="Verdana"/>
          <w:sz w:val="24"/>
          <w:lang w:val="nl-NL"/>
        </w:rPr>
        <w:t>Sur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hetgeen `boven' betekent, daar het toen de hoogst gelegen nederzetting was. </w:t>
      </w:r>
    </w:p>
    <w:p w:rsidR="00840124" w:rsidRPr="00040F2A" w:rsidRDefault="00840124" w:rsidP="00840124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Later, eind 13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eeuw, werd het ontwik</w:t>
      </w:r>
      <w:r w:rsidRPr="00040F2A">
        <w:rPr>
          <w:rFonts w:ascii="Verdana" w:hAnsi="Verdana"/>
          <w:sz w:val="24"/>
          <w:lang w:val="nl-NL"/>
        </w:rPr>
        <w:softHyphen/>
        <w:t xml:space="preserve">keld door </w:t>
      </w:r>
      <w:proofErr w:type="spellStart"/>
      <w:r w:rsidRPr="00040F2A">
        <w:rPr>
          <w:rFonts w:ascii="Verdana" w:hAnsi="Verdana"/>
          <w:sz w:val="24"/>
          <w:lang w:val="nl-NL"/>
        </w:rPr>
        <w:t>Wallische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boeren. </w:t>
      </w:r>
    </w:p>
    <w:p w:rsidR="00840124" w:rsidRPr="00040F2A" w:rsidRDefault="00840124" w:rsidP="00840124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Tussen </w:t>
      </w:r>
      <w:proofErr w:type="spellStart"/>
      <w:r w:rsidRPr="00040F2A">
        <w:rPr>
          <w:rFonts w:ascii="Verdana" w:hAnsi="Verdana"/>
          <w:sz w:val="24"/>
          <w:lang w:val="nl-NL"/>
        </w:rPr>
        <w:t>Sufera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en </w:t>
      </w: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loopt een deel van de oude middeleeuwse </w:t>
      </w:r>
      <w:proofErr w:type="spellStart"/>
      <w:r w:rsidRPr="00040F2A">
        <w:rPr>
          <w:rFonts w:ascii="Verdana" w:hAnsi="Verdana"/>
          <w:sz w:val="24"/>
          <w:lang w:val="nl-NL"/>
        </w:rPr>
        <w:t>pasweg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die hier en daar nog bestraat is. </w:t>
      </w:r>
    </w:p>
    <w:p w:rsidR="00840124" w:rsidRPr="00040F2A" w:rsidRDefault="00840124" w:rsidP="00840124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Een beeld van de moderne tijd is de stuwdam met zijn stuwmeer, die hier zijn aangelegd.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E3FA8E2" wp14:editId="1B3ECEB4">
                  <wp:extent cx="190500" cy="144780"/>
                  <wp:effectExtent l="0" t="0" r="0" b="7620"/>
                  <wp:docPr id="133" name="Afbeelding 13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26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Rofla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538C98BF" wp14:editId="53CCAA8E">
                  <wp:extent cx="358140" cy="226695"/>
                  <wp:effectExtent l="19050" t="0" r="3810" b="0"/>
                  <wp:docPr id="163" name="Afbeelding 16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E15D07" wp14:editId="2BBAA92A">
                  <wp:extent cx="190500" cy="144780"/>
                  <wp:effectExtent l="0" t="0" r="0" b="7620"/>
                  <wp:docPr id="132" name="Afbeelding 13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25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Andeer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2F87F02" wp14:editId="022D45E6">
                  <wp:extent cx="358140" cy="226695"/>
                  <wp:effectExtent l="19050" t="0" r="3810" b="0"/>
                  <wp:docPr id="164" name="Afbeelding 16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19EE3E4" wp14:editId="379967AA">
                  <wp:extent cx="190500" cy="144780"/>
                  <wp:effectExtent l="0" t="0" r="0" b="7620"/>
                  <wp:docPr id="131" name="Afbeelding 13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Zillis</w:t>
            </w:r>
            <w:proofErr w:type="spellEnd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32AA353" wp14:editId="65C87454">
                  <wp:extent cx="358140" cy="226695"/>
                  <wp:effectExtent l="19050" t="0" r="3810" b="0"/>
                  <wp:docPr id="166" name="Afbeelding 16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833B80" w:rsidRDefault="00840124" w:rsidP="00840124">
      <w:pPr>
        <w:pStyle w:val="Alinia6"/>
      </w:pPr>
      <w:proofErr w:type="spellStart"/>
      <w:r w:rsidRPr="00833B80">
        <w:rPr>
          <w:rStyle w:val="plaats0"/>
        </w:rPr>
        <w:t>Zillis</w:t>
      </w:r>
      <w:proofErr w:type="spellEnd"/>
      <w:r w:rsidRPr="00833B80">
        <w:t xml:space="preserve">  ± 275 inwoners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landschap is hier weer heel wat lieflijker dan in de Via Mala.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Boven het </w:t>
      </w:r>
      <w:proofErr w:type="spellStart"/>
      <w:r w:rsidRPr="00040F2A">
        <w:rPr>
          <w:rFonts w:ascii="Verdana" w:hAnsi="Verdana"/>
          <w:sz w:val="24"/>
          <w:lang w:val="nl-NL"/>
        </w:rPr>
        <w:t>Schamstal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(Val </w:t>
      </w:r>
      <w:proofErr w:type="spellStart"/>
      <w:r w:rsidRPr="00040F2A">
        <w:rPr>
          <w:rFonts w:ascii="Verdana" w:hAnsi="Verdana"/>
          <w:sz w:val="24"/>
          <w:lang w:val="nl-NL"/>
        </w:rPr>
        <w:t>Schons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is het </w:t>
      </w:r>
      <w:proofErr w:type="spellStart"/>
      <w:r w:rsidRPr="00040F2A">
        <w:rPr>
          <w:rFonts w:ascii="Verdana" w:hAnsi="Verdana"/>
          <w:sz w:val="24"/>
          <w:lang w:val="nl-NL"/>
        </w:rPr>
        <w:t>Retoromaanse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equivalent) ligt het </w:t>
      </w:r>
      <w:proofErr w:type="spellStart"/>
      <w:r w:rsidRPr="00040F2A">
        <w:rPr>
          <w:rFonts w:ascii="Verdana" w:hAnsi="Verdana"/>
          <w:sz w:val="24"/>
          <w:lang w:val="nl-NL"/>
        </w:rPr>
        <w:t>dal</w:t>
      </w:r>
      <w:r w:rsidRPr="00040F2A">
        <w:rPr>
          <w:rFonts w:ascii="Verdana" w:hAnsi="Verdana"/>
          <w:sz w:val="24"/>
          <w:lang w:val="nl-NL"/>
        </w:rPr>
        <w:softHyphen/>
        <w:t>terras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van </w:t>
      </w:r>
      <w:proofErr w:type="spellStart"/>
      <w:r w:rsidRPr="00040F2A">
        <w:rPr>
          <w:rFonts w:ascii="Verdana" w:hAnsi="Verdana"/>
          <w:sz w:val="24"/>
          <w:lang w:val="nl-NL"/>
        </w:rPr>
        <w:t>Muntogna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met zijn kleine dorpen.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eerste dorp dat u via de oude weg binnenrijdt is </w:t>
      </w:r>
      <w:proofErr w:type="spellStart"/>
      <w:r w:rsidRPr="00040F2A">
        <w:rPr>
          <w:rFonts w:ascii="Verdana" w:hAnsi="Verdana"/>
          <w:sz w:val="24"/>
          <w:lang w:val="nl-NL"/>
        </w:rPr>
        <w:t>Zillis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dorp is bekend om zijn romaanse </w:t>
      </w:r>
      <w:r w:rsidRPr="00040F2A">
        <w:rPr>
          <w:rFonts w:ascii="Verdana" w:hAnsi="Verdana"/>
          <w:iCs/>
          <w:sz w:val="24"/>
          <w:lang w:val="nl-NL"/>
        </w:rPr>
        <w:t>Martinuskerk,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die moet dateren van omstreeks 1130.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Beroemd is dit eenvoudige, robuuste bouwwerk om zijn beschilderd pla</w:t>
      </w:r>
      <w:r w:rsidRPr="00040F2A">
        <w:rPr>
          <w:rFonts w:ascii="Verdana" w:hAnsi="Verdana"/>
          <w:sz w:val="24"/>
          <w:lang w:val="nl-NL"/>
        </w:rPr>
        <w:softHyphen/>
        <w:t xml:space="preserve">fond (omstreeks 1160).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Dat houten plafond is in 153 beschilderde vakken van 90 x </w:t>
      </w:r>
      <w:smartTag w:uri="urn:schemas-microsoft-com:office:smarttags" w:element="metricconverter">
        <w:smartTagPr>
          <w:attr w:name="ProductID" w:val="90 cm"/>
        </w:smartTagPr>
        <w:r w:rsidRPr="00040F2A">
          <w:rPr>
            <w:rFonts w:ascii="Verdana" w:hAnsi="Verdana"/>
            <w:sz w:val="24"/>
            <w:lang w:val="nl-NL"/>
          </w:rPr>
          <w:t>90 cm</w:t>
        </w:r>
      </w:smartTag>
      <w:r w:rsidRPr="00040F2A">
        <w:rPr>
          <w:rFonts w:ascii="Verdana" w:hAnsi="Verdana"/>
          <w:sz w:val="24"/>
          <w:lang w:val="nl-NL"/>
        </w:rPr>
        <w:t xml:space="preserve"> verdeeld.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voorstellingen vertellen de toeschouwer de heilsgeschiedenis van het Nieuwe Testament, op een manier zoals de middeleeuwse boeken werden geïllustreerd.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Om dit plafond te kunnen bestuderen ben je al gauw geneigd op je rug te gaan liggen, maar dat kan nou eenmaal moeilijk.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Daarom zijn er handspiegels klaargelegd om de nekspieren te ontzien.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Voor belangstellenden die meer details willen: op de </w:t>
      </w:r>
      <w:proofErr w:type="spellStart"/>
      <w:r w:rsidRPr="00040F2A">
        <w:rPr>
          <w:rFonts w:ascii="Verdana" w:hAnsi="Verdana"/>
          <w:sz w:val="24"/>
          <w:lang w:val="nl-NL"/>
        </w:rPr>
        <w:t>Postplatz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het dorp is een permanente expositie over de schilderin</w:t>
      </w:r>
      <w:r w:rsidRPr="00040F2A">
        <w:rPr>
          <w:rFonts w:ascii="Verdana" w:hAnsi="Verdana"/>
          <w:sz w:val="24"/>
          <w:lang w:val="nl-NL"/>
        </w:rPr>
        <w:softHyphen/>
        <w:t xml:space="preserve">gen en de kerk van </w:t>
      </w:r>
      <w:proofErr w:type="spellStart"/>
      <w:r w:rsidRPr="00040F2A">
        <w:rPr>
          <w:rFonts w:ascii="Verdana" w:hAnsi="Verdana"/>
          <w:sz w:val="24"/>
          <w:lang w:val="nl-NL"/>
        </w:rPr>
        <w:t>Zillis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840124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Talmuseum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Tgea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da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Schons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>krijgt u een indruk van de historie van het dal.</w:t>
      </w: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p w:rsidR="002B1C39" w:rsidRDefault="002B1C39" w:rsidP="002B1C39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103CB09" wp14:editId="5990D243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Zillis</w:t>
            </w:r>
            <w:proofErr w:type="spellEnd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23DF44CF" wp14:editId="475F8554">
                  <wp:extent cx="358140" cy="226695"/>
                  <wp:effectExtent l="19050" t="0" r="3810" b="0"/>
                  <wp:docPr id="4" name="Afbeelding 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833B80" w:rsidRDefault="00840124" w:rsidP="00840124">
      <w:pPr>
        <w:pStyle w:val="Alinia6"/>
      </w:pPr>
      <w:proofErr w:type="spellStart"/>
      <w:r w:rsidRPr="00833B80">
        <w:rPr>
          <w:rStyle w:val="plaats0"/>
        </w:rPr>
        <w:t>Zillis</w:t>
      </w:r>
      <w:proofErr w:type="spellEnd"/>
      <w:r w:rsidRPr="00833B80">
        <w:t xml:space="preserve">  ± 275 inwoners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landschap is hier weer heel wat lieflijker dan in de Via Mala.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Boven het </w:t>
      </w:r>
      <w:proofErr w:type="spellStart"/>
      <w:r w:rsidRPr="00040F2A">
        <w:rPr>
          <w:rFonts w:ascii="Verdana" w:hAnsi="Verdana"/>
          <w:sz w:val="24"/>
          <w:lang w:val="nl-NL"/>
        </w:rPr>
        <w:t>Schamstal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(Val </w:t>
      </w:r>
      <w:proofErr w:type="spellStart"/>
      <w:r w:rsidRPr="00040F2A">
        <w:rPr>
          <w:rFonts w:ascii="Verdana" w:hAnsi="Verdana"/>
          <w:sz w:val="24"/>
          <w:lang w:val="nl-NL"/>
        </w:rPr>
        <w:t>Schons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is het </w:t>
      </w:r>
      <w:proofErr w:type="spellStart"/>
      <w:r w:rsidRPr="00040F2A">
        <w:rPr>
          <w:rFonts w:ascii="Verdana" w:hAnsi="Verdana"/>
          <w:sz w:val="24"/>
          <w:lang w:val="nl-NL"/>
        </w:rPr>
        <w:t>Retoromaanse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equivalent) ligt het </w:t>
      </w:r>
      <w:proofErr w:type="spellStart"/>
      <w:r w:rsidRPr="00040F2A">
        <w:rPr>
          <w:rFonts w:ascii="Verdana" w:hAnsi="Verdana"/>
          <w:sz w:val="24"/>
          <w:lang w:val="nl-NL"/>
        </w:rPr>
        <w:t>dal</w:t>
      </w:r>
      <w:r w:rsidRPr="00040F2A">
        <w:rPr>
          <w:rFonts w:ascii="Verdana" w:hAnsi="Verdana"/>
          <w:sz w:val="24"/>
          <w:lang w:val="nl-NL"/>
        </w:rPr>
        <w:softHyphen/>
        <w:t>terras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van </w:t>
      </w:r>
      <w:proofErr w:type="spellStart"/>
      <w:r w:rsidRPr="00040F2A">
        <w:rPr>
          <w:rFonts w:ascii="Verdana" w:hAnsi="Verdana"/>
          <w:sz w:val="24"/>
          <w:lang w:val="nl-NL"/>
        </w:rPr>
        <w:t>Muntogna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met zijn kleine dorpen.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eerste dorp dat u via de oude weg binnenrijdt is </w:t>
      </w:r>
      <w:proofErr w:type="spellStart"/>
      <w:r w:rsidRPr="00040F2A">
        <w:rPr>
          <w:rFonts w:ascii="Verdana" w:hAnsi="Verdana"/>
          <w:sz w:val="24"/>
          <w:lang w:val="nl-NL"/>
        </w:rPr>
        <w:t>Zillis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dorp is bekend om zijn romaanse </w:t>
      </w:r>
      <w:r w:rsidRPr="00040F2A">
        <w:rPr>
          <w:rFonts w:ascii="Verdana" w:hAnsi="Verdana"/>
          <w:iCs/>
          <w:sz w:val="24"/>
          <w:lang w:val="nl-NL"/>
        </w:rPr>
        <w:t>Martinuskerk,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die moet dateren van omstreeks 1130.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Beroemd is dit eenvoudige, robuuste bouwwerk om zijn beschilderd pla</w:t>
      </w:r>
      <w:r w:rsidRPr="00040F2A">
        <w:rPr>
          <w:rFonts w:ascii="Verdana" w:hAnsi="Verdana"/>
          <w:sz w:val="24"/>
          <w:lang w:val="nl-NL"/>
        </w:rPr>
        <w:softHyphen/>
        <w:t xml:space="preserve">fond (omstreeks 1160).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Dat houten plafond is in 153 beschilderde vakken van 90 x </w:t>
      </w:r>
      <w:smartTag w:uri="urn:schemas-microsoft-com:office:smarttags" w:element="metricconverter">
        <w:smartTagPr>
          <w:attr w:name="ProductID" w:val="90 cm"/>
        </w:smartTagPr>
        <w:r w:rsidRPr="00040F2A">
          <w:rPr>
            <w:rFonts w:ascii="Verdana" w:hAnsi="Verdana"/>
            <w:sz w:val="24"/>
            <w:lang w:val="nl-NL"/>
          </w:rPr>
          <w:t>90 cm</w:t>
        </w:r>
      </w:smartTag>
      <w:r w:rsidRPr="00040F2A">
        <w:rPr>
          <w:rFonts w:ascii="Verdana" w:hAnsi="Verdana"/>
          <w:sz w:val="24"/>
          <w:lang w:val="nl-NL"/>
        </w:rPr>
        <w:t xml:space="preserve"> verdeeld.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voorstellingen vertellen de toeschouwer de heilsgeschiedenis van het Nieuwe Testament, op een manier zoals de middeleeuwse boeken werden geïllustreerd.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Om dit plafond te kunnen bestuderen ben je al gauw geneigd op je rug te gaan liggen, maar dat kan nou eenmaal moeilijk.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Daarom zijn er handspiegels klaargelegd om de nekspieren te ontzien.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Voor belangstellenden die meer details willen: op de </w:t>
      </w:r>
      <w:proofErr w:type="spellStart"/>
      <w:r w:rsidRPr="00040F2A">
        <w:rPr>
          <w:rFonts w:ascii="Verdana" w:hAnsi="Verdana"/>
          <w:sz w:val="24"/>
          <w:lang w:val="nl-NL"/>
        </w:rPr>
        <w:t>Postplatz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het dorp is een permanente expositie over de schilderin</w:t>
      </w:r>
      <w:r w:rsidRPr="00040F2A">
        <w:rPr>
          <w:rFonts w:ascii="Verdana" w:hAnsi="Verdana"/>
          <w:sz w:val="24"/>
          <w:lang w:val="nl-NL"/>
        </w:rPr>
        <w:softHyphen/>
        <w:t xml:space="preserve">gen en de kerk van </w:t>
      </w:r>
      <w:proofErr w:type="spellStart"/>
      <w:r w:rsidRPr="00040F2A">
        <w:rPr>
          <w:rFonts w:ascii="Verdana" w:hAnsi="Verdana"/>
          <w:sz w:val="24"/>
          <w:lang w:val="nl-NL"/>
        </w:rPr>
        <w:t>Zillis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840124" w:rsidRPr="00040F2A" w:rsidRDefault="00840124" w:rsidP="00840124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Talmuseum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Tgea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da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Schons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>krijgt u een indruk van de historie van het dal.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40124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0C501A" wp14:editId="5269F160">
                  <wp:extent cx="240000" cy="180000"/>
                  <wp:effectExtent l="0" t="0" r="0" b="0"/>
                  <wp:docPr id="134" name="Afbeelding 134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Crapteig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2.171 m</w:t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52B10C2" wp14:editId="602EA277">
                  <wp:extent cx="190500" cy="144780"/>
                  <wp:effectExtent l="0" t="0" r="0" b="7620"/>
                  <wp:docPr id="128" name="Afbeelding 12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22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Thusis-Süd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81B8DB6" wp14:editId="54188131">
                  <wp:extent cx="358140" cy="226695"/>
                  <wp:effectExtent l="19050" t="0" r="3810" b="0"/>
                  <wp:docPr id="168" name="Afbeelding 16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52A6123" wp14:editId="35DD515C">
                  <wp:extent cx="190500" cy="144780"/>
                  <wp:effectExtent l="0" t="0" r="0" b="7620"/>
                  <wp:docPr id="61" name="Afbeelding 6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21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Thusis-Nord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6870181" wp14:editId="0451657E">
                  <wp:extent cx="358140" cy="226695"/>
                  <wp:effectExtent l="19050" t="0" r="3810" b="0"/>
                  <wp:docPr id="169" name="Afbeelding 16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756DE3" w:rsidRDefault="00840124" w:rsidP="00840124">
      <w:pPr>
        <w:pStyle w:val="Alinia6"/>
        <w:rPr>
          <w:rStyle w:val="plaats0"/>
        </w:rPr>
      </w:pPr>
      <w:proofErr w:type="spellStart"/>
      <w:r w:rsidRPr="00756DE3">
        <w:rPr>
          <w:rStyle w:val="plaats0"/>
        </w:rPr>
        <w:t>Thusis</w:t>
      </w:r>
      <w:proofErr w:type="spellEnd"/>
    </w:p>
    <w:p w:rsidR="00840124" w:rsidRDefault="00840124" w:rsidP="00840124">
      <w:pPr>
        <w:pStyle w:val="BusTic"/>
      </w:pPr>
      <w:proofErr w:type="spellStart"/>
      <w:r>
        <w:t>Thusis</w:t>
      </w:r>
      <w:proofErr w:type="spellEnd"/>
      <w:r>
        <w:t xml:space="preserve"> is een gemeente in het Zwitserse kanton </w:t>
      </w:r>
      <w:proofErr w:type="spellStart"/>
      <w:r>
        <w:t>Graubünden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 xml:space="preserve">De gemeente behoort tot het district </w:t>
      </w:r>
      <w:proofErr w:type="spellStart"/>
      <w:r>
        <w:t>Hinterrhein</w:t>
      </w:r>
      <w:proofErr w:type="spellEnd"/>
      <w:r>
        <w:t>.</w:t>
      </w:r>
    </w:p>
    <w:p w:rsidR="00840124" w:rsidRDefault="00840124" w:rsidP="00840124">
      <w:pPr>
        <w:pStyle w:val="BusTic"/>
      </w:pPr>
      <w:r>
        <w:t xml:space="preserve">De plaats ligt op het punt waar de rivier de </w:t>
      </w:r>
      <w:proofErr w:type="spellStart"/>
      <w:r>
        <w:t>Albula</w:t>
      </w:r>
      <w:proofErr w:type="spellEnd"/>
      <w:r>
        <w:t xml:space="preserve"> uitstroomt in de Achter-Rijn. </w:t>
      </w:r>
      <w:proofErr w:type="spellStart"/>
      <w:r>
        <w:t>Thusis</w:t>
      </w:r>
      <w:proofErr w:type="spellEnd"/>
      <w:r>
        <w:t xml:space="preserve"> is een belangrijk verkeersknooppunt. </w:t>
      </w:r>
    </w:p>
    <w:p w:rsidR="00840124" w:rsidRDefault="00840124" w:rsidP="00840124">
      <w:pPr>
        <w:pStyle w:val="BusTic"/>
      </w:pPr>
      <w:r>
        <w:t xml:space="preserve">Het ligt op de route naar de San Bernardinopas die noordoost Zwitserland met het Italiaanstalige </w:t>
      </w:r>
      <w:proofErr w:type="spellStart"/>
      <w:r>
        <w:t>Ticino</w:t>
      </w:r>
      <w:proofErr w:type="spellEnd"/>
      <w:r>
        <w:t xml:space="preserve"> verbindt en is tevens beginpunt voor de routes naar de </w:t>
      </w:r>
      <w:proofErr w:type="spellStart"/>
      <w:r>
        <w:t>Albula</w:t>
      </w:r>
      <w:proofErr w:type="spellEnd"/>
      <w:r>
        <w:t xml:space="preserve">- en </w:t>
      </w:r>
      <w:proofErr w:type="spellStart"/>
      <w:r>
        <w:t>Julierpas</w:t>
      </w:r>
      <w:proofErr w:type="spellEnd"/>
      <w:r>
        <w:t xml:space="preserve">. </w:t>
      </w:r>
    </w:p>
    <w:p w:rsidR="00840124" w:rsidRDefault="00840124" w:rsidP="00840124">
      <w:pPr>
        <w:pStyle w:val="BusTic"/>
      </w:pPr>
      <w:r>
        <w:t>Ten zuiden van de plaats ligt de beruchte Via Mala, een nauwe kloof waar zich de jonge Rijn door heen baant.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3B15195" wp14:editId="14938039">
                  <wp:extent cx="190500" cy="144780"/>
                  <wp:effectExtent l="0" t="0" r="0" b="7620"/>
                  <wp:docPr id="60" name="Afbeelding 6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20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Rothenbrunnen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9AABBEF" wp14:editId="25F8A6A1">
                  <wp:extent cx="358140" cy="226695"/>
                  <wp:effectExtent l="19050" t="0" r="3810" b="0"/>
                  <wp:docPr id="170" name="Afbeelding 17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B1C39" w:rsidRDefault="002B1C39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40124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DB66438" wp14:editId="492F8452">
                  <wp:extent cx="240000" cy="180000"/>
                  <wp:effectExtent l="0" t="0" r="0" b="0"/>
                  <wp:docPr id="63" name="Afbeelding 63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Isla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-Bella 2.449 m</w:t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840124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C253ACF" wp14:editId="7B4DEF50">
                  <wp:extent cx="240000" cy="180000"/>
                  <wp:effectExtent l="0" t="0" r="0" b="0"/>
                  <wp:docPr id="16" name="Afbeelding 16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840124" w:rsidRPr="00040F2A" w:rsidRDefault="00840124" w:rsidP="007C69E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Piazzastunnel</w:t>
            </w:r>
            <w:proofErr w:type="spellEnd"/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0B62AA9" wp14:editId="378F55FC">
                  <wp:extent cx="190500" cy="144780"/>
                  <wp:effectExtent l="0" t="0" r="0" b="7620"/>
                  <wp:docPr id="58" name="Afbeelding 5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19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Bonaduz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0E26E0E" wp14:editId="59A4C9D4">
                  <wp:extent cx="358140" cy="226695"/>
                  <wp:effectExtent l="19050" t="0" r="3810" b="0"/>
                  <wp:docPr id="171" name="Afbeelding 17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CFD6EF3" wp14:editId="3196504C">
                  <wp:extent cx="190500" cy="144780"/>
                  <wp:effectExtent l="0" t="0" r="0" b="7620"/>
                  <wp:docPr id="57" name="Afbeelding 5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18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Reichenau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E933C4A" wp14:editId="217CC411">
                  <wp:extent cx="358140" cy="226695"/>
                  <wp:effectExtent l="19050" t="0" r="3810" b="0"/>
                  <wp:docPr id="172" name="Afbeelding 17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DC6E37" w:rsidRDefault="00840124" w:rsidP="00840124">
      <w:pPr>
        <w:pStyle w:val="Alinia6"/>
        <w:rPr>
          <w:rStyle w:val="plaats0"/>
        </w:rPr>
      </w:pPr>
      <w:proofErr w:type="spellStart"/>
      <w:r w:rsidRPr="00DC6E37">
        <w:rPr>
          <w:rStyle w:val="plaats0"/>
        </w:rPr>
        <w:t>Reichenau</w:t>
      </w:r>
      <w:proofErr w:type="spellEnd"/>
    </w:p>
    <w:p w:rsidR="00840124" w:rsidRDefault="00840124" w:rsidP="00840124">
      <w:pPr>
        <w:pStyle w:val="BusTic"/>
      </w:pPr>
      <w:proofErr w:type="spellStart"/>
      <w:r>
        <w:t>Reichenau</w:t>
      </w:r>
      <w:proofErr w:type="spellEnd"/>
      <w:r>
        <w:t xml:space="preserve"> is een plaats in de politieke gemeenschap </w:t>
      </w:r>
      <w:proofErr w:type="spellStart"/>
      <w:r>
        <w:t>Tamins</w:t>
      </w:r>
      <w:proofErr w:type="spellEnd"/>
      <w:r>
        <w:t xml:space="preserve"> in het Zwitserse kanton </w:t>
      </w:r>
      <w:proofErr w:type="spellStart"/>
      <w:r>
        <w:t>Graubünden</w:t>
      </w:r>
      <w:proofErr w:type="spellEnd"/>
      <w:r>
        <w:t xml:space="preserve"> . </w:t>
      </w:r>
    </w:p>
    <w:p w:rsidR="00840124" w:rsidRDefault="00840124" w:rsidP="00840124">
      <w:pPr>
        <w:pStyle w:val="BusTic"/>
      </w:pPr>
      <w:r>
        <w:t xml:space="preserve">Het gebouwencomplex van het kasteel </w:t>
      </w:r>
      <w:proofErr w:type="spellStart"/>
      <w:r>
        <w:t>Reichenau</w:t>
      </w:r>
      <w:proofErr w:type="spellEnd"/>
      <w:r>
        <w:t xml:space="preserve"> gedomineerd gehucht ligt aan de samenvloeiing van de voor- en achterzijde Rijn . </w:t>
      </w:r>
    </w:p>
    <w:p w:rsidR="00840124" w:rsidRDefault="00840124" w:rsidP="00840124">
      <w:pPr>
        <w:pStyle w:val="BusTic"/>
      </w:pPr>
      <w:r>
        <w:t xml:space="preserve">Afgezien van de Rijn, op de gemeente </w:t>
      </w:r>
      <w:proofErr w:type="spellStart"/>
      <w:r>
        <w:t>Domat</w:t>
      </w:r>
      <w:proofErr w:type="spellEnd"/>
      <w:r>
        <w:t xml:space="preserve"> / </w:t>
      </w:r>
      <w:proofErr w:type="spellStart"/>
      <w:r>
        <w:t>Ems</w:t>
      </w:r>
      <w:proofErr w:type="spellEnd"/>
      <w:r>
        <w:t xml:space="preserve"> , het station is </w:t>
      </w:r>
      <w:proofErr w:type="spellStart"/>
      <w:r>
        <w:t>Reichenau-Tamins</w:t>
      </w:r>
      <w:proofErr w:type="spellEnd"/>
      <w:r>
        <w:t xml:space="preserve"> de </w:t>
      </w:r>
      <w:proofErr w:type="spellStart"/>
      <w:r>
        <w:t>Rhätische</w:t>
      </w:r>
      <w:proofErr w:type="spellEnd"/>
      <w:r>
        <w:t xml:space="preserve"> Bahn . </w:t>
      </w:r>
    </w:p>
    <w:p w:rsidR="00840124" w:rsidRPr="00DC6E37" w:rsidRDefault="00840124" w:rsidP="00840124">
      <w:pPr>
        <w:pStyle w:val="Alinia6"/>
        <w:rPr>
          <w:rStyle w:val="Beziens"/>
        </w:rPr>
      </w:pPr>
      <w:r w:rsidRPr="00DC6E37">
        <w:rPr>
          <w:rStyle w:val="Beziens"/>
        </w:rPr>
        <w:t xml:space="preserve">Geschiedenis </w:t>
      </w:r>
    </w:p>
    <w:p w:rsidR="00840124" w:rsidRDefault="00840124" w:rsidP="00840124">
      <w:pPr>
        <w:pStyle w:val="BusTic"/>
      </w:pPr>
      <w:r>
        <w:t xml:space="preserve">De site is de thuisbasis van de klooster van </w:t>
      </w:r>
      <w:proofErr w:type="spellStart"/>
      <w:r>
        <w:t>Reichenau</w:t>
      </w:r>
      <w:proofErr w:type="spellEnd"/>
      <w:r>
        <w:t xml:space="preserve"> die hier genoemd sinds de Karolingische eigendom goederen. </w:t>
      </w:r>
    </w:p>
    <w:p w:rsidR="00840124" w:rsidRDefault="00840124" w:rsidP="00840124">
      <w:pPr>
        <w:pStyle w:val="BusTic"/>
      </w:pPr>
      <w:r>
        <w:t>In de 14</w:t>
      </w:r>
      <w:r w:rsidRPr="00DC6E37">
        <w:rPr>
          <w:vertAlign w:val="superscript"/>
        </w:rPr>
        <w:t>de</w:t>
      </w:r>
      <w:r>
        <w:t xml:space="preserve"> </w:t>
      </w:r>
      <w:proofErr w:type="spellStart"/>
      <w:r>
        <w:t>Century</w:t>
      </w:r>
      <w:proofErr w:type="spellEnd"/>
      <w:r>
        <w:t>, verre reizen over de berg bergpassen waren significant verhoogd, gebouwd twee bruggen en een douane-huis.</w:t>
      </w:r>
    </w:p>
    <w:p w:rsidR="00840124" w:rsidRDefault="00840124" w:rsidP="00840124">
      <w:pPr>
        <w:pStyle w:val="BusTic"/>
      </w:pPr>
      <w:r>
        <w:t xml:space="preserve">Tot die tijd, de gedeelde Churchill komende snelweg bij </w:t>
      </w:r>
      <w:proofErr w:type="spellStart"/>
      <w:r>
        <w:t>Domat</w:t>
      </w:r>
      <w:proofErr w:type="spellEnd"/>
      <w:r>
        <w:t xml:space="preserve"> / </w:t>
      </w:r>
      <w:proofErr w:type="spellStart"/>
      <w:r>
        <w:t>Ems</w:t>
      </w:r>
      <w:proofErr w:type="spellEnd"/>
      <w:r>
        <w:t xml:space="preserve">: een tak naar het zuiden, </w:t>
      </w:r>
      <w:proofErr w:type="spellStart"/>
      <w:r>
        <w:t>taglieu</w:t>
      </w:r>
      <w:proofErr w:type="spellEnd"/>
      <w:r>
        <w:t xml:space="preserve"> door de rotsachtige uitstulpingen van </w:t>
      </w:r>
      <w:proofErr w:type="spellStart"/>
      <w:r>
        <w:t>Crap</w:t>
      </w:r>
      <w:proofErr w:type="spellEnd"/>
      <w:r>
        <w:t xml:space="preserve"> op </w:t>
      </w:r>
      <w:proofErr w:type="spellStart"/>
      <w:r>
        <w:t>Hinterrhein</w:t>
      </w:r>
      <w:proofErr w:type="spellEnd"/>
      <w:r>
        <w:t xml:space="preserve"> in </w:t>
      </w:r>
      <w:proofErr w:type="spellStart"/>
      <w:r>
        <w:t>Domleschg</w:t>
      </w:r>
      <w:proofErr w:type="spellEnd"/>
      <w:r>
        <w:t xml:space="preserve"> en naast </w:t>
      </w:r>
      <w:proofErr w:type="spellStart"/>
      <w:r>
        <w:t>Spliigen</w:t>
      </w:r>
      <w:proofErr w:type="spellEnd"/>
      <w:r>
        <w:t xml:space="preserve"> en </w:t>
      </w:r>
      <w:proofErr w:type="spellStart"/>
      <w:r>
        <w:t>Bernhardinpass</w:t>
      </w:r>
      <w:proofErr w:type="spellEnd"/>
      <w:r>
        <w:t xml:space="preserve"> dat en andere over de Rijnbrug Punt </w:t>
      </w:r>
      <w:proofErr w:type="spellStart"/>
      <w:r>
        <w:t>arsa</w:t>
      </w:r>
      <w:proofErr w:type="spellEnd"/>
      <w:r>
        <w:t xml:space="preserve"> het dorp </w:t>
      </w:r>
      <w:proofErr w:type="spellStart"/>
      <w:r>
        <w:t>Tamins</w:t>
      </w:r>
      <w:proofErr w:type="spellEnd"/>
      <w:r>
        <w:t xml:space="preserve"> verder naar het westen, naar de passen Lukmanier en </w:t>
      </w:r>
      <w:proofErr w:type="spellStart"/>
      <w:r>
        <w:t>Oberalp</w:t>
      </w:r>
      <w:proofErr w:type="spellEnd"/>
      <w:r>
        <w:t xml:space="preserve"> . </w:t>
      </w:r>
    </w:p>
    <w:p w:rsidR="00840124" w:rsidRDefault="00840124" w:rsidP="00840124">
      <w:pPr>
        <w:pStyle w:val="BusTic"/>
      </w:pPr>
      <w:r>
        <w:t xml:space="preserve">Het verkeer boom laat het nu de moeite waard lijkt, niet om de brug te bouwen als voorheen aan structurele engineering, maar op de meest strategische ligging - slechts in </w:t>
      </w:r>
      <w:proofErr w:type="spellStart"/>
      <w:r>
        <w:t>Reichenau</w:t>
      </w:r>
      <w:proofErr w:type="spellEnd"/>
      <w:r>
        <w:t xml:space="preserve">, waar al het verkeer kan worden gecontroleerd. </w:t>
      </w:r>
    </w:p>
    <w:p w:rsidR="00840124" w:rsidRDefault="00840124" w:rsidP="00840124">
      <w:pPr>
        <w:pStyle w:val="BusTic"/>
      </w:pPr>
      <w:r>
        <w:t xml:space="preserve">Een van de nieuwe bruggen leidde direct aan de samenvloeiing van de Boven-Rijn, de andere ongeveer 300 meter onder verenigd over de Rijn. </w:t>
      </w:r>
    </w:p>
    <w:p w:rsidR="00840124" w:rsidRDefault="00840124" w:rsidP="00840124">
      <w:pPr>
        <w:pStyle w:val="Alinia0"/>
      </w:pPr>
    </w:p>
    <w:p w:rsidR="00840124" w:rsidRDefault="00840124" w:rsidP="00840124">
      <w:pPr>
        <w:pStyle w:val="BusTic"/>
      </w:pPr>
      <w:r>
        <w:t xml:space="preserve">In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Reichenau</w:t>
      </w:r>
      <w:proofErr w:type="spellEnd"/>
      <w:r>
        <w:t xml:space="preserve"> na sluiting van het instituut de Franse ambassadeur </w:t>
      </w:r>
      <w:proofErr w:type="spellStart"/>
      <w:r>
        <w:t>Guyot</w:t>
      </w:r>
      <w:proofErr w:type="spellEnd"/>
      <w:r>
        <w:t xml:space="preserve"> zijn stoel nam, hij en </w:t>
      </w:r>
      <w:proofErr w:type="spellStart"/>
      <w:r>
        <w:t>Zschokke</w:t>
      </w:r>
      <w:proofErr w:type="spellEnd"/>
      <w:r>
        <w:t xml:space="preserve"> hier vertegenwoordigd door de zogenaamde partij van "patriotten", de tegenstanders van de </w:t>
      </w:r>
      <w:proofErr w:type="spellStart"/>
      <w:r>
        <w:t>Salis</w:t>
      </w:r>
      <w:proofErr w:type="spellEnd"/>
      <w:r>
        <w:t xml:space="preserve"> en Oostenrijk, die de aansluiting van </w:t>
      </w:r>
      <w:proofErr w:type="spellStart"/>
      <w:r>
        <w:t>Graubünden</w:t>
      </w:r>
      <w:proofErr w:type="spellEnd"/>
      <w:r>
        <w:t xml:space="preserve"> ondersteund in Zwitserland. </w:t>
      </w:r>
    </w:p>
    <w:p w:rsidR="00840124" w:rsidRDefault="00840124" w:rsidP="00840124">
      <w:pPr>
        <w:pStyle w:val="BusTic"/>
      </w:pPr>
      <w:r>
        <w:t xml:space="preserve">1799 Oberland boeren aangevallen op een post van 900 Fransen die verdedigde de brug van </w:t>
      </w:r>
      <w:proofErr w:type="spellStart"/>
      <w:r>
        <w:t>Reichenau</w:t>
      </w:r>
      <w:proofErr w:type="spellEnd"/>
      <w:r>
        <w:t xml:space="preserve"> met geweren. </w:t>
      </w:r>
    </w:p>
    <w:p w:rsidR="00840124" w:rsidRDefault="00840124" w:rsidP="00840124">
      <w:pPr>
        <w:pStyle w:val="BusTic"/>
      </w:pPr>
      <w:r>
        <w:t xml:space="preserve">Tot 1812, probeerde vervolgens een mijnbouwbedrijf in de productie van goud. </w:t>
      </w:r>
    </w:p>
    <w:p w:rsidR="00840124" w:rsidRDefault="00840124" w:rsidP="00840124">
      <w:pPr>
        <w:pStyle w:val="BusTic"/>
      </w:pPr>
      <w:r>
        <w:t xml:space="preserve">Het kasteel behoort tot de familie van vandaag uit </w:t>
      </w:r>
      <w:proofErr w:type="spellStart"/>
      <w:r>
        <w:t>Tscharner</w:t>
      </w:r>
      <w:proofErr w:type="spellEnd"/>
      <w:r>
        <w:t xml:space="preserve"> , die actief is op het gebied van Chur wijnbouw. </w:t>
      </w:r>
    </w:p>
    <w:p w:rsidR="00840124" w:rsidRDefault="00840124" w:rsidP="00840124">
      <w:pPr>
        <w:pStyle w:val="BusTic"/>
      </w:pPr>
      <w:r>
        <w:t xml:space="preserve">Vandaag een aantal bijgebouwen gebruikt als een hotel. 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5CBF32A2" wp14:editId="2E066118">
                  <wp:extent cx="190500" cy="144780"/>
                  <wp:effectExtent l="0" t="0" r="0" b="7620"/>
                  <wp:docPr id="56" name="Afbeelding 5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17 Chur-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5C7B34E" wp14:editId="19368C28">
                  <wp:extent cx="358140" cy="226695"/>
                  <wp:effectExtent l="19050" t="0" r="3810" b="0"/>
                  <wp:docPr id="173" name="Afbeelding 17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40124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40124" w:rsidRPr="00040F2A" w:rsidRDefault="00840124" w:rsidP="007C69E7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E32EE15" wp14:editId="22E44D4F">
                  <wp:extent cx="190500" cy="144780"/>
                  <wp:effectExtent l="0" t="0" r="0" b="7620"/>
                  <wp:docPr id="55" name="Afbeelding 5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16 Chur-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Nord</w:t>
            </w:r>
            <w:proofErr w:type="spellEnd"/>
          </w:p>
        </w:tc>
        <w:tc>
          <w:tcPr>
            <w:tcW w:w="850" w:type="dxa"/>
            <w:vAlign w:val="center"/>
          </w:tcPr>
          <w:p w:rsidR="00840124" w:rsidRPr="00040F2A" w:rsidRDefault="00840124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2B769396" wp14:editId="7F08AAB2">
                  <wp:extent cx="358140" cy="226695"/>
                  <wp:effectExtent l="19050" t="0" r="3810" b="0"/>
                  <wp:docPr id="174" name="Afbeelding 17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Pr="00DC6E37" w:rsidRDefault="00840124" w:rsidP="00840124">
      <w:pPr>
        <w:pStyle w:val="Alinia6"/>
      </w:pPr>
      <w:r w:rsidRPr="00DC6E37">
        <w:rPr>
          <w:rStyle w:val="plaats0"/>
        </w:rPr>
        <w:t>Chur</w:t>
      </w:r>
      <w:r w:rsidRPr="00DC6E37">
        <w:t xml:space="preserve">  ± 36.000 inwoners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Chur neemt in </w:t>
      </w:r>
      <w:proofErr w:type="spellStart"/>
      <w:r w:rsidRPr="00040F2A">
        <w:rPr>
          <w:rFonts w:ascii="Verdana" w:hAnsi="Verdana"/>
          <w:sz w:val="24"/>
          <w:lang w:val="nl-NL"/>
        </w:rPr>
        <w:t>Graubünden</w:t>
      </w:r>
      <w:proofErr w:type="spellEnd"/>
      <w:r w:rsidRPr="00040F2A">
        <w:rPr>
          <w:rFonts w:ascii="Verdana" w:hAnsi="Verdana"/>
          <w:sz w:val="24"/>
          <w:lang w:val="nl-NL"/>
        </w:rPr>
        <w:t>, en misschien ook wel in geheel Zwitser</w:t>
      </w:r>
      <w:r w:rsidRPr="00040F2A">
        <w:rPr>
          <w:rFonts w:ascii="Verdana" w:hAnsi="Verdana"/>
          <w:sz w:val="24"/>
          <w:lang w:val="nl-NL"/>
        </w:rPr>
        <w:softHyphen/>
        <w:t xml:space="preserve">land, een aparte plaats in. 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Dit stadje maakt op de toe</w:t>
      </w:r>
      <w:r w:rsidRPr="00040F2A">
        <w:rPr>
          <w:rFonts w:ascii="Verdana" w:hAnsi="Verdana"/>
          <w:sz w:val="24"/>
          <w:lang w:val="nl-NL"/>
        </w:rPr>
        <w:softHyphen/>
        <w:t>rist een plezierige en ontspannen indruk. Slenterend door het centrum van de oudste stad van Zwitserland, met zijn bezienswaardige gebou</w:t>
      </w:r>
      <w:r w:rsidRPr="00040F2A">
        <w:rPr>
          <w:rFonts w:ascii="Verdana" w:hAnsi="Verdana"/>
          <w:sz w:val="24"/>
          <w:lang w:val="nl-NL"/>
        </w:rPr>
        <w:softHyphen/>
        <w:t xml:space="preserve">wen, zijn steeltjes en straatjes, moet men concluderen dat Chur sfeer heeft. 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Beschut in een dal vlakte gelegen, aan alle zijden omgeven door een krans van hoge beboste en sneeuwbetopte bergen, heeft Chur een mild klimaat. 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stad is uitgangspunt voor talrijke wandelingen in de omgeving met zijn rijke flora, bossen, kloven en dalen.</w:t>
      </w:r>
    </w:p>
    <w:p w:rsidR="00840124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Chur is van Keltische oorsprong. 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Romeinen maakten Chur tot hoofd</w:t>
      </w:r>
      <w:r w:rsidRPr="00040F2A">
        <w:rPr>
          <w:rFonts w:ascii="Verdana" w:hAnsi="Verdana"/>
          <w:sz w:val="24"/>
          <w:lang w:val="nl-NL"/>
        </w:rPr>
        <w:softHyphen/>
        <w:t xml:space="preserve">stad van hun provincie </w:t>
      </w:r>
      <w:proofErr w:type="spellStart"/>
      <w:r w:rsidRPr="00040F2A">
        <w:rPr>
          <w:rFonts w:ascii="Verdana" w:hAnsi="Verdana"/>
          <w:sz w:val="24"/>
          <w:lang w:val="nl-NL"/>
        </w:rPr>
        <w:t>Raetia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Prima, die zich uitstrekte van de </w:t>
      </w:r>
      <w:proofErr w:type="spellStart"/>
      <w:r w:rsidRPr="00040F2A">
        <w:rPr>
          <w:rFonts w:ascii="Verdana" w:hAnsi="Verdana"/>
          <w:sz w:val="24"/>
          <w:lang w:val="nl-NL"/>
        </w:rPr>
        <w:t>Bodensee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tot het Lago Maggiore. 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Daarna werd Chur als bisschopsstad een der oud</w:t>
      </w:r>
      <w:r w:rsidRPr="00040F2A">
        <w:rPr>
          <w:rFonts w:ascii="Verdana" w:hAnsi="Verdana"/>
          <w:sz w:val="24"/>
          <w:lang w:val="nl-NL"/>
        </w:rPr>
        <w:softHyphen/>
        <w:t>ste cultuurcentra van de christelijke kerk in het noordelijke Alpenge</w:t>
      </w:r>
      <w:r w:rsidRPr="00040F2A">
        <w:rPr>
          <w:rFonts w:ascii="Verdana" w:hAnsi="Verdana"/>
          <w:sz w:val="24"/>
          <w:lang w:val="nl-NL"/>
        </w:rPr>
        <w:softHyphen/>
        <w:t xml:space="preserve">bied. 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In de akten van de Synode van Milaan uit het jaar 451 wordt reeds gesproken over een bisschop van Chur.</w:t>
      </w:r>
    </w:p>
    <w:p w:rsidR="00840124" w:rsidRPr="00040F2A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Chur onderscheidt zich ook van andere steden in de manier waarop het de toeristen gemakkelijk gemaakt wordt het stadje te bekijken. </w:t>
      </w:r>
    </w:p>
    <w:p w:rsidR="00840124" w:rsidRDefault="00840124" w:rsidP="00840124">
      <w:pPr>
        <w:keepLines/>
        <w:numPr>
          <w:ilvl w:val="0"/>
          <w:numId w:val="20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In de trot</w:t>
      </w:r>
      <w:r w:rsidRPr="00040F2A">
        <w:rPr>
          <w:rFonts w:ascii="Verdana" w:hAnsi="Verdana"/>
          <w:sz w:val="24"/>
          <w:lang w:val="nl-NL"/>
        </w:rPr>
        <w:softHyphen/>
        <w:t xml:space="preserve">toirs zijn </w:t>
      </w:r>
      <w:r w:rsidRPr="00DC6E37">
        <w:rPr>
          <w:rFonts w:ascii="Verdana" w:hAnsi="Verdana"/>
          <w:iCs/>
          <w:sz w:val="24"/>
          <w:lang w:val="nl-NL"/>
        </w:rPr>
        <w:t>voetsporen</w:t>
      </w:r>
      <w:r w:rsidRPr="00040F2A">
        <w:rPr>
          <w:rFonts w:ascii="Verdana" w:hAnsi="Verdana"/>
          <w:i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aangebracht die u maar behoeft te volgen. </w:t>
      </w:r>
    </w:p>
    <w:p w:rsidR="00E67F1E" w:rsidRPr="00040F2A" w:rsidRDefault="00E67F1E" w:rsidP="00E67F1E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E4FE4EE" wp14:editId="0A0E7B4C">
                  <wp:extent cx="190500" cy="144780"/>
                  <wp:effectExtent l="0" t="0" r="0" b="7620"/>
                  <wp:docPr id="54" name="Afbeelding 5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15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Zizers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89CB766" wp14:editId="5F34A503">
                  <wp:extent cx="358140" cy="226695"/>
                  <wp:effectExtent l="19050" t="0" r="3810" b="0"/>
                  <wp:docPr id="175" name="Afbeelding 175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124" w:rsidRDefault="0084012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842322C" wp14:editId="1E8BBD52">
                  <wp:extent cx="190500" cy="144780"/>
                  <wp:effectExtent l="0" t="0" r="0" b="7620"/>
                  <wp:docPr id="53" name="Afbeelding 5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Landquart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Pr="00040F2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nl-NL" w:eastAsia="zh-CN"/>
              </w:rPr>
              <w:t>&gt;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Davos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1EAA5AA" wp14:editId="51E25169">
                  <wp:extent cx="358140" cy="226695"/>
                  <wp:effectExtent l="19050" t="0" r="3810" b="0"/>
                  <wp:docPr id="176" name="Afbeelding 17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Pr="004A11A5" w:rsidRDefault="004905B6" w:rsidP="004905B6">
      <w:pPr>
        <w:pStyle w:val="Alinia6"/>
      </w:pPr>
      <w:proofErr w:type="spellStart"/>
      <w:r w:rsidRPr="004A11A5">
        <w:rPr>
          <w:rStyle w:val="plaats0"/>
        </w:rPr>
        <w:t>Landquart</w:t>
      </w:r>
      <w:proofErr w:type="spellEnd"/>
      <w:r w:rsidRPr="004A11A5">
        <w:t xml:space="preserve">  ± 6500 inwoners </w:t>
      </w:r>
    </w:p>
    <w:p w:rsidR="004905B6" w:rsidRPr="00040F2A" w:rsidRDefault="004905B6" w:rsidP="004905B6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proofErr w:type="spellStart"/>
      <w:r w:rsidRPr="00040F2A">
        <w:rPr>
          <w:rFonts w:ascii="Verdana" w:hAnsi="Verdana"/>
          <w:sz w:val="24"/>
          <w:lang w:val="nl-NL"/>
        </w:rPr>
        <w:t>Landquart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ligt aan de monding van de </w:t>
      </w:r>
      <w:proofErr w:type="spellStart"/>
      <w:r w:rsidRPr="00040F2A">
        <w:rPr>
          <w:rFonts w:ascii="Verdana" w:hAnsi="Verdana"/>
          <w:sz w:val="24"/>
          <w:lang w:val="nl-NL"/>
        </w:rPr>
        <w:t>Landquart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de Rijn. </w:t>
      </w:r>
    </w:p>
    <w:p w:rsidR="004905B6" w:rsidRPr="00040F2A" w:rsidRDefault="004905B6" w:rsidP="004905B6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Zijn intrigerende naam ten spijt wordt het industrieplaatsje in het Rijndal vrijwel nooit vermeld, het gaat altijd om de omgeving, bijvoor</w:t>
      </w:r>
      <w:r w:rsidRPr="00040F2A">
        <w:rPr>
          <w:rFonts w:ascii="Verdana" w:hAnsi="Verdana"/>
          <w:sz w:val="24"/>
          <w:lang w:val="nl-NL"/>
        </w:rPr>
        <w:softHyphen/>
        <w:t xml:space="preserve">beeld het waterslot </w:t>
      </w:r>
      <w:proofErr w:type="spellStart"/>
      <w:r w:rsidRPr="00040F2A">
        <w:rPr>
          <w:rFonts w:ascii="Verdana" w:hAnsi="Verdana"/>
          <w:sz w:val="24"/>
          <w:lang w:val="nl-NL"/>
        </w:rPr>
        <w:t>Marschlins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bij </w:t>
      </w:r>
      <w:proofErr w:type="spellStart"/>
      <w:r w:rsidRPr="00040F2A">
        <w:rPr>
          <w:rFonts w:ascii="Verdana" w:hAnsi="Verdana"/>
          <w:sz w:val="24"/>
          <w:lang w:val="nl-NL"/>
        </w:rPr>
        <w:t>Igis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; in het plaatsje zelf is niet veel bezienswaardigs. </w:t>
      </w:r>
    </w:p>
    <w:p w:rsidR="004905B6" w:rsidRPr="00040F2A" w:rsidRDefault="004905B6" w:rsidP="004905B6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Na enkele kilometers komt u via weg nr. 28 bij de eigen</w:t>
      </w:r>
      <w:r w:rsidRPr="00040F2A">
        <w:rPr>
          <w:rFonts w:ascii="Verdana" w:hAnsi="Verdana"/>
          <w:sz w:val="24"/>
          <w:lang w:val="nl-NL"/>
        </w:rPr>
        <w:softHyphen/>
        <w:t xml:space="preserve">lijke toegang tot het dal, de Klus. </w:t>
      </w:r>
    </w:p>
    <w:p w:rsidR="004905B6" w:rsidRDefault="004905B6" w:rsidP="004905B6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is een nauwe doorgang tussen twee rotsmuren aan de voet van de ruïne </w:t>
      </w:r>
      <w:proofErr w:type="spellStart"/>
      <w:r w:rsidRPr="00040F2A">
        <w:rPr>
          <w:rFonts w:ascii="Verdana" w:hAnsi="Verdana"/>
          <w:sz w:val="24"/>
          <w:lang w:val="nl-NL"/>
        </w:rPr>
        <w:t>Fracstein</w:t>
      </w:r>
      <w:proofErr w:type="spellEnd"/>
      <w:r w:rsidRPr="00040F2A">
        <w:rPr>
          <w:rFonts w:ascii="Verdana" w:hAnsi="Verdana"/>
          <w:sz w:val="24"/>
          <w:lang w:val="nl-NL"/>
        </w:rPr>
        <w:t>.</w:t>
      </w:r>
    </w:p>
    <w:p w:rsidR="00E67F1E" w:rsidRDefault="00E67F1E" w:rsidP="00E67F1E">
      <w:pPr>
        <w:keepLines/>
        <w:spacing w:before="120"/>
        <w:rPr>
          <w:rFonts w:ascii="Verdana" w:hAnsi="Verdana"/>
          <w:sz w:val="24"/>
          <w:lang w:val="nl-NL"/>
        </w:rPr>
      </w:pPr>
    </w:p>
    <w:p w:rsidR="00E67F1E" w:rsidRDefault="00E67F1E" w:rsidP="00E67F1E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99FECD3" wp14:editId="774D33F7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13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Maienfeld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7CF7859" wp14:editId="1D48E4A5">
                  <wp:extent cx="358140" cy="226695"/>
                  <wp:effectExtent l="19050" t="0" r="3810" b="0"/>
                  <wp:docPr id="177" name="Afbeelding 17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Pr="008861E0" w:rsidRDefault="004905B6" w:rsidP="004905B6">
      <w:pPr>
        <w:keepLines/>
        <w:widowControl w:val="0"/>
        <w:tabs>
          <w:tab w:val="left" w:pos="3120"/>
          <w:tab w:val="right" w:pos="3879"/>
        </w:tabs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861E0">
        <w:rPr>
          <w:rStyle w:val="plaats0"/>
        </w:rPr>
        <w:t>Maienfeld</w:t>
      </w:r>
      <w:proofErr w:type="spellEnd"/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861E0">
        <w:rPr>
          <w:rFonts w:ascii="Verdana" w:hAnsi="Verdana"/>
          <w:sz w:val="24"/>
          <w:szCs w:val="24"/>
          <w:lang w:val="nl-NL"/>
        </w:rPr>
        <w:t>±</w:t>
      </w:r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861E0">
        <w:rPr>
          <w:rFonts w:ascii="Verdana" w:hAnsi="Verdana"/>
          <w:sz w:val="24"/>
          <w:szCs w:val="24"/>
          <w:lang w:val="nl-NL"/>
        </w:rPr>
        <w:t>1.400 inwoners.</w:t>
      </w:r>
    </w:p>
    <w:p w:rsidR="004905B6" w:rsidRPr="008861E0" w:rsidRDefault="004905B6" w:rsidP="004905B6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Zeer fraai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Rathausplatz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>; oude deftige huizen met gevelschilderingen.</w:t>
      </w:r>
    </w:p>
    <w:p w:rsidR="004905B6" w:rsidRPr="008861E0" w:rsidRDefault="004905B6" w:rsidP="004905B6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Aan het plein staan : de kerk (1724), het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Haus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Sprecher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(17</w:t>
      </w:r>
      <w:r w:rsidRPr="008861E0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861E0">
        <w:rPr>
          <w:rFonts w:ascii="Verdana" w:hAnsi="Verdana"/>
          <w:sz w:val="24"/>
          <w:szCs w:val="24"/>
          <w:lang w:val="nl-NL"/>
        </w:rPr>
        <w:t xml:space="preserve"> eeuw) en het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Rathaus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(1589; gevelschilderingen uit 1930).</w:t>
      </w:r>
      <w:r w:rsidRPr="008861E0">
        <w:rPr>
          <w:rFonts w:ascii="Verdana" w:hAnsi="Verdana"/>
          <w:lang w:val="nl-NL"/>
        </w:rPr>
        <w:t xml:space="preserve"> </w:t>
      </w:r>
    </w:p>
    <w:p w:rsidR="004905B6" w:rsidRPr="008861E0" w:rsidRDefault="004905B6" w:rsidP="004905B6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>Vanouds centrum van de wijn</w:t>
      </w:r>
      <w:r w:rsidRPr="008861E0">
        <w:rPr>
          <w:rFonts w:ascii="Verdana" w:hAnsi="Verdana"/>
          <w:sz w:val="24"/>
          <w:szCs w:val="24"/>
          <w:lang w:val="nl-NL"/>
        </w:rPr>
        <w:noBreakHyphen/>
        <w:t xml:space="preserve"> en fruit</w:t>
      </w:r>
      <w:r w:rsidRPr="008861E0">
        <w:rPr>
          <w:rFonts w:ascii="Verdana" w:hAnsi="Verdana"/>
          <w:sz w:val="24"/>
          <w:szCs w:val="24"/>
          <w:lang w:val="nl-NL"/>
        </w:rPr>
        <w:softHyphen/>
        <w:t xml:space="preserve"> streek.</w:t>
      </w:r>
    </w:p>
    <w:p w:rsidR="004905B6" w:rsidRDefault="004905B6" w:rsidP="004905B6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Bekend geworden door de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TV</w:t>
      </w:r>
      <w:r w:rsidRPr="008861E0">
        <w:rPr>
          <w:rFonts w:ascii="Verdana" w:hAnsi="Verdana"/>
          <w:sz w:val="24"/>
          <w:szCs w:val="24"/>
          <w:lang w:val="nl-NL"/>
        </w:rPr>
        <w:noBreakHyphen/>
        <w:t>serie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“Heidi ”  't verhaal speelt zich af op de berg</w:t>
      </w:r>
      <w:r w:rsidRPr="008861E0">
        <w:rPr>
          <w:rFonts w:ascii="Verdana" w:hAnsi="Verdana"/>
          <w:sz w:val="24"/>
          <w:szCs w:val="24"/>
          <w:lang w:val="nl-NL"/>
        </w:rPr>
        <w:softHyphen/>
        <w:t xml:space="preserve"> hellingen boven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Maienfeld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>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4905B6" w:rsidRPr="00040F2A" w:rsidTr="007C69E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4BBA97F" wp14:editId="1E623F43">
                  <wp:extent cx="240000" cy="180000"/>
                  <wp:effectExtent l="0" t="0" r="0" b="0"/>
                  <wp:docPr id="272" name="Afbeelding 272" descr="Brug.sv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ug.sv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                </w:t>
            </w:r>
            <w:r w:rsidRPr="00040F2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A21A3D0" wp14:editId="37963E6D">
                  <wp:extent cx="248727" cy="144000"/>
                  <wp:effectExtent l="0" t="0" r="0" b="8890"/>
                  <wp:docPr id="129" name="Afbeelding 129" descr="Rivier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iviersymbool.sv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7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Rhein</w:t>
            </w:r>
          </w:p>
        </w:tc>
      </w:tr>
    </w:tbl>
    <w:p w:rsidR="004905B6" w:rsidRPr="004A11A5" w:rsidRDefault="004905B6" w:rsidP="004905B6">
      <w:pPr>
        <w:pStyle w:val="Alinia6"/>
        <w:rPr>
          <w:rStyle w:val="Beziens"/>
        </w:rPr>
      </w:pPr>
      <w:r w:rsidRPr="004A11A5">
        <w:rPr>
          <w:rStyle w:val="Beziens"/>
        </w:rPr>
        <w:t>De Rhein in Zwitserland</w:t>
      </w:r>
    </w:p>
    <w:p w:rsidR="004905B6" w:rsidRDefault="004905B6" w:rsidP="004905B6">
      <w:pPr>
        <w:pStyle w:val="BusTic"/>
      </w:pPr>
      <w:r w:rsidRPr="00040F2A">
        <w:t xml:space="preserve">De Rijn ontspringt in </w:t>
      </w:r>
      <w:proofErr w:type="spellStart"/>
      <w:r w:rsidRPr="00040F2A">
        <w:t>Graubünden</w:t>
      </w:r>
      <w:proofErr w:type="spellEnd"/>
      <w:r w:rsidRPr="00040F2A">
        <w:t xml:space="preserve">, in de Zwitserse Alpen, waar twee bronrivieren (de Voor-Rijn en de Achter-Rijn) ontspringen. </w:t>
      </w:r>
    </w:p>
    <w:p w:rsidR="004905B6" w:rsidRDefault="004905B6" w:rsidP="004905B6">
      <w:pPr>
        <w:pStyle w:val="BusTic"/>
      </w:pPr>
      <w:r w:rsidRPr="00040F2A">
        <w:t xml:space="preserve">De Voor-Rijn is de langste van de twee, daarom wordt de totale lengte van de rivier vanaf de Voor-Rijn gemeten. </w:t>
      </w:r>
    </w:p>
    <w:p w:rsidR="004905B6" w:rsidRDefault="004905B6" w:rsidP="004905B6">
      <w:pPr>
        <w:pStyle w:val="BusTic"/>
      </w:pPr>
      <w:r w:rsidRPr="00040F2A">
        <w:t xml:space="preserve">De Voor-Rijn ontstaat uit een aantal beken in het </w:t>
      </w:r>
      <w:proofErr w:type="spellStart"/>
      <w:r w:rsidRPr="00040F2A">
        <w:t>Oberalpgebergte</w:t>
      </w:r>
      <w:proofErr w:type="spellEnd"/>
      <w:r w:rsidRPr="00040F2A">
        <w:t xml:space="preserve"> en komt bij </w:t>
      </w:r>
      <w:proofErr w:type="spellStart"/>
      <w:r w:rsidRPr="00040F2A">
        <w:t>Reichenau</w:t>
      </w:r>
      <w:proofErr w:type="spellEnd"/>
      <w:r w:rsidRPr="00040F2A">
        <w:t xml:space="preserve">, even ten westen van Chur, samen met de Achter-Rijn, die begint aan de voet van de Paradiesgletsjer in de </w:t>
      </w:r>
      <w:proofErr w:type="spellStart"/>
      <w:r w:rsidRPr="00040F2A">
        <w:t>Adula</w:t>
      </w:r>
      <w:proofErr w:type="spellEnd"/>
      <w:r w:rsidRPr="00040F2A">
        <w:t xml:space="preserve">-Alpen bij de San Bernardinopas. </w:t>
      </w:r>
    </w:p>
    <w:p w:rsidR="004905B6" w:rsidRDefault="004905B6" w:rsidP="004905B6">
      <w:pPr>
        <w:pStyle w:val="BusTic"/>
      </w:pPr>
      <w:r w:rsidRPr="00040F2A">
        <w:t xml:space="preserve">De Italiaanse Rijn van Lei stroomt via de Aversrijn in de Achter-Rijn. </w:t>
      </w:r>
    </w:p>
    <w:p w:rsidR="004905B6" w:rsidRDefault="004905B6" w:rsidP="004905B6">
      <w:pPr>
        <w:pStyle w:val="BusTic"/>
      </w:pPr>
      <w:r w:rsidRPr="00040F2A">
        <w:t xml:space="preserve">Zodoende beslaat het stroomgebied van de Rijn ook een stukje Italië. </w:t>
      </w:r>
    </w:p>
    <w:p w:rsidR="004905B6" w:rsidRDefault="004905B6" w:rsidP="004905B6">
      <w:pPr>
        <w:pStyle w:val="BusTic"/>
      </w:pPr>
      <w:r w:rsidRPr="00040F2A">
        <w:t>Na het samenvloeien van Voor- en Achter-Rijn krijgt de rivier de naam Alpenrijn (</w:t>
      </w:r>
      <w:proofErr w:type="spellStart"/>
      <w:r w:rsidRPr="00040F2A">
        <w:t>Alpenrhein</w:t>
      </w:r>
      <w:proofErr w:type="spellEnd"/>
      <w:r w:rsidRPr="00040F2A">
        <w:t xml:space="preserve">). </w:t>
      </w:r>
    </w:p>
    <w:p w:rsidR="004905B6" w:rsidRDefault="004905B6" w:rsidP="004905B6">
      <w:pPr>
        <w:pStyle w:val="BusTic"/>
      </w:pPr>
      <w:r w:rsidRPr="00040F2A">
        <w:t xml:space="preserve">De Alpenrijn vormt achtereenvolgens de grens tussen Zwitserland en Liechtenstein en die tussen Zwitserland en Oostenrijk, alvorens uit te komen bij het Bodenmeer, dat grotendeels door het Rijnwater wordt gevoed. </w:t>
      </w:r>
    </w:p>
    <w:p w:rsidR="004905B6" w:rsidRDefault="004905B6" w:rsidP="004905B6">
      <w:pPr>
        <w:pStyle w:val="BusTic"/>
      </w:pPr>
      <w:r w:rsidRPr="00040F2A">
        <w:t xml:space="preserve">Na Konstanz stroomt de Rijn weer verder. </w:t>
      </w:r>
    </w:p>
    <w:p w:rsidR="004905B6" w:rsidRDefault="004905B6" w:rsidP="004905B6">
      <w:pPr>
        <w:pStyle w:val="BusTic"/>
      </w:pPr>
      <w:r w:rsidRPr="00040F2A">
        <w:t xml:space="preserve">De oude brug bij Konstanz is het nulpunt voor positieaanduidingen langs de Rijn in Rijnkilometer. </w:t>
      </w:r>
    </w:p>
    <w:p w:rsidR="004905B6" w:rsidRDefault="004905B6" w:rsidP="004905B6">
      <w:pPr>
        <w:pStyle w:val="BusTic"/>
      </w:pPr>
      <w:r w:rsidRPr="00040F2A">
        <w:t xml:space="preserve">Bij Schaffhausen stort de rivier zich van de </w:t>
      </w:r>
      <w:proofErr w:type="spellStart"/>
      <w:r w:rsidRPr="00040F2A">
        <w:t>Rheinfall</w:t>
      </w:r>
      <w:proofErr w:type="spellEnd"/>
      <w:r w:rsidRPr="00040F2A">
        <w:t xml:space="preserve">: de grootste waterval van Europa. De </w:t>
      </w:r>
      <w:proofErr w:type="spellStart"/>
      <w:r w:rsidRPr="00040F2A">
        <w:t>Rheinfall</w:t>
      </w:r>
      <w:proofErr w:type="spellEnd"/>
      <w:r w:rsidRPr="00040F2A">
        <w:t xml:space="preserve"> is 150 meter breed en 23 meter hoog. </w:t>
      </w:r>
    </w:p>
    <w:p w:rsidR="004905B6" w:rsidRPr="00040F2A" w:rsidRDefault="004905B6" w:rsidP="004905B6">
      <w:pPr>
        <w:pStyle w:val="BusTic"/>
      </w:pPr>
      <w:r w:rsidRPr="00040F2A">
        <w:t>In de zomer stroomt er per seconde 600 kubieke meter Rijnwater over de rotsen.</w:t>
      </w:r>
    </w:p>
    <w:p w:rsidR="004905B6" w:rsidRDefault="004905B6" w:rsidP="004905B6">
      <w:pPr>
        <w:pStyle w:val="BusTic"/>
      </w:pPr>
      <w:r w:rsidRPr="00040F2A">
        <w:t xml:space="preserve">Bij het Zwitserse Koblenz, aan de Duitse grens, mondt de </w:t>
      </w:r>
      <w:proofErr w:type="spellStart"/>
      <w:r w:rsidRPr="00040F2A">
        <w:t>Aare</w:t>
      </w:r>
      <w:proofErr w:type="spellEnd"/>
      <w:r w:rsidRPr="00040F2A">
        <w:t xml:space="preserve"> uit in de stroom. </w:t>
      </w:r>
    </w:p>
    <w:p w:rsidR="004905B6" w:rsidRDefault="004905B6" w:rsidP="004905B6">
      <w:pPr>
        <w:pStyle w:val="BusTic"/>
      </w:pPr>
      <w:r w:rsidRPr="00040F2A">
        <w:t xml:space="preserve">De </w:t>
      </w:r>
      <w:proofErr w:type="spellStart"/>
      <w:r w:rsidRPr="00040F2A">
        <w:t>Aare</w:t>
      </w:r>
      <w:proofErr w:type="spellEnd"/>
      <w:r w:rsidRPr="00040F2A">
        <w:t xml:space="preserve"> is een zijrivier van de hoofdstroom, hoewel de </w:t>
      </w:r>
      <w:proofErr w:type="spellStart"/>
      <w:r w:rsidRPr="00040F2A">
        <w:t>Aare</w:t>
      </w:r>
      <w:proofErr w:type="spellEnd"/>
      <w:r w:rsidRPr="00040F2A">
        <w:t xml:space="preserve"> feitelijk veel meer water voert dan de Rijn.</w:t>
      </w: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3F2DBCB" wp14:editId="56E6E345">
                  <wp:extent cx="190500" cy="144780"/>
                  <wp:effectExtent l="0" t="0" r="0" b="7620"/>
                  <wp:docPr id="62" name="Afbeelding 6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12 Bad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Ragaz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2A9B6D0" wp14:editId="73D74737">
                  <wp:extent cx="358140" cy="226695"/>
                  <wp:effectExtent l="19050" t="0" r="3810" b="0"/>
                  <wp:docPr id="178" name="Afbeelding 17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Pr="00A254CD" w:rsidRDefault="004905B6" w:rsidP="004905B6">
      <w:pPr>
        <w:pStyle w:val="Alinia6"/>
      </w:pPr>
      <w:r w:rsidRPr="00A254CD">
        <w:rPr>
          <w:rStyle w:val="plaats0"/>
        </w:rPr>
        <w:t xml:space="preserve">Bad </w:t>
      </w:r>
      <w:proofErr w:type="spellStart"/>
      <w:r w:rsidRPr="00A254CD">
        <w:rPr>
          <w:rStyle w:val="plaats0"/>
        </w:rPr>
        <w:t>Ragaz</w:t>
      </w:r>
      <w:proofErr w:type="spellEnd"/>
      <w:r w:rsidRPr="00A254CD">
        <w:t xml:space="preserve">  ± 3900 inwoners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Deze bekende bronnenbadplaats  behoort niet tot het kanton </w:t>
      </w:r>
      <w:proofErr w:type="spellStart"/>
      <w:r w:rsidRPr="00040F2A">
        <w:rPr>
          <w:rFonts w:ascii="Verdana" w:hAnsi="Verdana"/>
          <w:sz w:val="24"/>
          <w:lang w:val="nl-NL"/>
        </w:rPr>
        <w:t>Graubünden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maar nog tot het kanton St. Gallen.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Voor het gemak kunnen we Bad </w:t>
      </w:r>
      <w:proofErr w:type="spellStart"/>
      <w:r w:rsidRPr="00040F2A">
        <w:rPr>
          <w:rFonts w:ascii="Verdana" w:hAnsi="Verdana"/>
          <w:sz w:val="24"/>
          <w:lang w:val="nl-NL"/>
        </w:rPr>
        <w:t>Ragaz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dat zo dicht bij Chur ligt, beter in een adem noemen met de andere plaatsen in noordelijk </w:t>
      </w:r>
      <w:proofErr w:type="spellStart"/>
      <w:r w:rsidRPr="00040F2A">
        <w:rPr>
          <w:rFonts w:ascii="Verdana" w:hAnsi="Verdana"/>
          <w:sz w:val="24"/>
          <w:lang w:val="nl-NL"/>
        </w:rPr>
        <w:t>Graubünden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geneeskrach</w:t>
      </w:r>
      <w:r w:rsidRPr="00040F2A">
        <w:rPr>
          <w:rFonts w:ascii="Verdana" w:hAnsi="Verdana"/>
          <w:sz w:val="24"/>
          <w:lang w:val="nl-NL"/>
        </w:rPr>
        <w:softHyphen/>
        <w:t>tige bronnen worden sinds de 11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gebruikt, vreemd genoeg zijn er geen aanwijzingen dat de Romeinen ze al kenden.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bronnen ontsprin</w:t>
      </w:r>
      <w:r w:rsidRPr="00040F2A">
        <w:rPr>
          <w:rFonts w:ascii="Verdana" w:hAnsi="Verdana"/>
          <w:sz w:val="24"/>
          <w:lang w:val="nl-NL"/>
        </w:rPr>
        <w:softHyphen/>
        <w:t xml:space="preserve">gen </w:t>
      </w:r>
      <w:smartTag w:uri="urn:schemas-microsoft-com:office:smarttags" w:element="metricconverter">
        <w:smartTagPr>
          <w:attr w:name="ProductID" w:val="4 km"/>
        </w:smartTagPr>
        <w:r w:rsidRPr="00040F2A">
          <w:rPr>
            <w:rFonts w:ascii="Verdana" w:hAnsi="Verdana"/>
            <w:sz w:val="24"/>
            <w:lang w:val="nl-NL"/>
          </w:rPr>
          <w:t>4 km</w:t>
        </w:r>
      </w:smartTag>
      <w:r w:rsidRPr="00040F2A">
        <w:rPr>
          <w:rFonts w:ascii="Verdana" w:hAnsi="Verdana"/>
          <w:sz w:val="24"/>
          <w:lang w:val="nl-NL"/>
        </w:rPr>
        <w:t xml:space="preserve"> ten zuiden van </w:t>
      </w:r>
      <w:proofErr w:type="spellStart"/>
      <w:r w:rsidRPr="00040F2A">
        <w:rPr>
          <w:rFonts w:ascii="Verdana" w:hAnsi="Verdana"/>
          <w:sz w:val="24"/>
          <w:lang w:val="nl-NL"/>
        </w:rPr>
        <w:t>Ragaz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bij Bad </w:t>
      </w:r>
      <w:proofErr w:type="spellStart"/>
      <w:r w:rsidRPr="00040F2A">
        <w:rPr>
          <w:rFonts w:ascii="Verdana" w:hAnsi="Verdana"/>
          <w:sz w:val="24"/>
          <w:lang w:val="nl-NL"/>
        </w:rPr>
        <w:t>Pfäfers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water wordt vandaar in buizen doorgeleid naar de kuurinrichtingen, die gelegen zijn op de rechteroever van de </w:t>
      </w:r>
      <w:proofErr w:type="spellStart"/>
      <w:r w:rsidRPr="00040F2A">
        <w:rPr>
          <w:rFonts w:ascii="Verdana" w:hAnsi="Verdana"/>
          <w:sz w:val="24"/>
          <w:lang w:val="nl-NL"/>
        </w:rPr>
        <w:t>Tamina</w:t>
      </w:r>
      <w:proofErr w:type="spellEnd"/>
      <w:r w:rsidRPr="00040F2A">
        <w:rPr>
          <w:rFonts w:ascii="Verdana" w:hAnsi="Verdana"/>
          <w:sz w:val="24"/>
          <w:lang w:val="nl-NL"/>
        </w:rPr>
        <w:t>: badhuizen, zwembaden, Kursaal</w:t>
      </w:r>
      <w:r w:rsidRPr="00040F2A">
        <w:rPr>
          <w:rFonts w:ascii="Verdana" w:hAnsi="Verdana"/>
          <w:sz w:val="24"/>
          <w:lang w:val="nl-NL"/>
        </w:rPr>
        <w:noBreakHyphen/>
        <w:t xml:space="preserve">Casino en de grote hotels.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Ten noorden hiervan liggen een golfterrein, een groot tenniscentrum, een meertje en een kampeerterrein. </w:t>
      </w:r>
    </w:p>
    <w:p w:rsidR="004905B6" w:rsidRPr="00040F2A" w:rsidRDefault="004905B6" w:rsidP="004905B6">
      <w:pPr>
        <w:keepLines/>
        <w:numPr>
          <w:ilvl w:val="0"/>
          <w:numId w:val="2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Het oude gedeelte van het dorp ligt op de linkeroever, gegroepeerd rond de kerk (1703).</w:t>
      </w:r>
    </w:p>
    <w:p w:rsidR="00E67F1E" w:rsidRDefault="00E67F1E" w:rsidP="004905B6">
      <w:pPr>
        <w:pStyle w:val="Alinia6"/>
        <w:rPr>
          <w:rStyle w:val="Beziens"/>
        </w:rPr>
      </w:pPr>
    </w:p>
    <w:p w:rsidR="004905B6" w:rsidRPr="008861E0" w:rsidRDefault="004905B6" w:rsidP="004905B6">
      <w:pPr>
        <w:pStyle w:val="Alinia6"/>
        <w:rPr>
          <w:rStyle w:val="Beziens"/>
        </w:rPr>
      </w:pPr>
      <w:proofErr w:type="spellStart"/>
      <w:r w:rsidRPr="008861E0">
        <w:rPr>
          <w:rStyle w:val="Beziens"/>
        </w:rPr>
        <w:t>Taminaschlucht</w:t>
      </w:r>
      <w:proofErr w:type="spellEnd"/>
    </w:p>
    <w:p w:rsidR="004905B6" w:rsidRPr="008861E0" w:rsidRDefault="004905B6" w:rsidP="004905B6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Zeer diep uitgesleten kloof, ten zuiden van Bad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Ragaz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. </w:t>
      </w:r>
    </w:p>
    <w:p w:rsidR="004905B6" w:rsidRPr="008861E0" w:rsidRDefault="004905B6" w:rsidP="004905B6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Daar bevindt zich de oude kuurinrichting uit 1704 (Bad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Pfäfers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). </w:t>
      </w:r>
    </w:p>
    <w:p w:rsidR="004905B6" w:rsidRDefault="004905B6" w:rsidP="004905B6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Tegenwoordig wordt het water uit de bronnen naar de kuurinrichtingen in Bad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Ragaz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gepompt.</w:t>
      </w:r>
    </w:p>
    <w:p w:rsidR="00E67F1E" w:rsidRDefault="00E67F1E" w:rsidP="00E67F1E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4905B6" w:rsidRPr="00040F2A" w:rsidTr="007C69E7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>
              <w:rPr>
                <w:noProof/>
                <w:lang w:val="nl-NL" w:eastAsia="zh-CN"/>
              </w:rPr>
              <w:drawing>
                <wp:inline distT="0" distB="0" distL="0" distR="0" wp14:anchorId="66E77DFB" wp14:editId="59D8EE1C">
                  <wp:extent cx="203200" cy="146050"/>
                  <wp:effectExtent l="0" t="0" r="6350" b="6350"/>
                  <wp:docPr id="5" name="Afbeelding 5" descr="Beschrijving: 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 descr="Beschrijving: 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337F89" wp14:editId="3CB0A308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11 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Verzweigung Sarganserland</w:t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6B31E9" wp14:editId="2E66A6D7">
                  <wp:extent cx="358140" cy="226695"/>
                  <wp:effectExtent l="19050" t="0" r="3810" b="0"/>
                  <wp:docPr id="271" name="Afbeelding 271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2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&gt; Basel - Zürich</w:t>
            </w:r>
          </w:p>
        </w:tc>
        <w:tc>
          <w:tcPr>
            <w:tcW w:w="407" w:type="pct"/>
            <w:vMerge w:val="restart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31B4EDD" wp14:editId="39AD3613">
                  <wp:extent cx="358140" cy="226695"/>
                  <wp:effectExtent l="19050" t="0" r="3810" b="0"/>
                  <wp:docPr id="179" name="Afbeelding 17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5B6" w:rsidRPr="00040F2A" w:rsidTr="007C69E7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&gt; Sargans</w:t>
            </w:r>
          </w:p>
        </w:tc>
        <w:tc>
          <w:tcPr>
            <w:tcW w:w="407" w:type="pct"/>
            <w:vMerge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Default="00E67F1E" w:rsidP="00E67F1E">
      <w:pPr>
        <w:pStyle w:val="Alinia6"/>
        <w:rPr>
          <w:rStyle w:val="Beziens"/>
        </w:rPr>
      </w:pPr>
    </w:p>
    <w:p w:rsidR="00E67F1E" w:rsidRPr="00040F2A" w:rsidRDefault="00E67F1E" w:rsidP="00E67F1E">
      <w:pPr>
        <w:pStyle w:val="Alinia6"/>
        <w:rPr>
          <w:rStyle w:val="Beziens"/>
        </w:rPr>
      </w:pPr>
      <w:r w:rsidRPr="00040F2A">
        <w:rPr>
          <w:rStyle w:val="Beziens"/>
        </w:rPr>
        <w:lastRenderedPageBreak/>
        <w:t>Kanton Sankt Gallen</w:t>
      </w:r>
    </w:p>
    <w:p w:rsidR="00E67F1E" w:rsidRPr="00040F2A" w:rsidRDefault="00E67F1E" w:rsidP="00E67F1E">
      <w:pPr>
        <w:pStyle w:val="BusTic"/>
      </w:pPr>
      <w:r w:rsidRPr="00040F2A">
        <w:t xml:space="preserve">Sankt Gallen is een kanton in het noordoosten van Zwitserland. </w:t>
      </w:r>
    </w:p>
    <w:p w:rsidR="00E67F1E" w:rsidRPr="00040F2A" w:rsidRDefault="00E67F1E" w:rsidP="00E67F1E">
      <w:pPr>
        <w:pStyle w:val="BusTic"/>
      </w:pPr>
      <w:r w:rsidRPr="00040F2A">
        <w:t>Het is een Alpen-kanton.</w:t>
      </w:r>
    </w:p>
    <w:p w:rsidR="00E67F1E" w:rsidRPr="00040F2A" w:rsidRDefault="00E67F1E" w:rsidP="00E67F1E">
      <w:pPr>
        <w:pStyle w:val="BusTic"/>
      </w:pPr>
      <w:r w:rsidRPr="00040F2A">
        <w:t>Duits: St. Gallen; Frans: Saint-</w:t>
      </w:r>
      <w:proofErr w:type="spellStart"/>
      <w:r w:rsidRPr="00040F2A">
        <w:t>Gall</w:t>
      </w:r>
      <w:proofErr w:type="spellEnd"/>
      <w:r w:rsidRPr="00040F2A">
        <w:t xml:space="preserve">; Italiaans: San Gallo; </w:t>
      </w:r>
      <w:proofErr w:type="spellStart"/>
      <w:r w:rsidRPr="00040F2A">
        <w:t>Reto</w:t>
      </w:r>
      <w:proofErr w:type="spellEnd"/>
      <w:r w:rsidRPr="00040F2A">
        <w:t xml:space="preserve">-Romaans: Son </w:t>
      </w:r>
      <w:proofErr w:type="spellStart"/>
      <w:r w:rsidRPr="00040F2A">
        <w:t>Gagl</w:t>
      </w:r>
      <w:proofErr w:type="spellEnd"/>
      <w:r w:rsidRPr="00040F2A">
        <w:t xml:space="preserve">; Engels: St. </w:t>
      </w:r>
      <w:proofErr w:type="spellStart"/>
      <w:r w:rsidRPr="00040F2A">
        <w:t>Gall</w:t>
      </w:r>
      <w:proofErr w:type="spellEnd"/>
      <w:r w:rsidRPr="00040F2A">
        <w:t xml:space="preserve"> of St. Gallen.</w:t>
      </w:r>
    </w:p>
    <w:p w:rsidR="00E67F1E" w:rsidRPr="00040F2A" w:rsidRDefault="00E67F1E" w:rsidP="00E67F1E">
      <w:pPr>
        <w:pStyle w:val="BusTic"/>
      </w:pPr>
      <w:r w:rsidRPr="00040F2A">
        <w:t>Van de bevolking van het kanton is 52,3% Rooms-katholiek, 28,3% gereformeerd en 6,1% islamitisch</w:t>
      </w:r>
    </w:p>
    <w:p w:rsidR="00E67F1E" w:rsidRPr="00040F2A" w:rsidRDefault="00E67F1E" w:rsidP="00E67F1E">
      <w:pPr>
        <w:pStyle w:val="Alinia6"/>
        <w:rPr>
          <w:rStyle w:val="Beziens"/>
        </w:rPr>
      </w:pPr>
      <w:r w:rsidRPr="00040F2A">
        <w:rPr>
          <w:rStyle w:val="Beziens"/>
        </w:rPr>
        <w:t>Geschiedenis</w:t>
      </w:r>
    </w:p>
    <w:p w:rsidR="00E67F1E" w:rsidRPr="00040F2A" w:rsidRDefault="00E67F1E" w:rsidP="00E67F1E">
      <w:pPr>
        <w:pStyle w:val="BusTic"/>
      </w:pPr>
      <w:r w:rsidRPr="00040F2A">
        <w:t xml:space="preserve">De gebieden van het kanton Sankt Gallen worden gevormd door de landerijen van het klooster van Sankt Gallen. </w:t>
      </w:r>
    </w:p>
    <w:p w:rsidR="00E67F1E" w:rsidRPr="00040F2A" w:rsidRDefault="00E67F1E" w:rsidP="00E67F1E">
      <w:pPr>
        <w:pStyle w:val="BusTic"/>
      </w:pPr>
      <w:r w:rsidRPr="00040F2A">
        <w:t xml:space="preserve">Het kanton Sankt Gallen was een deel van het kanton </w:t>
      </w:r>
      <w:proofErr w:type="spellStart"/>
      <w:r w:rsidRPr="00040F2A">
        <w:t>Säntis</w:t>
      </w:r>
      <w:proofErr w:type="spellEnd"/>
      <w:r w:rsidRPr="00040F2A">
        <w:t xml:space="preserve"> tijdens de Helvetische Republiek van 1798 tot 1803. </w:t>
      </w:r>
    </w:p>
    <w:p w:rsidR="00E67F1E" w:rsidRPr="00040F2A" w:rsidRDefault="00E67F1E" w:rsidP="00E67F1E">
      <w:pPr>
        <w:pStyle w:val="BusTic"/>
      </w:pPr>
      <w:r w:rsidRPr="00040F2A">
        <w:t xml:space="preserve">Het kanton Sankt Gallen werd in 1803 in opdracht van de vertegenwoordiger van Napoleon uit het tot 1798 bestaande vorstenbisdom St. Gallen, het graafschap </w:t>
      </w:r>
      <w:proofErr w:type="spellStart"/>
      <w:r w:rsidRPr="00040F2A">
        <w:t>Toggenburg</w:t>
      </w:r>
      <w:proofErr w:type="spellEnd"/>
      <w:r w:rsidRPr="00040F2A">
        <w:t xml:space="preserve"> en meerdere gedeelten van andere kantons (</w:t>
      </w:r>
      <w:proofErr w:type="spellStart"/>
      <w:r w:rsidRPr="00040F2A">
        <w:t>Rapperswil</w:t>
      </w:r>
      <w:proofErr w:type="spellEnd"/>
      <w:r w:rsidRPr="00040F2A">
        <w:t xml:space="preserve">, landvoogdij </w:t>
      </w:r>
      <w:proofErr w:type="spellStart"/>
      <w:r w:rsidRPr="00040F2A">
        <w:t>Uznach</w:t>
      </w:r>
      <w:proofErr w:type="spellEnd"/>
      <w:r w:rsidRPr="00040F2A">
        <w:t xml:space="preserve">, </w:t>
      </w:r>
      <w:proofErr w:type="spellStart"/>
      <w:r w:rsidRPr="00040F2A">
        <w:t>Gaster</w:t>
      </w:r>
      <w:proofErr w:type="spellEnd"/>
      <w:r w:rsidRPr="00040F2A">
        <w:t xml:space="preserve">, Sargans, </w:t>
      </w:r>
      <w:proofErr w:type="spellStart"/>
      <w:r w:rsidRPr="00040F2A">
        <w:t>Rheintal</w:t>
      </w:r>
      <w:proofErr w:type="spellEnd"/>
      <w:r w:rsidRPr="00040F2A">
        <w:t xml:space="preserve">, graafschap </w:t>
      </w:r>
      <w:proofErr w:type="spellStart"/>
      <w:r w:rsidRPr="00040F2A">
        <w:t>Werdenberg</w:t>
      </w:r>
      <w:proofErr w:type="spellEnd"/>
      <w:r w:rsidRPr="00040F2A">
        <w:t xml:space="preserve">, </w:t>
      </w:r>
      <w:proofErr w:type="spellStart"/>
      <w:r w:rsidRPr="00040F2A">
        <w:t>Gams</w:t>
      </w:r>
      <w:proofErr w:type="spellEnd"/>
      <w:r w:rsidRPr="00040F2A">
        <w:t xml:space="preserve">, heerschap Sax) gevormd. </w:t>
      </w:r>
    </w:p>
    <w:p w:rsidR="004905B6" w:rsidRDefault="00E67F1E" w:rsidP="00E67F1E">
      <w:pPr>
        <w:pStyle w:val="BusTic"/>
        <w:rPr>
          <w:bCs/>
          <w:szCs w:val="24"/>
        </w:rPr>
      </w:pPr>
      <w:r w:rsidRPr="00040F2A">
        <w:t xml:space="preserve">Samen met de ook nieuw gevormde kantons </w:t>
      </w:r>
      <w:proofErr w:type="spellStart"/>
      <w:r w:rsidRPr="00040F2A">
        <w:t>Thurgau</w:t>
      </w:r>
      <w:proofErr w:type="spellEnd"/>
      <w:r w:rsidRPr="00040F2A">
        <w:t xml:space="preserve">, </w:t>
      </w:r>
      <w:proofErr w:type="spellStart"/>
      <w:r w:rsidRPr="00040F2A">
        <w:t>Vaud</w:t>
      </w:r>
      <w:proofErr w:type="spellEnd"/>
      <w:r w:rsidRPr="00040F2A">
        <w:t xml:space="preserve">, Aargau, </w:t>
      </w:r>
      <w:proofErr w:type="spellStart"/>
      <w:r w:rsidRPr="00040F2A">
        <w:t>Graubünden</w:t>
      </w:r>
      <w:proofErr w:type="spellEnd"/>
      <w:r w:rsidRPr="00040F2A">
        <w:t xml:space="preserve"> en </w:t>
      </w:r>
      <w:proofErr w:type="spellStart"/>
      <w:r w:rsidRPr="00040F2A">
        <w:t>Ticino</w:t>
      </w:r>
      <w:proofErr w:type="spellEnd"/>
      <w:r w:rsidRPr="00040F2A">
        <w:t xml:space="preserve"> is het kanton in 1803 in het Zwitsers Eedgenootschap opgenomen.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E7451A3" wp14:editId="3F6CA61E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10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Trübbach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62DA6D0" wp14:editId="60655233">
                  <wp:extent cx="358140" cy="226695"/>
                  <wp:effectExtent l="19050" t="0" r="3810" b="0"/>
                  <wp:docPr id="180" name="Afbeelding 18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7DC6607" wp14:editId="3D42F55B">
                  <wp:extent cx="190500" cy="144780"/>
                  <wp:effectExtent l="0" t="0" r="0" b="7620"/>
                  <wp:docPr id="12" name="Afbeelding 1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9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Sevelen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Pr="00040F2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&gt;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Vaduz (FL)</w:t>
            </w:r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CCB8397" wp14:editId="36842866">
                  <wp:extent cx="358140" cy="226695"/>
                  <wp:effectExtent l="19050" t="0" r="3810" b="0"/>
                  <wp:docPr id="181" name="Afbeelding 18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Pr="008861E0" w:rsidRDefault="004905B6" w:rsidP="004905B6">
      <w:pPr>
        <w:keepLines/>
        <w:widowControl w:val="0"/>
        <w:tabs>
          <w:tab w:val="right" w:pos="976"/>
        </w:tabs>
        <w:spacing w:before="120" w:after="120"/>
        <w:rPr>
          <w:rFonts w:ascii="Verdana" w:hAnsi="Verdana"/>
          <w:sz w:val="24"/>
          <w:szCs w:val="24"/>
          <w:lang w:val="nl-NL"/>
        </w:rPr>
      </w:pPr>
      <w:r w:rsidRPr="001F0858">
        <w:rPr>
          <w:rStyle w:val="plaats0"/>
        </w:rPr>
        <w:t>Vaduz</w:t>
      </w:r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1F0858">
        <w:rPr>
          <w:rFonts w:ascii="Verdana" w:hAnsi="Verdana"/>
          <w:sz w:val="24"/>
          <w:szCs w:val="24"/>
          <w:lang w:val="nl-NL"/>
        </w:rPr>
        <w:t>±</w:t>
      </w:r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>
        <w:rPr>
          <w:rFonts w:ascii="Verdana" w:hAnsi="Verdana"/>
          <w:sz w:val="24"/>
          <w:szCs w:val="24"/>
          <w:lang w:val="nl-NL"/>
        </w:rPr>
        <w:t>5</w:t>
      </w:r>
      <w:r w:rsidRPr="008861E0">
        <w:rPr>
          <w:rFonts w:ascii="Verdana" w:hAnsi="Verdana"/>
          <w:sz w:val="24"/>
          <w:szCs w:val="24"/>
          <w:lang w:val="nl-NL"/>
        </w:rPr>
        <w:t>000 inwoners.</w:t>
      </w:r>
    </w:p>
    <w:p w:rsidR="004905B6" w:rsidRDefault="004905B6" w:rsidP="004905B6">
      <w:pPr>
        <w:pStyle w:val="BusTic"/>
      </w:pPr>
      <w:r w:rsidRPr="00040F2A">
        <w:t xml:space="preserve">Vaduz (spreek uit als </w:t>
      </w:r>
      <w:proofErr w:type="spellStart"/>
      <w:r w:rsidRPr="00040F2A">
        <w:t>Vadoetz</w:t>
      </w:r>
      <w:proofErr w:type="spellEnd"/>
      <w:r w:rsidRPr="00040F2A">
        <w:t xml:space="preserve">, </w:t>
      </w:r>
      <w:proofErr w:type="spellStart"/>
      <w:r w:rsidRPr="00040F2A">
        <w:t>Alemannisch</w:t>
      </w:r>
      <w:proofErr w:type="spellEnd"/>
      <w:r w:rsidRPr="00040F2A">
        <w:t xml:space="preserve">: </w:t>
      </w:r>
      <w:proofErr w:type="spellStart"/>
      <w:r w:rsidRPr="00040F2A">
        <w:t>Vadoz</w:t>
      </w:r>
      <w:proofErr w:type="spellEnd"/>
      <w:r w:rsidRPr="00040F2A">
        <w:t xml:space="preserve">) is de hoofdstad van het kleine Vorstendom Liechtenstein. </w:t>
      </w:r>
    </w:p>
    <w:p w:rsidR="004905B6" w:rsidRDefault="004905B6" w:rsidP="004905B6">
      <w:pPr>
        <w:pStyle w:val="BusTic"/>
      </w:pPr>
      <w:r w:rsidRPr="00040F2A">
        <w:t xml:space="preserve">Niet Vaduz, maar </w:t>
      </w:r>
      <w:proofErr w:type="spellStart"/>
      <w:r w:rsidRPr="00040F2A">
        <w:t>Schaan</w:t>
      </w:r>
      <w:proofErr w:type="spellEnd"/>
      <w:r w:rsidRPr="00040F2A">
        <w:t xml:space="preserve"> is de grootste plaats van het land. </w:t>
      </w:r>
    </w:p>
    <w:p w:rsidR="004905B6" w:rsidRPr="00040F2A" w:rsidRDefault="004905B6" w:rsidP="004905B6">
      <w:pPr>
        <w:pStyle w:val="BusTic"/>
      </w:pPr>
      <w:r w:rsidRPr="00040F2A">
        <w:t xml:space="preserve">De naam Vaduz is afkomstig uit de </w:t>
      </w:r>
      <w:proofErr w:type="spellStart"/>
      <w:r w:rsidRPr="00040F2A">
        <w:t>Reto</w:t>
      </w:r>
      <w:proofErr w:type="spellEnd"/>
      <w:r w:rsidRPr="00040F2A">
        <w:t xml:space="preserve">-Romaanse taal en stamt uit de tijd toen de Romeinen de heersers waren van de provincie </w:t>
      </w:r>
      <w:proofErr w:type="spellStart"/>
      <w:r w:rsidRPr="00040F2A">
        <w:t>Raetia</w:t>
      </w:r>
      <w:proofErr w:type="spellEnd"/>
      <w:r w:rsidRPr="00040F2A">
        <w:t>.</w:t>
      </w:r>
    </w:p>
    <w:p w:rsidR="004905B6" w:rsidRPr="008861E0" w:rsidRDefault="004905B6" w:rsidP="004905B6">
      <w:pPr>
        <w:pStyle w:val="BusTic"/>
      </w:pPr>
      <w:r w:rsidRPr="008861E0">
        <w:t>Bekend is de 14</w:t>
      </w:r>
      <w:r w:rsidRPr="008861E0">
        <w:rPr>
          <w:vertAlign w:val="superscript"/>
        </w:rPr>
        <w:t>de</w:t>
      </w:r>
      <w:r w:rsidRPr="008861E0">
        <w:t xml:space="preserve"> eeuwse burcht, die hoog boven de stad prijkt. </w:t>
      </w:r>
    </w:p>
    <w:p w:rsidR="004905B6" w:rsidRPr="008861E0" w:rsidRDefault="004905B6" w:rsidP="004905B6">
      <w:pPr>
        <w:pStyle w:val="BusTic"/>
      </w:pPr>
      <w:r w:rsidRPr="008861E0">
        <w:t xml:space="preserve">Het is het officiële verblijf van de vorst. </w:t>
      </w: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p w:rsidR="004905B6" w:rsidRPr="00040F2A" w:rsidRDefault="004905B6" w:rsidP="004905B6">
      <w:pPr>
        <w:pStyle w:val="Alinia6"/>
        <w:rPr>
          <w:rStyle w:val="Beziens"/>
        </w:rPr>
      </w:pPr>
      <w:r w:rsidRPr="00040F2A">
        <w:rPr>
          <w:rStyle w:val="Beziens"/>
        </w:rPr>
        <w:lastRenderedPageBreak/>
        <w:t xml:space="preserve">Het graafschap Vaduz </w:t>
      </w:r>
    </w:p>
    <w:p w:rsidR="004905B6" w:rsidRPr="00040F2A" w:rsidRDefault="004905B6" w:rsidP="004905B6">
      <w:pPr>
        <w:pStyle w:val="BusTic"/>
      </w:pPr>
      <w:r w:rsidRPr="00040F2A">
        <w:t xml:space="preserve">Het graafschap Vaduz was een tot de </w:t>
      </w:r>
      <w:proofErr w:type="spellStart"/>
      <w:r w:rsidRPr="00040F2A">
        <w:t>Zwabische</w:t>
      </w:r>
      <w:proofErr w:type="spellEnd"/>
      <w:r w:rsidRPr="00040F2A">
        <w:t xml:space="preserve"> </w:t>
      </w:r>
      <w:proofErr w:type="spellStart"/>
      <w:r w:rsidRPr="00040F2A">
        <w:t>Kreits</w:t>
      </w:r>
      <w:proofErr w:type="spellEnd"/>
      <w:r w:rsidRPr="00040F2A">
        <w:t xml:space="preserve"> behorend graafschap binnen het Heilige Roomse Rijk.</w:t>
      </w:r>
    </w:p>
    <w:p w:rsidR="004905B6" w:rsidRDefault="004905B6" w:rsidP="004905B6">
      <w:pPr>
        <w:pStyle w:val="BusTic"/>
      </w:pPr>
      <w:r w:rsidRPr="00040F2A">
        <w:t xml:space="preserve">In 1342 ontstond er bij de deling van het graafschap </w:t>
      </w:r>
      <w:proofErr w:type="spellStart"/>
      <w:r w:rsidRPr="00040F2A">
        <w:t>Werdenberg</w:t>
      </w:r>
      <w:proofErr w:type="spellEnd"/>
      <w:r w:rsidRPr="00040F2A">
        <w:t xml:space="preserve">-Sargans een afzonderlijk graafschap Vaduz voor een jongere tak van dit gravenhuis. </w:t>
      </w:r>
    </w:p>
    <w:p w:rsidR="004905B6" w:rsidRDefault="004905B6" w:rsidP="004905B6">
      <w:pPr>
        <w:pStyle w:val="BusTic"/>
      </w:pPr>
      <w:r w:rsidRPr="00040F2A">
        <w:t xml:space="preserve">In 1396 bevestigde koning </w:t>
      </w:r>
      <w:proofErr w:type="spellStart"/>
      <w:r w:rsidRPr="00040F2A">
        <w:t>Wenceslaus</w:t>
      </w:r>
      <w:proofErr w:type="spellEnd"/>
      <w:r w:rsidRPr="00040F2A">
        <w:t xml:space="preserve"> dat het graafschap Vaduz en de heerlijkheid Schellenberg </w:t>
      </w:r>
      <w:proofErr w:type="spellStart"/>
      <w:r w:rsidRPr="00040F2A">
        <w:t>rijkslenen</w:t>
      </w:r>
      <w:proofErr w:type="spellEnd"/>
      <w:r w:rsidRPr="00040F2A">
        <w:t xml:space="preserve"> waren. Hiermee werden ze dus erkend als </w:t>
      </w:r>
      <w:proofErr w:type="spellStart"/>
      <w:r w:rsidRPr="00040F2A">
        <w:t>rijksvrij</w:t>
      </w:r>
      <w:proofErr w:type="spellEnd"/>
      <w:r w:rsidRPr="00040F2A">
        <w:t xml:space="preserve">. </w:t>
      </w:r>
    </w:p>
    <w:p w:rsidR="004905B6" w:rsidRDefault="004905B6" w:rsidP="004905B6">
      <w:pPr>
        <w:pStyle w:val="BusTic"/>
      </w:pPr>
      <w:r w:rsidRPr="00040F2A">
        <w:t xml:space="preserve">De tak te Vaduz stierf in 1416 uit. </w:t>
      </w:r>
    </w:p>
    <w:p w:rsidR="004905B6" w:rsidRPr="00040F2A" w:rsidRDefault="004905B6" w:rsidP="004905B6">
      <w:pPr>
        <w:pStyle w:val="BusTic"/>
      </w:pPr>
      <w:r w:rsidRPr="00040F2A">
        <w:t xml:space="preserve">Ten gevolge van het huwelijk van vrijheer </w:t>
      </w:r>
      <w:proofErr w:type="spellStart"/>
      <w:r w:rsidRPr="00040F2A">
        <w:t>Wolfhart</w:t>
      </w:r>
      <w:proofErr w:type="spellEnd"/>
      <w:r w:rsidRPr="00040F2A">
        <w:t xml:space="preserve"> I van </w:t>
      </w:r>
      <w:proofErr w:type="spellStart"/>
      <w:r w:rsidRPr="00040F2A">
        <w:t>Brandis</w:t>
      </w:r>
      <w:proofErr w:type="spellEnd"/>
      <w:r w:rsidRPr="00040F2A">
        <w:t xml:space="preserve"> met </w:t>
      </w:r>
      <w:proofErr w:type="spellStart"/>
      <w:r w:rsidRPr="00040F2A">
        <w:t>Verena</w:t>
      </w:r>
      <w:proofErr w:type="spellEnd"/>
      <w:r w:rsidRPr="00040F2A">
        <w:t xml:space="preserve"> van </w:t>
      </w:r>
      <w:proofErr w:type="spellStart"/>
      <w:r w:rsidRPr="00040F2A">
        <w:t>Werdenberg</w:t>
      </w:r>
      <w:proofErr w:type="spellEnd"/>
      <w:r w:rsidRPr="00040F2A">
        <w:t>-Heiligenberg-</w:t>
      </w:r>
      <w:proofErr w:type="spellStart"/>
      <w:r w:rsidRPr="00040F2A">
        <w:t>Blumegg</w:t>
      </w:r>
      <w:proofErr w:type="spellEnd"/>
      <w:r w:rsidRPr="00040F2A">
        <w:t xml:space="preserve">, de weduwe van graaf Hartman van </w:t>
      </w:r>
      <w:proofErr w:type="spellStart"/>
      <w:r w:rsidRPr="00040F2A">
        <w:t>Werdenberg</w:t>
      </w:r>
      <w:proofErr w:type="spellEnd"/>
      <w:r w:rsidRPr="00040F2A">
        <w:t xml:space="preserve">-Sargans </w:t>
      </w:r>
      <w:r w:rsidR="00E67F1E" w:rsidRPr="00040F2A">
        <w:t>verwierf</w:t>
      </w:r>
      <w:r w:rsidRPr="00040F2A">
        <w:t xml:space="preserve"> hij het graafschap Vaduz en de heerlijkheid </w:t>
      </w:r>
      <w:proofErr w:type="spellStart"/>
      <w:r w:rsidRPr="00040F2A">
        <w:t>Blumenegg</w:t>
      </w:r>
      <w:proofErr w:type="spellEnd"/>
      <w:r w:rsidRPr="00040F2A">
        <w:t>.</w:t>
      </w:r>
    </w:p>
    <w:p w:rsidR="004905B6" w:rsidRDefault="004905B6" w:rsidP="004905B6">
      <w:pPr>
        <w:pStyle w:val="BusTic"/>
      </w:pPr>
      <w:r w:rsidRPr="00040F2A">
        <w:t xml:space="preserve">Na het uitsterven van de vrijheren van </w:t>
      </w:r>
      <w:proofErr w:type="spellStart"/>
      <w:r w:rsidRPr="00040F2A">
        <w:t>Brandis</w:t>
      </w:r>
      <w:proofErr w:type="spellEnd"/>
      <w:r w:rsidRPr="00040F2A">
        <w:t xml:space="preserve"> in 1507 het graafschap aan graaf </w:t>
      </w:r>
      <w:proofErr w:type="spellStart"/>
      <w:r w:rsidRPr="00040F2A">
        <w:t>Alwig</w:t>
      </w:r>
      <w:proofErr w:type="spellEnd"/>
      <w:r w:rsidRPr="00040F2A">
        <w:t xml:space="preserve"> van </w:t>
      </w:r>
      <w:proofErr w:type="spellStart"/>
      <w:r w:rsidRPr="00040F2A">
        <w:t>Sulz</w:t>
      </w:r>
      <w:proofErr w:type="spellEnd"/>
      <w:r w:rsidRPr="00040F2A">
        <w:t xml:space="preserve">, ten gevolge van zijn huwelijk met </w:t>
      </w:r>
      <w:proofErr w:type="spellStart"/>
      <w:r w:rsidRPr="00040F2A">
        <w:t>Verena</w:t>
      </w:r>
      <w:proofErr w:type="spellEnd"/>
      <w:r w:rsidRPr="00040F2A">
        <w:t xml:space="preserve"> van </w:t>
      </w:r>
      <w:proofErr w:type="spellStart"/>
      <w:r w:rsidRPr="00040F2A">
        <w:t>Brandis</w:t>
      </w:r>
      <w:proofErr w:type="spellEnd"/>
      <w:r w:rsidRPr="00040F2A">
        <w:t xml:space="preserve">. </w:t>
      </w:r>
    </w:p>
    <w:p w:rsidR="004905B6" w:rsidRDefault="004905B6" w:rsidP="004905B6">
      <w:pPr>
        <w:pStyle w:val="BusTic"/>
      </w:pPr>
      <w:r w:rsidRPr="00040F2A">
        <w:t xml:space="preserve">Hierdoor kwam </w:t>
      </w:r>
      <w:r w:rsidR="00E67F1E" w:rsidRPr="00040F2A">
        <w:t>Vaduz</w:t>
      </w:r>
      <w:r w:rsidRPr="00040F2A">
        <w:t xml:space="preserve"> in personele unie met het vorstelijk landgraafschap </w:t>
      </w:r>
      <w:proofErr w:type="spellStart"/>
      <w:r w:rsidRPr="00040F2A">
        <w:t>Klettgau</w:t>
      </w:r>
      <w:proofErr w:type="spellEnd"/>
      <w:r w:rsidRPr="00040F2A">
        <w:t xml:space="preserve">. </w:t>
      </w:r>
    </w:p>
    <w:p w:rsidR="004905B6" w:rsidRPr="00040F2A" w:rsidRDefault="004905B6" w:rsidP="004905B6">
      <w:pPr>
        <w:pStyle w:val="BusTic"/>
      </w:pPr>
      <w:r w:rsidRPr="00040F2A">
        <w:t xml:space="preserve">Na de dood van </w:t>
      </w:r>
      <w:proofErr w:type="spellStart"/>
      <w:r w:rsidRPr="00040F2A">
        <w:t>Alwig</w:t>
      </w:r>
      <w:proofErr w:type="spellEnd"/>
      <w:r w:rsidRPr="00040F2A">
        <w:t xml:space="preserve"> II in 1572 deelden zijn zo</w:t>
      </w:r>
      <w:r>
        <w:t xml:space="preserve">nen de bezittingen, </w:t>
      </w:r>
      <w:r w:rsidRPr="00040F2A">
        <w:t xml:space="preserve">Karel Lodewijk kreeg de </w:t>
      </w:r>
      <w:proofErr w:type="spellStart"/>
      <w:r w:rsidRPr="00040F2A">
        <w:t>Klettgau</w:t>
      </w:r>
      <w:proofErr w:type="spellEnd"/>
      <w:r>
        <w:t xml:space="preserve">, </w:t>
      </w:r>
      <w:r w:rsidRPr="00040F2A">
        <w:t xml:space="preserve">Rudolf kreeg Vaduz en </w:t>
      </w:r>
      <w:proofErr w:type="spellStart"/>
      <w:r w:rsidRPr="00040F2A">
        <w:t>Blumenegg</w:t>
      </w:r>
      <w:proofErr w:type="spellEnd"/>
      <w:r w:rsidRPr="00040F2A">
        <w:t xml:space="preserve"> (1616 verkocht aan de abdij </w:t>
      </w:r>
      <w:proofErr w:type="spellStart"/>
      <w:r w:rsidRPr="00040F2A">
        <w:t>Weingarten</w:t>
      </w:r>
      <w:proofErr w:type="spellEnd"/>
      <w:r w:rsidRPr="00040F2A">
        <w:t>)</w:t>
      </w:r>
    </w:p>
    <w:p w:rsidR="004905B6" w:rsidRPr="00040F2A" w:rsidRDefault="004905B6" w:rsidP="004905B6">
      <w:pPr>
        <w:pStyle w:val="BusTic"/>
      </w:pPr>
      <w:r w:rsidRPr="00040F2A">
        <w:t xml:space="preserve">De graven van </w:t>
      </w:r>
      <w:proofErr w:type="spellStart"/>
      <w:r w:rsidRPr="00040F2A">
        <w:t>Sulz</w:t>
      </w:r>
      <w:proofErr w:type="spellEnd"/>
      <w:r w:rsidRPr="00040F2A">
        <w:t xml:space="preserve"> verkochten Vaduz in 1613 aan de graven van </w:t>
      </w:r>
      <w:proofErr w:type="spellStart"/>
      <w:r w:rsidRPr="00040F2A">
        <w:t>Hohenems</w:t>
      </w:r>
      <w:proofErr w:type="spellEnd"/>
      <w:r w:rsidRPr="00040F2A">
        <w:t>.</w:t>
      </w:r>
    </w:p>
    <w:p w:rsidR="004905B6" w:rsidRDefault="004905B6" w:rsidP="004905B6">
      <w:pPr>
        <w:pStyle w:val="BusTic"/>
      </w:pPr>
      <w:r w:rsidRPr="00040F2A">
        <w:t xml:space="preserve">Tijdens de Dertigjarige Oorlog hadden het graafschap veel te leiden en raakte de dynastie door wanbeheer in de schulden. </w:t>
      </w:r>
    </w:p>
    <w:p w:rsidR="004905B6" w:rsidRDefault="004905B6" w:rsidP="004905B6">
      <w:pPr>
        <w:pStyle w:val="BusTic"/>
      </w:pPr>
      <w:r w:rsidRPr="00040F2A">
        <w:t xml:space="preserve">Een keizerlijke commissie onder voorzitterschap van de vorst-abt van </w:t>
      </w:r>
      <w:proofErr w:type="spellStart"/>
      <w:r w:rsidRPr="00040F2A">
        <w:t>Kempten</w:t>
      </w:r>
      <w:proofErr w:type="spellEnd"/>
      <w:r w:rsidRPr="00040F2A">
        <w:t xml:space="preserve"> besloot daarop de bezittingen te verkopen. </w:t>
      </w:r>
    </w:p>
    <w:p w:rsidR="004905B6" w:rsidRDefault="004905B6" w:rsidP="004905B6">
      <w:pPr>
        <w:pStyle w:val="BusTic"/>
      </w:pPr>
      <w:r w:rsidRPr="00040F2A">
        <w:t xml:space="preserve">In 1699 kwam de heerlijkheid Schellenberg en in 1712 het graafschap aan de vorst van Liechtenstein. </w:t>
      </w:r>
    </w:p>
    <w:p w:rsidR="004905B6" w:rsidRDefault="004905B6" w:rsidP="004905B6">
      <w:pPr>
        <w:pStyle w:val="BusTic"/>
      </w:pPr>
      <w:r w:rsidRPr="00040F2A">
        <w:t xml:space="preserve">Hierdoor verwierf de vorst een zetel in de Rijksdag en in de </w:t>
      </w:r>
      <w:proofErr w:type="spellStart"/>
      <w:r w:rsidRPr="00040F2A">
        <w:t>Zwabische</w:t>
      </w:r>
      <w:proofErr w:type="spellEnd"/>
      <w:r w:rsidRPr="00040F2A">
        <w:t xml:space="preserve"> </w:t>
      </w:r>
      <w:proofErr w:type="spellStart"/>
      <w:r w:rsidRPr="00040F2A">
        <w:t>Kreits</w:t>
      </w:r>
      <w:proofErr w:type="spellEnd"/>
      <w:r w:rsidRPr="00040F2A">
        <w:t xml:space="preserve">. </w:t>
      </w:r>
    </w:p>
    <w:p w:rsidR="004905B6" w:rsidRDefault="004905B6" w:rsidP="004905B6">
      <w:pPr>
        <w:pStyle w:val="BusTic"/>
      </w:pPr>
      <w:r w:rsidRPr="00040F2A">
        <w:t xml:space="preserve">In 1719 werden het graafschap Vaduz en de heerlijkheid Schellenberg verenigd tot het rijksvorstendom Liechtenstein. </w:t>
      </w:r>
    </w:p>
    <w:p w:rsidR="004905B6" w:rsidRDefault="004905B6" w:rsidP="004905B6">
      <w:pPr>
        <w:pStyle w:val="BusTic"/>
      </w:pPr>
      <w:r w:rsidRPr="00040F2A">
        <w:t>Het nieuwe vorstendom werd dus naar de nieuwe dynastie vernoemd.</w:t>
      </w: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E67F1E" w:rsidRDefault="00E67F1E" w:rsidP="00E67F1E">
      <w:pPr>
        <w:pStyle w:val="BusTic"/>
        <w:numPr>
          <w:ilvl w:val="0"/>
          <w:numId w:val="0"/>
        </w:numPr>
        <w:ind w:left="284" w:hanging="284"/>
      </w:pPr>
    </w:p>
    <w:p w:rsidR="00AC5D13" w:rsidRPr="00343BE7" w:rsidRDefault="00AC5D13" w:rsidP="00AC5D13">
      <w:pPr>
        <w:pStyle w:val="Alinia6"/>
        <w:rPr>
          <w:rStyle w:val="Beziens"/>
        </w:rPr>
      </w:pPr>
      <w:r w:rsidRPr="00343BE7">
        <w:rPr>
          <w:rStyle w:val="Beziens"/>
        </w:rPr>
        <w:lastRenderedPageBreak/>
        <w:t xml:space="preserve">Het Vorstendom Liechtenstein </w:t>
      </w:r>
    </w:p>
    <w:p w:rsidR="00AC5D13" w:rsidRDefault="00AC5D13" w:rsidP="00AC5D13">
      <w:pPr>
        <w:pStyle w:val="BusTic"/>
      </w:pPr>
      <w:r w:rsidRPr="00040F2A">
        <w:t xml:space="preserve">Het Vorstendom Liechtenstein (Duits: </w:t>
      </w:r>
      <w:proofErr w:type="spellStart"/>
      <w:r w:rsidRPr="00040F2A">
        <w:t>Fürstentum</w:t>
      </w:r>
      <w:proofErr w:type="spellEnd"/>
      <w:r w:rsidRPr="00040F2A">
        <w:t xml:space="preserve"> Liechtenstein; </w:t>
      </w:r>
      <w:proofErr w:type="spellStart"/>
      <w:r w:rsidRPr="00040F2A">
        <w:t>Alemannisch</w:t>
      </w:r>
      <w:proofErr w:type="spellEnd"/>
      <w:r w:rsidRPr="00040F2A">
        <w:t xml:space="preserve">: </w:t>
      </w:r>
      <w:proofErr w:type="spellStart"/>
      <w:r w:rsidRPr="00040F2A">
        <w:t>Förschtatum</w:t>
      </w:r>
      <w:proofErr w:type="spellEnd"/>
      <w:r w:rsidRPr="00040F2A">
        <w:t xml:space="preserve"> </w:t>
      </w:r>
      <w:proofErr w:type="spellStart"/>
      <w:r w:rsidRPr="00040F2A">
        <w:t>Liachtaschta</w:t>
      </w:r>
      <w:proofErr w:type="spellEnd"/>
      <w:r w:rsidRPr="00040F2A">
        <w:t xml:space="preserve">) is een dwergstaat zonder kust in het midden van Europa. </w:t>
      </w:r>
    </w:p>
    <w:p w:rsidR="00AC5D13" w:rsidRDefault="00AC5D13" w:rsidP="00AC5D13">
      <w:pPr>
        <w:pStyle w:val="BusTic"/>
      </w:pPr>
      <w:r w:rsidRPr="00040F2A">
        <w:t xml:space="preserve">Het wordt begrensd door Zwitserland in het westen en zuiden en Oostenrijk in het oosten. </w:t>
      </w:r>
    </w:p>
    <w:p w:rsidR="00AC5D13" w:rsidRDefault="00AC5D13" w:rsidP="00AC5D13">
      <w:pPr>
        <w:pStyle w:val="BusTic"/>
      </w:pPr>
      <w:r w:rsidRPr="00040F2A">
        <w:t xml:space="preserve">Het bergachtige land is een wintersportoord en tevens een belastingparadijs. </w:t>
      </w:r>
    </w:p>
    <w:p w:rsidR="00AC5D13" w:rsidRDefault="00AC5D13" w:rsidP="00AC5D13">
      <w:pPr>
        <w:pStyle w:val="BusTic"/>
      </w:pPr>
      <w:r w:rsidRPr="00040F2A">
        <w:t xml:space="preserve">Net als Zwitserland is Liechtenstein geen lid van de Europese Unie. </w:t>
      </w:r>
    </w:p>
    <w:p w:rsidR="00AC5D13" w:rsidRDefault="00AC5D13" w:rsidP="00AC5D13">
      <w:pPr>
        <w:pStyle w:val="BusTic"/>
      </w:pPr>
      <w:r w:rsidRPr="00040F2A">
        <w:t xml:space="preserve">Het land is echter wel lid van de Europese Economische Ruimte (EER). </w:t>
      </w:r>
    </w:p>
    <w:p w:rsidR="00AC5D13" w:rsidRDefault="00AC5D13" w:rsidP="00AC5D13">
      <w:pPr>
        <w:pStyle w:val="BusTic"/>
      </w:pPr>
      <w:r w:rsidRPr="00040F2A">
        <w:t xml:space="preserve">Dit is een akkoord tussen de landen van de Europese Unie en de Europese Vrijhandelsassociatie, met uitzondering van Zwitserland. </w:t>
      </w:r>
    </w:p>
    <w:p w:rsidR="00AC5D13" w:rsidRDefault="00AC5D13" w:rsidP="00AC5D13">
      <w:pPr>
        <w:pStyle w:val="BusTic"/>
      </w:pPr>
      <w:r w:rsidRPr="00040F2A">
        <w:t xml:space="preserve">Het akkoord bevordert vrij verkeer van personen, goederen, diensten en kapitaal tussen de deelnemende landen. </w:t>
      </w:r>
    </w:p>
    <w:p w:rsidR="00AC5D13" w:rsidRPr="00040F2A" w:rsidRDefault="00AC5D13" w:rsidP="00AC5D13">
      <w:pPr>
        <w:pStyle w:val="BusTic"/>
      </w:pPr>
      <w:r w:rsidRPr="00040F2A">
        <w:t>Ook wordt er samengewerkt op economisch gebied. Sinds 19 december 2011 is Li</w:t>
      </w:r>
      <w:r>
        <w:t>echtenstein een Schengenland.</w:t>
      </w:r>
    </w:p>
    <w:p w:rsidR="00AC5D13" w:rsidRPr="00343BE7" w:rsidRDefault="00AC5D13" w:rsidP="00AC5D13">
      <w:pPr>
        <w:pStyle w:val="Alinia6"/>
        <w:rPr>
          <w:rStyle w:val="Beziens"/>
        </w:rPr>
      </w:pPr>
      <w:r w:rsidRPr="00343BE7">
        <w:rPr>
          <w:rStyle w:val="Beziens"/>
        </w:rPr>
        <w:t>Geschiedenis</w:t>
      </w:r>
    </w:p>
    <w:p w:rsidR="00AC5D13" w:rsidRPr="00AC5D13" w:rsidRDefault="00AC5D13" w:rsidP="00AC5D13">
      <w:pPr>
        <w:pStyle w:val="BusTic"/>
      </w:pPr>
      <w:r w:rsidRPr="00AC5D13">
        <w:t xml:space="preserve">In 1699 kocht de Boheemse vorst Johan Adam Andreas van Liechtenstein de heerlijkheid Schellenberg en in 1712 het graafschap Vaduz van de graven van </w:t>
      </w:r>
      <w:proofErr w:type="spellStart"/>
      <w:r w:rsidRPr="00AC5D13">
        <w:t>Hohenems</w:t>
      </w:r>
      <w:proofErr w:type="spellEnd"/>
      <w:r w:rsidRPr="00AC5D13">
        <w:t xml:space="preserve">. </w:t>
      </w:r>
    </w:p>
    <w:p w:rsidR="00AC5D13" w:rsidRPr="00AC5D13" w:rsidRDefault="00AC5D13" w:rsidP="00AC5D13">
      <w:pPr>
        <w:pStyle w:val="BusTic"/>
      </w:pPr>
      <w:r w:rsidRPr="00AC5D13">
        <w:t xml:space="preserve">Ook kreeg hij voor een lening van 250.000 gulden in 1707 een zetel op de vorstenbank van de </w:t>
      </w:r>
      <w:proofErr w:type="spellStart"/>
      <w:r w:rsidRPr="00AC5D13">
        <w:t>Zwabische</w:t>
      </w:r>
      <w:proofErr w:type="spellEnd"/>
      <w:r w:rsidRPr="00AC5D13">
        <w:t xml:space="preserve"> </w:t>
      </w:r>
      <w:proofErr w:type="spellStart"/>
      <w:r w:rsidRPr="00AC5D13">
        <w:t>Kreits</w:t>
      </w:r>
      <w:proofErr w:type="spellEnd"/>
      <w:r w:rsidRPr="00AC5D13">
        <w:t xml:space="preserve">. </w:t>
      </w:r>
    </w:p>
    <w:p w:rsidR="00AC5D13" w:rsidRPr="00AC5D13" w:rsidRDefault="00AC5D13" w:rsidP="00AC5D13">
      <w:pPr>
        <w:pStyle w:val="BusTic"/>
      </w:pPr>
      <w:r w:rsidRPr="00AC5D13">
        <w:t xml:space="preserve">Op 23 januari 1719 verenigde keizer Karel VI de heerlijkheden Vaduz en Schellenberg tot een vorstendom, genaamd Liechtenstein. </w:t>
      </w:r>
    </w:p>
    <w:p w:rsidR="00AC5D13" w:rsidRPr="00AC5D13" w:rsidRDefault="00AC5D13" w:rsidP="00AC5D13">
      <w:pPr>
        <w:pStyle w:val="BusTic"/>
      </w:pPr>
      <w:r w:rsidRPr="00AC5D13">
        <w:t>Tenslotte kreeg het nieuwe vorstendom in 1723 een zetel en een stem in de Rijksdag.</w:t>
      </w:r>
    </w:p>
    <w:p w:rsidR="00AC5D13" w:rsidRPr="00AC5D13" w:rsidRDefault="00AC5D13" w:rsidP="00AC5D13">
      <w:pPr>
        <w:pStyle w:val="BusTic"/>
      </w:pPr>
      <w:r w:rsidRPr="00AC5D13">
        <w:t>Op 12 juli 1806 was Liechtenstein één van de ondertekenaars van de Rijnbondakte, waardoor het vorstendom zich losmaakte van het Heilige Roomse Rijk en soeverein werd.</w:t>
      </w:r>
    </w:p>
    <w:p w:rsidR="00AC5D13" w:rsidRPr="00AC5D13" w:rsidRDefault="00AC5D13" w:rsidP="00AC5D13">
      <w:pPr>
        <w:pStyle w:val="BusTic"/>
      </w:pPr>
      <w:r w:rsidRPr="00AC5D13">
        <w:t xml:space="preserve">Het Congres van Wenen stelde in 1815 vast dat het vorstendom deel ging uitmaken van de Duitse Bond. </w:t>
      </w:r>
    </w:p>
    <w:p w:rsidR="00AC5D13" w:rsidRPr="00AC5D13" w:rsidRDefault="00AC5D13" w:rsidP="00AC5D13">
      <w:pPr>
        <w:pStyle w:val="BusTic"/>
      </w:pPr>
      <w:r w:rsidRPr="00AC5D13">
        <w:t>Deze situatie duurde tot de opheffing van de Duitse Bond in 1866.</w:t>
      </w:r>
    </w:p>
    <w:p w:rsidR="00AC5D13" w:rsidRPr="00AC5D13" w:rsidRDefault="00AC5D13" w:rsidP="00AC5D13">
      <w:pPr>
        <w:pStyle w:val="BusTic"/>
      </w:pPr>
      <w:r w:rsidRPr="00AC5D13">
        <w:t xml:space="preserve">Tot het einde van de Eerste Wereldoorlog had het land nauwe banden met Oostenrijk, maar de economische malaise die deze oorlog veroorzaakte, dwong Liechtenstein tot het aangaan van een douane- en monetaire unie met Zwitserland. </w:t>
      </w:r>
    </w:p>
    <w:p w:rsidR="00AC5D13" w:rsidRPr="00AC5D13" w:rsidRDefault="00AC5D13" w:rsidP="00AC5D13">
      <w:pPr>
        <w:pStyle w:val="BusTic"/>
      </w:pPr>
      <w:r w:rsidRPr="00AC5D13">
        <w:t>Vanaf de Tweede Wereldoorlog, waarin Liechtenstein onder vorst Frans Jozef II neutraal bleef, hebben de lage belastingtarieven het land grote economische groei gebracht.</w:t>
      </w:r>
    </w:p>
    <w:p w:rsidR="00AC5D13" w:rsidRPr="00AC5D13" w:rsidRDefault="00AC5D13" w:rsidP="00AC5D13">
      <w:pPr>
        <w:pStyle w:val="BusTic"/>
      </w:pPr>
      <w:r w:rsidRPr="00AC5D13">
        <w:t xml:space="preserve">Liechtenstein was het eerste land ter wereld dat de doodstraf in praktijk afschafte, in 1798 werd de laatste doodstraf voltrokken. </w:t>
      </w:r>
    </w:p>
    <w:p w:rsidR="00AC5D13" w:rsidRPr="00AC5D13" w:rsidRDefault="00AC5D13" w:rsidP="00AC5D13">
      <w:pPr>
        <w:pStyle w:val="BusTic"/>
      </w:pPr>
      <w:r w:rsidRPr="00AC5D13">
        <w:t>De wettelijke uitbanning van deze onomkeerbare straf volgde pas in 1985.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3C87F88" wp14:editId="7DD15626">
                  <wp:extent cx="190500" cy="144780"/>
                  <wp:effectExtent l="0" t="0" r="0" b="7620"/>
                  <wp:docPr id="11" name="Afbeelding 1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8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Buchs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</w:t>
            </w:r>
            <w:r w:rsidRPr="00040F2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nl-NL" w:eastAsia="zh-CN"/>
              </w:rPr>
              <w:t>&gt;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Schaan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(FL)</w:t>
            </w:r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2E2F686" wp14:editId="3818634C">
                  <wp:extent cx="358140" cy="226695"/>
                  <wp:effectExtent l="19050" t="0" r="3810" b="0"/>
                  <wp:docPr id="182" name="Afbeelding 18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Pr="00BC76FC" w:rsidRDefault="004905B6" w:rsidP="004905B6">
      <w:pPr>
        <w:pStyle w:val="Alinia6"/>
      </w:pPr>
      <w:proofErr w:type="spellStart"/>
      <w:r w:rsidRPr="00BC76FC">
        <w:rPr>
          <w:rStyle w:val="plaats0"/>
        </w:rPr>
        <w:t>Buchs</w:t>
      </w:r>
      <w:proofErr w:type="spellEnd"/>
      <w:r w:rsidRPr="00BC76FC">
        <w:t xml:space="preserve">   ± 9100 inwoners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Na de steile afdaling vanuit het </w:t>
      </w:r>
      <w:proofErr w:type="spellStart"/>
      <w:r w:rsidRPr="00040F2A">
        <w:rPr>
          <w:rFonts w:ascii="Verdana" w:hAnsi="Verdana"/>
          <w:sz w:val="24"/>
          <w:lang w:val="nl-NL"/>
        </w:rPr>
        <w:t>Obertoggenburg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komt u via </w:t>
      </w:r>
      <w:proofErr w:type="spellStart"/>
      <w:r w:rsidRPr="00040F2A">
        <w:rPr>
          <w:rFonts w:ascii="Verdana" w:hAnsi="Verdana"/>
          <w:sz w:val="24"/>
          <w:lang w:val="nl-NL"/>
        </w:rPr>
        <w:t>Gams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het Rijndal bij </w:t>
      </w:r>
      <w:proofErr w:type="spellStart"/>
      <w:r w:rsidRPr="00040F2A">
        <w:rPr>
          <w:rFonts w:ascii="Verdana" w:hAnsi="Verdana"/>
          <w:sz w:val="24"/>
          <w:lang w:val="nl-NL"/>
        </w:rPr>
        <w:t>Buchs</w:t>
      </w:r>
      <w:proofErr w:type="spellEnd"/>
      <w:r>
        <w:rPr>
          <w:rFonts w:ascii="Verdana" w:hAnsi="Verdana"/>
          <w:sz w:val="24"/>
          <w:lang w:val="nl-NL"/>
        </w:rPr>
        <w:t>.</w:t>
      </w:r>
      <w:r w:rsidRPr="00040F2A">
        <w:rPr>
          <w:rFonts w:ascii="Verdana" w:hAnsi="Verdana"/>
          <w:sz w:val="24"/>
          <w:lang w:val="nl-NL"/>
        </w:rPr>
        <w:t xml:space="preserve">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Deze grens</w:t>
      </w:r>
      <w:r w:rsidRPr="00040F2A">
        <w:rPr>
          <w:rFonts w:ascii="Verdana" w:hAnsi="Verdana"/>
          <w:sz w:val="24"/>
          <w:lang w:val="nl-NL"/>
        </w:rPr>
        <w:noBreakHyphen/>
        <w:t xml:space="preserve"> en handelsplaats ligt in een bosrijke omgeving aan de voet van het </w:t>
      </w:r>
      <w:proofErr w:type="spellStart"/>
      <w:r w:rsidRPr="00040F2A">
        <w:rPr>
          <w:rFonts w:ascii="Verdana" w:hAnsi="Verdana"/>
          <w:sz w:val="24"/>
          <w:lang w:val="nl-NL"/>
        </w:rPr>
        <w:t>Alviermassief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in het Rijndal op één km afstand van de rivier, omgeven door ruime boomgaarden.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bezienswaardigheid is het aan de noordwestzijde van het stadje gelegen </w:t>
      </w:r>
      <w:proofErr w:type="spellStart"/>
      <w:r w:rsidRPr="00040F2A">
        <w:rPr>
          <w:rFonts w:ascii="Verdana" w:hAnsi="Verdana"/>
          <w:bCs/>
          <w:sz w:val="24"/>
          <w:lang w:val="nl-NL"/>
        </w:rPr>
        <w:t>Werdenberg</w:t>
      </w:r>
      <w:proofErr w:type="spellEnd"/>
      <w:r w:rsidRPr="00040F2A">
        <w:rPr>
          <w:rFonts w:ascii="Verdana" w:hAnsi="Verdana"/>
          <w:bCs/>
          <w:sz w:val="24"/>
          <w:lang w:val="nl-NL"/>
        </w:rPr>
        <w:t xml:space="preserve">.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</w:t>
      </w:r>
      <w:proofErr w:type="spellStart"/>
      <w:r w:rsidRPr="00040F2A">
        <w:rPr>
          <w:rFonts w:ascii="Verdana" w:hAnsi="Verdana"/>
          <w:sz w:val="24"/>
          <w:lang w:val="nl-NL"/>
        </w:rPr>
        <w:t>Werdenberg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noBreakHyphen/>
        <w:t xml:space="preserve"> om het te bezichtigen moet u parkeren naast het nabijgelegen meertje </w:t>
      </w:r>
      <w:r w:rsidRPr="00040F2A">
        <w:rPr>
          <w:rFonts w:ascii="Verdana" w:hAnsi="Verdana"/>
          <w:sz w:val="24"/>
          <w:lang w:val="nl-NL"/>
        </w:rPr>
        <w:noBreakHyphen/>
        <w:t xml:space="preserve"> is een van die kleine Zwitserse middeleeuwse stadjes, nu met een </w:t>
      </w:r>
      <w:r>
        <w:rPr>
          <w:rFonts w:ascii="Verdana" w:hAnsi="Verdana"/>
          <w:sz w:val="24"/>
          <w:lang w:val="nl-NL"/>
        </w:rPr>
        <w:t xml:space="preserve">  </w:t>
      </w:r>
      <w:r w:rsidRPr="00040F2A">
        <w:rPr>
          <w:rFonts w:ascii="Verdana" w:hAnsi="Verdana"/>
          <w:sz w:val="24"/>
          <w:lang w:val="nl-NL"/>
        </w:rPr>
        <w:t>17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r>
        <w:rPr>
          <w:rFonts w:ascii="Verdana" w:hAnsi="Verdana"/>
          <w:sz w:val="24"/>
          <w:lang w:val="nl-NL"/>
        </w:rPr>
        <w:t>-</w:t>
      </w:r>
      <w:r w:rsidRPr="00040F2A">
        <w:rPr>
          <w:rFonts w:ascii="Verdana" w:hAnsi="Verdana"/>
          <w:sz w:val="24"/>
          <w:lang w:val="nl-NL"/>
        </w:rPr>
        <w:t>18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eeuws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uiterlijk, dat wil hier zeggen dat er mengvormen zijn ontstaan van houten en stenen huizen en hui</w:t>
      </w:r>
      <w:r w:rsidRPr="00040F2A">
        <w:rPr>
          <w:rFonts w:ascii="Verdana" w:hAnsi="Verdana"/>
          <w:sz w:val="24"/>
          <w:lang w:val="nl-NL"/>
        </w:rPr>
        <w:softHyphen/>
        <w:t xml:space="preserve">zen in vakwerkstijl.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Vele dragen bonte opschriften en versieringen of zijn (zoals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Drachenhaus</w:t>
      </w:r>
      <w:proofErr w:type="spellEnd"/>
      <w:r w:rsidRPr="00040F2A">
        <w:rPr>
          <w:rFonts w:ascii="Verdana" w:hAnsi="Verdana"/>
          <w:iCs/>
          <w:sz w:val="24"/>
          <w:lang w:val="nl-NL"/>
        </w:rPr>
        <w:t>)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voorzien van schilderingen.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Erboven rijst het witte kasteel op met zijn toren uit de 12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en woongedeelte uit de 15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en 16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eeuw.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is nu met een Rijnmuseum, een wapenverzameling en stijlkamers ingericht en kan dus bezichtigd worden. 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Vanaf de toren heeft u uitzicht op de Rijnvlakte, Liechtenstein en de </w:t>
      </w:r>
      <w:proofErr w:type="spellStart"/>
      <w:r w:rsidRPr="00040F2A">
        <w:rPr>
          <w:rFonts w:ascii="Verdana" w:hAnsi="Verdana"/>
          <w:sz w:val="24"/>
          <w:lang w:val="nl-NL"/>
        </w:rPr>
        <w:t>Vorarlberger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Alpen.</w:t>
      </w:r>
    </w:p>
    <w:p w:rsidR="004905B6" w:rsidRPr="00040F2A" w:rsidRDefault="004905B6" w:rsidP="004905B6">
      <w:pPr>
        <w:keepLines/>
        <w:numPr>
          <w:ilvl w:val="0"/>
          <w:numId w:val="2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Een schilderachtig plekje in het berglandschap is de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Voralpsee</w:t>
      </w:r>
      <w:proofErr w:type="spellEnd"/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>(</w:t>
      </w:r>
      <w:smartTag w:uri="urn:schemas-microsoft-com:office:smarttags" w:element="metricconverter">
        <w:smartTagPr>
          <w:attr w:name="ProductID" w:val="1123 m"/>
        </w:smartTagPr>
        <w:r w:rsidRPr="00040F2A">
          <w:rPr>
            <w:rFonts w:ascii="Verdana" w:hAnsi="Verdana"/>
            <w:sz w:val="24"/>
            <w:lang w:val="nl-NL"/>
          </w:rPr>
          <w:t>1123 m</w:t>
        </w:r>
      </w:smartTag>
      <w:r w:rsidRPr="00040F2A">
        <w:rPr>
          <w:rFonts w:ascii="Verdana" w:hAnsi="Verdana"/>
          <w:sz w:val="24"/>
          <w:lang w:val="nl-NL"/>
        </w:rPr>
        <w:t xml:space="preserve">), een meertje dat vanuit </w:t>
      </w:r>
      <w:proofErr w:type="spellStart"/>
      <w:r w:rsidRPr="00040F2A">
        <w:rPr>
          <w:rFonts w:ascii="Verdana" w:hAnsi="Verdana"/>
          <w:sz w:val="24"/>
          <w:lang w:val="nl-NL"/>
        </w:rPr>
        <w:t>Grabs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net ten noorden van </w:t>
      </w:r>
      <w:proofErr w:type="spellStart"/>
      <w:r w:rsidRPr="00040F2A">
        <w:rPr>
          <w:rFonts w:ascii="Verdana" w:hAnsi="Verdana"/>
          <w:sz w:val="24"/>
          <w:lang w:val="nl-NL"/>
        </w:rPr>
        <w:t>Buchs</w:t>
      </w:r>
      <w:proofErr w:type="spellEnd"/>
      <w:r w:rsidRPr="00040F2A">
        <w:rPr>
          <w:rFonts w:ascii="Verdana" w:hAnsi="Verdana"/>
          <w:sz w:val="24"/>
          <w:lang w:val="nl-NL"/>
        </w:rPr>
        <w:t>, per auto over een steil weggetje bereikbaar is.</w:t>
      </w:r>
    </w:p>
    <w:p w:rsidR="004905B6" w:rsidRPr="00040F2A" w:rsidRDefault="004905B6" w:rsidP="004905B6">
      <w:pPr>
        <w:rPr>
          <w:szCs w:val="24"/>
          <w:lang w:val="nl-NL"/>
        </w:rPr>
      </w:pPr>
    </w:p>
    <w:p w:rsidR="004905B6" w:rsidRPr="00040F2A" w:rsidRDefault="004905B6" w:rsidP="004905B6">
      <w:pPr>
        <w:pStyle w:val="Alinia6"/>
        <w:rPr>
          <w:rStyle w:val="plaats0"/>
        </w:rPr>
      </w:pPr>
      <w:proofErr w:type="spellStart"/>
      <w:r w:rsidRPr="00040F2A">
        <w:rPr>
          <w:rStyle w:val="plaats0"/>
        </w:rPr>
        <w:t>Schaan</w:t>
      </w:r>
      <w:proofErr w:type="spellEnd"/>
      <w:r w:rsidRPr="00BC76FC">
        <w:t xml:space="preserve"> </w:t>
      </w:r>
      <w:r>
        <w:t xml:space="preserve"> ±</w:t>
      </w:r>
      <w:r w:rsidRPr="00040F2A">
        <w:t xml:space="preserve"> 5556 inwoners</w:t>
      </w:r>
    </w:p>
    <w:p w:rsidR="004905B6" w:rsidRDefault="004905B6" w:rsidP="004905B6">
      <w:pPr>
        <w:pStyle w:val="BusTic"/>
      </w:pPr>
      <w:proofErr w:type="spellStart"/>
      <w:r w:rsidRPr="00040F2A">
        <w:t>Schaan</w:t>
      </w:r>
      <w:proofErr w:type="spellEnd"/>
      <w:r w:rsidRPr="00040F2A">
        <w:t xml:space="preserve"> (</w:t>
      </w:r>
      <w:proofErr w:type="spellStart"/>
      <w:r w:rsidRPr="00040F2A">
        <w:t>Alemannisch</w:t>
      </w:r>
      <w:proofErr w:type="spellEnd"/>
      <w:r w:rsidRPr="00040F2A">
        <w:t xml:space="preserve">: </w:t>
      </w:r>
      <w:proofErr w:type="spellStart"/>
      <w:r w:rsidRPr="00040F2A">
        <w:t>Schaa</w:t>
      </w:r>
      <w:proofErr w:type="spellEnd"/>
      <w:r w:rsidRPr="00040F2A">
        <w:t xml:space="preserve">) is de op één na grootste gemeente in vorstendom Liechtenstein. </w:t>
      </w:r>
    </w:p>
    <w:p w:rsidR="004905B6" w:rsidRDefault="004905B6" w:rsidP="004905B6">
      <w:pPr>
        <w:pStyle w:val="BusTic"/>
      </w:pPr>
      <w:r w:rsidRPr="00040F2A">
        <w:t xml:space="preserve">De plaats ligt in het noordelijke deel van het land in het Rijndal. </w:t>
      </w:r>
    </w:p>
    <w:p w:rsidR="004905B6" w:rsidRPr="00040F2A" w:rsidRDefault="004905B6" w:rsidP="004905B6">
      <w:pPr>
        <w:pStyle w:val="BusTic"/>
      </w:pPr>
      <w:r w:rsidRPr="00040F2A">
        <w:t>In de laatste jaren ontwikkelde het zich tot een internationaal centrum voor banken.</w:t>
      </w:r>
    </w:p>
    <w:p w:rsidR="004905B6" w:rsidRDefault="004905B6" w:rsidP="004905B6">
      <w:pPr>
        <w:pStyle w:val="BusTic"/>
      </w:pPr>
      <w:r w:rsidRPr="00040F2A">
        <w:t>In de 4</w:t>
      </w:r>
      <w:r w:rsidRPr="00BC76FC">
        <w:rPr>
          <w:vertAlign w:val="superscript"/>
        </w:rPr>
        <w:t>de</w:t>
      </w:r>
      <w:r>
        <w:t xml:space="preserve"> </w:t>
      </w:r>
      <w:r w:rsidRPr="00040F2A">
        <w:t xml:space="preserve">eeuw na Christus woonden hier al mensen. </w:t>
      </w:r>
    </w:p>
    <w:p w:rsidR="004905B6" w:rsidRPr="00040F2A" w:rsidRDefault="004905B6" w:rsidP="004905B6">
      <w:pPr>
        <w:pStyle w:val="BusTic"/>
      </w:pPr>
      <w:r w:rsidRPr="00040F2A">
        <w:t xml:space="preserve">De naam </w:t>
      </w:r>
      <w:proofErr w:type="spellStart"/>
      <w:r w:rsidRPr="00040F2A">
        <w:t>Schaan</w:t>
      </w:r>
      <w:proofErr w:type="spellEnd"/>
      <w:r w:rsidRPr="00040F2A">
        <w:t xml:space="preserve"> is Keltisch en men heeft geen idee wat het betekent.</w:t>
      </w:r>
    </w:p>
    <w:p w:rsidR="004905B6" w:rsidRPr="00BC76FC" w:rsidRDefault="004905B6" w:rsidP="004905B6">
      <w:pPr>
        <w:pStyle w:val="BusTic"/>
        <w:rPr>
          <w:b/>
        </w:rPr>
      </w:pPr>
      <w:r w:rsidRPr="00040F2A">
        <w:t xml:space="preserve">De stad ligt op 450 meter hoogte en heeft een oppervlakte van 26,8 km². </w:t>
      </w:r>
    </w:p>
    <w:p w:rsidR="004905B6" w:rsidRPr="00BC76FC" w:rsidRDefault="004905B6" w:rsidP="004905B6">
      <w:pPr>
        <w:pStyle w:val="BusTic"/>
        <w:rPr>
          <w:b/>
        </w:rPr>
      </w:pPr>
      <w:r w:rsidRPr="00040F2A">
        <w:t xml:space="preserve">In </w:t>
      </w:r>
      <w:proofErr w:type="spellStart"/>
      <w:r w:rsidRPr="00040F2A">
        <w:t>Schaan</w:t>
      </w:r>
      <w:proofErr w:type="spellEnd"/>
      <w:r w:rsidRPr="00040F2A">
        <w:t xml:space="preserve"> bevindt zich een van de vier treinstations die zich op Liechtensteins grondgebied bevinden. </w:t>
      </w:r>
    </w:p>
    <w:p w:rsidR="004905B6" w:rsidRPr="00BC76FC" w:rsidRDefault="004905B6" w:rsidP="004905B6">
      <w:pPr>
        <w:pStyle w:val="BusTic"/>
        <w:rPr>
          <w:b/>
        </w:rPr>
      </w:pPr>
      <w:r w:rsidRPr="00040F2A">
        <w:t>Het station en het spoorwegnet op Liechtensteins grondgebied is eigendom van de Oostenrijkse Spoorwegen (ÖBB).</w:t>
      </w:r>
    </w:p>
    <w:p w:rsidR="00E67F1E" w:rsidRDefault="00E67F1E" w:rsidP="004905B6">
      <w:pPr>
        <w:pStyle w:val="Alinia6"/>
        <w:rPr>
          <w:rStyle w:val="Beziens"/>
        </w:rPr>
      </w:pPr>
    </w:p>
    <w:p w:rsidR="00E67F1E" w:rsidRDefault="00E67F1E" w:rsidP="004905B6">
      <w:pPr>
        <w:pStyle w:val="Alinia6"/>
        <w:rPr>
          <w:rStyle w:val="Beziens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04D1B285" wp14:editId="7BBA4D83">
                  <wp:extent cx="190500" cy="144780"/>
                  <wp:effectExtent l="0" t="0" r="0" b="7620"/>
                  <wp:docPr id="10" name="Afbeelding 1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7 Haag</w:t>
            </w:r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53C9972" wp14:editId="70D771D1">
                  <wp:extent cx="358140" cy="226695"/>
                  <wp:effectExtent l="19050" t="0" r="3810" b="0"/>
                  <wp:docPr id="183" name="Afbeelding 18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8993FF8" wp14:editId="6A37EEA6">
                  <wp:extent cx="190500" cy="144780"/>
                  <wp:effectExtent l="0" t="0" r="0" b="7620"/>
                  <wp:docPr id="9" name="Afbeelding 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6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Sennwald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ECB432C" wp14:editId="56DCEC43">
                  <wp:extent cx="358140" cy="226695"/>
                  <wp:effectExtent l="19050" t="0" r="3810" b="0"/>
                  <wp:docPr id="184" name="Afbeelding 18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F2546E0" wp14:editId="741CBE50">
                  <wp:extent cx="190500" cy="144780"/>
                  <wp:effectExtent l="0" t="0" r="0" b="7620"/>
                  <wp:docPr id="8" name="Afbeelding 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5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Oberriet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DBDF315" wp14:editId="4B233562">
                  <wp:extent cx="358140" cy="226695"/>
                  <wp:effectExtent l="19050" t="0" r="3810" b="0"/>
                  <wp:docPr id="185" name="Afbeelding 185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740BB6E" wp14:editId="496346BF">
                  <wp:extent cx="190500" cy="144780"/>
                  <wp:effectExtent l="0" t="0" r="0" b="7620"/>
                  <wp:docPr id="7" name="Afbeelding 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Kriessern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09DFAC9" wp14:editId="47AAABFD">
                  <wp:extent cx="358140" cy="226695"/>
                  <wp:effectExtent l="19050" t="0" r="3810" b="0"/>
                  <wp:docPr id="186" name="Afbeelding 18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1906807" wp14:editId="0BF3AFF6">
                  <wp:extent cx="190500" cy="144780"/>
                  <wp:effectExtent l="0" t="0" r="0" b="7620"/>
                  <wp:docPr id="6" name="Afbeelding 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Widnau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EB22010" wp14:editId="3284BDAC">
                  <wp:extent cx="358140" cy="226695"/>
                  <wp:effectExtent l="19050" t="0" r="3810" b="0"/>
                  <wp:docPr id="187" name="Afbeelding 18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36"/>
        <w:gridCol w:w="850"/>
      </w:tblGrid>
      <w:tr w:rsidR="004905B6" w:rsidRPr="00040F2A" w:rsidTr="007C69E7">
        <w:trPr>
          <w:trHeight w:val="510"/>
        </w:trPr>
        <w:tc>
          <w:tcPr>
            <w:tcW w:w="6236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B9E1374" wp14:editId="0A5D3989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 Au </w:t>
            </w:r>
            <w:r w:rsidRPr="00040F2A">
              <w:rPr>
                <w:rFonts w:ascii="Verdana" w:hAnsi="Verdana" w:cs="Arial"/>
                <w:b/>
                <w:color w:val="000000" w:themeColor="text1"/>
                <w:sz w:val="24"/>
                <w:szCs w:val="24"/>
                <w:lang w:val="nl-NL" w:eastAsia="zh-CN"/>
              </w:rPr>
              <w:t>&gt;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Lustenau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(A) 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–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M</w:t>
            </w:r>
            <w:r w:rsidRPr="00A46BD1">
              <w:rPr>
                <w:rFonts w:ascii="Verdana" w:hAnsi="Verdana" w:cs="Verdana"/>
                <w:b/>
                <w:color w:val="000000" w:themeColor="text1"/>
                <w:sz w:val="24"/>
                <w:szCs w:val="24"/>
                <w:lang w:val="nl-NL" w:eastAsia="zh-CN"/>
              </w:rPr>
              <w:t>ü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nchen</w:t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(D)</w:t>
            </w:r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57501EE" wp14:editId="64D7D409">
                  <wp:extent cx="358140" cy="226695"/>
                  <wp:effectExtent l="19050" t="0" r="3810" b="0"/>
                  <wp:docPr id="188" name="Afbeelding 18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905B6" w:rsidRPr="00040F2A" w:rsidTr="007C69E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905B6" w:rsidRPr="00040F2A" w:rsidRDefault="004905B6" w:rsidP="007C69E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1462519" wp14:editId="6B09F5FD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 St.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Margrethen</w:t>
            </w:r>
            <w:proofErr w:type="spellEnd"/>
          </w:p>
        </w:tc>
        <w:tc>
          <w:tcPr>
            <w:tcW w:w="850" w:type="dxa"/>
            <w:vAlign w:val="center"/>
          </w:tcPr>
          <w:p w:rsidR="004905B6" w:rsidRPr="00040F2A" w:rsidRDefault="004905B6" w:rsidP="007C69E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82ED6CE" wp14:editId="37F38C41">
                  <wp:extent cx="358140" cy="226695"/>
                  <wp:effectExtent l="19050" t="0" r="3810" b="0"/>
                  <wp:docPr id="189" name="Afbeelding 18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5B6" w:rsidRPr="00040F2A" w:rsidRDefault="004905B6" w:rsidP="00E67F1E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4905B6" w:rsidRPr="00040F2A" w:rsidTr="007C69E7">
        <w:trPr>
          <w:trHeight w:val="510"/>
          <w:jc w:val="center"/>
        </w:trPr>
        <w:tc>
          <w:tcPr>
            <w:tcW w:w="5669" w:type="dxa"/>
            <w:vAlign w:val="center"/>
          </w:tcPr>
          <w:p w:rsidR="004905B6" w:rsidRPr="00040F2A" w:rsidRDefault="004905B6" w:rsidP="007C69E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35D5944" wp14:editId="1F36677D">
                  <wp:extent cx="358140" cy="226695"/>
                  <wp:effectExtent l="19050" t="0" r="3810" b="0"/>
                  <wp:docPr id="267" name="Afbeelding 267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27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&gt;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St. Gallen - Z</w:t>
            </w:r>
            <w:r w:rsidRPr="00A46BD1">
              <w:rPr>
                <w:rFonts w:ascii="Verdana" w:hAnsi="Verdana" w:cs="Verdana"/>
                <w:b/>
                <w:color w:val="000000" w:themeColor="text1"/>
                <w:sz w:val="24"/>
                <w:szCs w:val="24"/>
                <w:lang w:val="nl-NL" w:eastAsia="zh-CN"/>
              </w:rPr>
              <w:t>ü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rich</w:t>
            </w:r>
          </w:p>
        </w:tc>
      </w:tr>
    </w:tbl>
    <w:p w:rsidR="004905B6" w:rsidRDefault="004905B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A048BE" w:rsidRPr="00BC7FAE" w:rsidRDefault="00A048BE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A048BE" w:rsidRPr="00BC7FAE" w:rsidSect="00522BCB">
      <w:headerReference w:type="default" r:id="rId29"/>
      <w:footerReference w:type="default" r:id="rId30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84" w:rsidRDefault="00360584" w:rsidP="007A2B79">
      <w:r>
        <w:separator/>
      </w:r>
    </w:p>
  </w:endnote>
  <w:endnote w:type="continuationSeparator" w:id="0">
    <w:p w:rsidR="00360584" w:rsidRDefault="00360584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AC5D13" w:rsidRPr="00AC5D13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21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84" w:rsidRDefault="00360584" w:rsidP="007A2B79">
      <w:r>
        <w:separator/>
      </w:r>
    </w:p>
  </w:footnote>
  <w:footnote w:type="continuationSeparator" w:id="0">
    <w:p w:rsidR="00360584" w:rsidRDefault="00360584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3469B0A0" wp14:editId="55A9A6D1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1A232D" w:rsidRPr="000B3628">
      <w:rPr>
        <w:rFonts w:ascii="Comic Sans MS" w:hAnsi="Comic Sans MS"/>
        <w:b/>
        <w:noProof/>
        <w:color w:val="0000FF"/>
        <w:lang w:val="nl-NL" w:eastAsia="zh-CN"/>
      </w:rPr>
      <w:drawing>
        <wp:inline distT="0" distB="0" distL="0" distR="0" wp14:anchorId="16409DD0" wp14:editId="47F2E258">
          <wp:extent cx="358140" cy="226695"/>
          <wp:effectExtent l="19050" t="0" r="3810" b="0"/>
          <wp:docPr id="14" name="Afbeelding 14" descr="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 13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8E5"/>
    <w:multiLevelType w:val="hybridMultilevel"/>
    <w:tmpl w:val="E8408A02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5136"/>
    <w:multiLevelType w:val="hybridMultilevel"/>
    <w:tmpl w:val="70EEE288"/>
    <w:lvl w:ilvl="0" w:tplc="219E264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E164B"/>
    <w:multiLevelType w:val="hybridMultilevel"/>
    <w:tmpl w:val="E9D8BF44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BB0EE5"/>
    <w:multiLevelType w:val="hybridMultilevel"/>
    <w:tmpl w:val="57F49544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1004E"/>
    <w:multiLevelType w:val="hybridMultilevel"/>
    <w:tmpl w:val="A4980986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14F2C"/>
    <w:multiLevelType w:val="hybridMultilevel"/>
    <w:tmpl w:val="07EAFE5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A0D75"/>
    <w:multiLevelType w:val="hybridMultilevel"/>
    <w:tmpl w:val="E386379E"/>
    <w:lvl w:ilvl="0" w:tplc="ED94F01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E1DC5"/>
    <w:multiLevelType w:val="hybridMultilevel"/>
    <w:tmpl w:val="717AB43C"/>
    <w:lvl w:ilvl="0" w:tplc="ED94F01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26E3E"/>
    <w:multiLevelType w:val="hybridMultilevel"/>
    <w:tmpl w:val="33C6A9BE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695695"/>
    <w:multiLevelType w:val="hybridMultilevel"/>
    <w:tmpl w:val="93DC09EE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72D8D"/>
    <w:multiLevelType w:val="hybridMultilevel"/>
    <w:tmpl w:val="4FDABE9E"/>
    <w:lvl w:ilvl="0" w:tplc="219E264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31396"/>
    <w:multiLevelType w:val="hybridMultilevel"/>
    <w:tmpl w:val="309E6306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75034106"/>
    <w:multiLevelType w:val="hybridMultilevel"/>
    <w:tmpl w:val="8DF45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82D28"/>
    <w:multiLevelType w:val="hybridMultilevel"/>
    <w:tmpl w:val="08BC5CE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514D56"/>
    <w:multiLevelType w:val="hybridMultilevel"/>
    <w:tmpl w:val="594C1AB0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6"/>
  </w:num>
  <w:num w:numId="5">
    <w:abstractNumId w:val="9"/>
  </w:num>
  <w:num w:numId="6">
    <w:abstractNumId w:val="9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16"/>
  </w:num>
  <w:num w:numId="12">
    <w:abstractNumId w:val="19"/>
  </w:num>
  <w:num w:numId="13">
    <w:abstractNumId w:val="24"/>
  </w:num>
  <w:num w:numId="14">
    <w:abstractNumId w:val="8"/>
  </w:num>
  <w:num w:numId="15">
    <w:abstractNumId w:val="18"/>
  </w:num>
  <w:num w:numId="16">
    <w:abstractNumId w:val="22"/>
  </w:num>
  <w:num w:numId="17">
    <w:abstractNumId w:val="4"/>
  </w:num>
  <w:num w:numId="18">
    <w:abstractNumId w:val="5"/>
  </w:num>
  <w:num w:numId="19">
    <w:abstractNumId w:val="14"/>
  </w:num>
  <w:num w:numId="20">
    <w:abstractNumId w:val="0"/>
  </w:num>
  <w:num w:numId="21">
    <w:abstractNumId w:val="25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0F5F4F"/>
    <w:rsid w:val="001000B0"/>
    <w:rsid w:val="00120C17"/>
    <w:rsid w:val="00120DD2"/>
    <w:rsid w:val="00155156"/>
    <w:rsid w:val="00191B18"/>
    <w:rsid w:val="001A232D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1C39"/>
    <w:rsid w:val="002B29A5"/>
    <w:rsid w:val="002C679E"/>
    <w:rsid w:val="002E2714"/>
    <w:rsid w:val="002F6A8B"/>
    <w:rsid w:val="00330EC1"/>
    <w:rsid w:val="00343FFB"/>
    <w:rsid w:val="00360584"/>
    <w:rsid w:val="00366855"/>
    <w:rsid w:val="00375508"/>
    <w:rsid w:val="003B15C7"/>
    <w:rsid w:val="003B1EF8"/>
    <w:rsid w:val="003B734B"/>
    <w:rsid w:val="003C4475"/>
    <w:rsid w:val="004435A4"/>
    <w:rsid w:val="00471138"/>
    <w:rsid w:val="004905B6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40124"/>
    <w:rsid w:val="00862C18"/>
    <w:rsid w:val="00867836"/>
    <w:rsid w:val="00873248"/>
    <w:rsid w:val="008D0BAE"/>
    <w:rsid w:val="008D200C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048BE"/>
    <w:rsid w:val="00A16075"/>
    <w:rsid w:val="00A63239"/>
    <w:rsid w:val="00A63BD1"/>
    <w:rsid w:val="00A644E1"/>
    <w:rsid w:val="00A8267D"/>
    <w:rsid w:val="00AA04FE"/>
    <w:rsid w:val="00AA7E3C"/>
    <w:rsid w:val="00AC5D13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67F1E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rc-mondorf.de/a2.htm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9.gif"/><Relationship Id="rId3" Type="http://schemas.microsoft.com/office/2007/relationships/stylesWithEffects" Target="stylesWithEffects.xml"/><Relationship Id="rId21" Type="http://schemas.openxmlformats.org/officeDocument/2006/relationships/hyperlink" Target="http://www.wegenwiki.nl/Bestand:Brug.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egenwiki.nl/Verzweigung_Bellinzona-Nord" TargetMode="External"/><Relationship Id="rId17" Type="http://schemas.openxmlformats.org/officeDocument/2006/relationships/hyperlink" Target="http://www.wegenwiki.nl/Bestand:Tunnel.svg" TargetMode="External"/><Relationship Id="rId25" Type="http://schemas.openxmlformats.org/officeDocument/2006/relationships/hyperlink" Target="http://www.marc-mondorf.de/a3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hyperlink" Target="http://nl.wikipedia.org/wiki/San_Bernardinopas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rc-mondorf.de/a13.htm" TargetMode="External"/><Relationship Id="rId23" Type="http://schemas.openxmlformats.org/officeDocument/2006/relationships/hyperlink" Target="http://www.wegenwiki.nl/Bestand:Riviersymbool.svg" TargetMode="External"/><Relationship Id="rId28" Type="http://schemas.openxmlformats.org/officeDocument/2006/relationships/image" Target="media/image10.gif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hyperlink" Target="http://nl.wikipedia.org/wiki/San_Bernardinopa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gif"/><Relationship Id="rId22" Type="http://schemas.openxmlformats.org/officeDocument/2006/relationships/image" Target="media/image7.png"/><Relationship Id="rId27" Type="http://schemas.openxmlformats.org/officeDocument/2006/relationships/hyperlink" Target="http://www.marc-mondorf.de/a1.htm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3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5151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33420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2012-09-03T08:58:00Z</dcterms:created>
  <dcterms:modified xsi:type="dcterms:W3CDTF">2012-09-03T09:37:00Z</dcterms:modified>
  <cp:category>2012</cp:category>
</cp:coreProperties>
</file>