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893FE0" w:rsidRDefault="007A2B79" w:rsidP="00BF4B86">
      <w:pPr>
        <w:jc w:val="center"/>
        <w:rPr>
          <w:rFonts w:ascii="Verdana" w:hAnsi="Verdana"/>
          <w:b/>
          <w:bCs/>
          <w:sz w:val="96"/>
          <w:szCs w:val="96"/>
          <w:lang w:val="es-ES"/>
        </w:rPr>
      </w:pPr>
      <w:r w:rsidRPr="00893FE0">
        <w:rPr>
          <w:rFonts w:ascii="Verdana" w:hAnsi="Verdana"/>
          <w:b/>
          <w:bCs/>
          <w:sz w:val="96"/>
          <w:szCs w:val="96"/>
          <w:lang w:val="es-ES"/>
        </w:rPr>
        <w:t>Autosnelweg A</w:t>
      </w:r>
      <w:r w:rsidR="00BB24E2" w:rsidRPr="00893FE0">
        <w:rPr>
          <w:rFonts w:ascii="Verdana" w:hAnsi="Verdana"/>
          <w:b/>
          <w:bCs/>
          <w:sz w:val="96"/>
          <w:szCs w:val="96"/>
          <w:lang w:val="es-ES"/>
        </w:rPr>
        <w:t>-</w:t>
      </w:r>
      <w:r w:rsidR="003C561B" w:rsidRPr="00893FE0">
        <w:rPr>
          <w:rFonts w:ascii="Verdana" w:hAnsi="Verdana"/>
          <w:b/>
          <w:bCs/>
          <w:sz w:val="96"/>
          <w:szCs w:val="96"/>
          <w:lang w:val="es-ES"/>
        </w:rPr>
        <w:t>62</w:t>
      </w:r>
    </w:p>
    <w:p w:rsidR="003F6B2F" w:rsidRDefault="00C14803" w:rsidP="007A2B79">
      <w:pPr>
        <w:jc w:val="center"/>
        <w:rPr>
          <w:rFonts w:ascii="Verdana" w:hAnsi="Verdana"/>
          <w:b/>
          <w:bCs/>
          <w:sz w:val="72"/>
          <w:szCs w:val="72"/>
          <w:lang w:val="es-ES"/>
        </w:rPr>
      </w:pPr>
      <w:r>
        <w:rPr>
          <w:rFonts w:ascii="Verdana" w:hAnsi="Verdana"/>
          <w:b/>
          <w:bCs/>
          <w:noProof/>
          <w:sz w:val="72"/>
          <w:szCs w:val="72"/>
          <w:lang w:val="nl-NL"/>
        </w:rPr>
        <w:drawing>
          <wp:inline distT="0" distB="0" distL="0" distR="0" wp14:anchorId="37782221" wp14:editId="16C20E9A">
            <wp:extent cx="4686300" cy="6756400"/>
            <wp:effectExtent l="0" t="0" r="0" b="635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verzicht van de A62 - A66 - A67.jpg"/>
                    <pic:cNvPicPr/>
                  </pic:nvPicPr>
                  <pic:blipFill>
                    <a:blip r:embed="rId8">
                      <a:extLst>
                        <a:ext uri="{28A0092B-C50C-407E-A947-70E740481C1C}">
                          <a14:useLocalDpi xmlns:a14="http://schemas.microsoft.com/office/drawing/2010/main" val="0"/>
                        </a:ext>
                      </a:extLst>
                    </a:blip>
                    <a:stretch>
                      <a:fillRect/>
                    </a:stretch>
                  </pic:blipFill>
                  <pic:spPr>
                    <a:xfrm>
                      <a:off x="0" y="0"/>
                      <a:ext cx="4686300" cy="6756400"/>
                    </a:xfrm>
                    <a:prstGeom prst="rect">
                      <a:avLst/>
                    </a:prstGeom>
                  </pic:spPr>
                </pic:pic>
              </a:graphicData>
            </a:graphic>
          </wp:inline>
        </w:drawing>
      </w:r>
    </w:p>
    <w:p w:rsidR="002F3C52" w:rsidRPr="00893FE0" w:rsidRDefault="00EC0A0F" w:rsidP="003F6B2F">
      <w:pPr>
        <w:jc w:val="center"/>
        <w:rPr>
          <w:rFonts w:ascii="Verdana" w:hAnsi="Verdana"/>
          <w:b/>
          <w:bCs/>
          <w:sz w:val="72"/>
          <w:szCs w:val="72"/>
          <w:lang w:val="es-ES"/>
        </w:rPr>
      </w:pPr>
      <w:r w:rsidRPr="00893FE0">
        <w:rPr>
          <w:rFonts w:ascii="Verdana" w:hAnsi="Verdana"/>
          <w:b/>
          <w:bCs/>
          <w:sz w:val="72"/>
          <w:szCs w:val="72"/>
          <w:lang w:val="es-ES"/>
        </w:rPr>
        <w:t>BU-30 Burgos - Fuentes de Oñoro</w:t>
      </w:r>
    </w:p>
    <w:p w:rsidR="00D73CBD" w:rsidRPr="00893FE0" w:rsidRDefault="00EC0A0F" w:rsidP="00D73CBD">
      <w:pPr>
        <w:jc w:val="center"/>
        <w:rPr>
          <w:rFonts w:ascii="Verdana" w:hAnsi="Verdana"/>
          <w:b/>
          <w:bCs/>
          <w:sz w:val="72"/>
          <w:szCs w:val="72"/>
          <w:lang w:val="es-ES"/>
        </w:rPr>
      </w:pPr>
      <w:bookmarkStart w:id="0" w:name="_GoBack"/>
      <w:bookmarkEnd w:id="0"/>
      <w:r w:rsidRPr="00893FE0">
        <w:rPr>
          <w:rFonts w:ascii="Verdana" w:hAnsi="Verdana"/>
          <w:b/>
          <w:bCs/>
          <w:sz w:val="72"/>
          <w:szCs w:val="72"/>
          <w:lang w:val="es-ES"/>
        </w:rPr>
        <w:t>Autovía de Castilla</w:t>
      </w:r>
    </w:p>
    <w:p w:rsidR="00E23D7E" w:rsidRPr="00893FE0" w:rsidRDefault="00EC0A0F" w:rsidP="00657C5E">
      <w:pPr>
        <w:pStyle w:val="BusTic"/>
        <w:rPr>
          <w:lang w:val="es-ES"/>
        </w:rPr>
      </w:pPr>
      <w:r w:rsidRPr="00893FE0">
        <w:rPr>
          <w:lang w:val="es-ES"/>
        </w:rPr>
        <w:lastRenderedPageBreak/>
        <w:t xml:space="preserve">De A-62 of Autovía de Castilla is een autovía in Spanje, gelegen in de regio Castilla y León. </w:t>
      </w:r>
    </w:p>
    <w:p w:rsidR="00E23D7E" w:rsidRPr="00893FE0" w:rsidRDefault="00EC0A0F" w:rsidP="00657C5E">
      <w:pPr>
        <w:pStyle w:val="BusTic"/>
        <w:rPr>
          <w:lang w:val="es-ES"/>
        </w:rPr>
      </w:pPr>
      <w:r w:rsidRPr="00893FE0">
        <w:rPr>
          <w:lang w:val="es-ES"/>
        </w:rPr>
        <w:t xml:space="preserve">De weg verbindt Burgos met de Portugese grens bij Fuentes de Oñoro. </w:t>
      </w:r>
    </w:p>
    <w:p w:rsidR="00E23D7E" w:rsidRPr="00893FE0" w:rsidRDefault="00EC0A0F" w:rsidP="00657C5E">
      <w:pPr>
        <w:pStyle w:val="BusTic"/>
        <w:rPr>
          <w:lang w:val="es-ES"/>
        </w:rPr>
      </w:pPr>
      <w:r w:rsidRPr="00893FE0">
        <w:rPr>
          <w:lang w:val="es-ES"/>
        </w:rPr>
        <w:t xml:space="preserve">De snelweg is één van de belangrijkste in de regio, daar het 3 van de 4 grote steden van Castilla y León verbindt. </w:t>
      </w:r>
    </w:p>
    <w:p w:rsidR="00EC0A0F" w:rsidRPr="00893FE0" w:rsidRDefault="00EC0A0F" w:rsidP="00657C5E">
      <w:pPr>
        <w:pStyle w:val="BusTic"/>
        <w:rPr>
          <w:lang w:val="es-ES"/>
        </w:rPr>
      </w:pPr>
      <w:r w:rsidRPr="00893FE0">
        <w:rPr>
          <w:lang w:val="es-ES"/>
        </w:rPr>
        <w:t xml:space="preserve">De weg begint in Burgos, en loopt via Valladolid, Tordesillas, Salamanca en Ciudad Rodrigues naar de Portugese grens, vanwaar men verder kan reizen over de A25 naar de Portugese kust rond Aveiro, en eventueel ook naar Lissabon. </w:t>
      </w:r>
    </w:p>
    <w:p w:rsidR="00EC0A0F" w:rsidRPr="00893FE0" w:rsidRDefault="00EC0A0F" w:rsidP="00EC0A0F">
      <w:pPr>
        <w:rPr>
          <w:rFonts w:ascii="Verdana" w:hAnsi="Verdana"/>
          <w:sz w:val="24"/>
          <w:szCs w:val="24"/>
          <w:lang w:val="es-ES"/>
        </w:rPr>
      </w:pPr>
    </w:p>
    <w:p w:rsidR="00E23D7E" w:rsidRPr="00893FE0" w:rsidRDefault="00EC0A0F" w:rsidP="00657C5E">
      <w:pPr>
        <w:pStyle w:val="BusTic"/>
        <w:rPr>
          <w:lang w:val="es-ES"/>
        </w:rPr>
      </w:pPr>
      <w:r w:rsidRPr="00893FE0">
        <w:rPr>
          <w:lang w:val="es-ES"/>
        </w:rPr>
        <w:t xml:space="preserve">Alhoewel de route voornamelijk in zuidwestelijke richting loopt, is het een belangrijke transportas vanuit West-Europa naar Centraal Portugal en Zuid-Europa. </w:t>
      </w:r>
    </w:p>
    <w:p w:rsidR="00EC0A0F" w:rsidRPr="00893FE0" w:rsidRDefault="00EC0A0F" w:rsidP="00657C5E">
      <w:pPr>
        <w:pStyle w:val="BusTic"/>
        <w:rPr>
          <w:lang w:val="es-ES"/>
        </w:rPr>
      </w:pPr>
      <w:r w:rsidRPr="00893FE0">
        <w:rPr>
          <w:lang w:val="es-ES"/>
        </w:rPr>
        <w:t xml:space="preserve">Het geeft de mogelijkheid om vanuit Frankrijk naar Lissabon en Sevilla te rijden en daarbij Madrid te mijden. </w:t>
      </w:r>
    </w:p>
    <w:p w:rsidR="00EC0A0F" w:rsidRPr="00893FE0" w:rsidRDefault="00EC0A0F" w:rsidP="00EC0A0F">
      <w:pPr>
        <w:rPr>
          <w:rFonts w:ascii="Verdana" w:hAnsi="Verdana"/>
          <w:sz w:val="24"/>
          <w:szCs w:val="24"/>
          <w:lang w:val="es-ES"/>
        </w:rPr>
      </w:pPr>
    </w:p>
    <w:p w:rsidR="00EC0A0F" w:rsidRPr="00893FE0" w:rsidRDefault="00EC0A0F" w:rsidP="00657C5E">
      <w:pPr>
        <w:pStyle w:val="BusTic"/>
        <w:rPr>
          <w:lang w:val="es-ES"/>
        </w:rPr>
      </w:pPr>
      <w:r w:rsidRPr="00893FE0">
        <w:rPr>
          <w:lang w:val="es-ES"/>
        </w:rPr>
        <w:t xml:space="preserve">De weg draagt tevens het Europese wegnummer E-80 en is 355 kilometer lang. </w:t>
      </w:r>
    </w:p>
    <w:p w:rsidR="00EC0A0F" w:rsidRPr="00893FE0" w:rsidRDefault="00EC0A0F" w:rsidP="00EC0A0F">
      <w:pPr>
        <w:rPr>
          <w:rFonts w:ascii="Verdana" w:hAnsi="Verdana"/>
          <w:sz w:val="24"/>
          <w:szCs w:val="24"/>
          <w:lang w:val="es-ES"/>
        </w:rPr>
      </w:pPr>
    </w:p>
    <w:p w:rsidR="00EC0A0F" w:rsidRPr="00893FE0" w:rsidRDefault="00EC0A0F" w:rsidP="00E23D7E">
      <w:pPr>
        <w:pStyle w:val="Alinia6"/>
        <w:rPr>
          <w:lang w:val="es-ES"/>
        </w:rPr>
      </w:pPr>
      <w:r w:rsidRPr="00893FE0">
        <w:rPr>
          <w:b/>
          <w:bCs/>
          <w:lang w:val="es-ES"/>
        </w:rPr>
        <w:t>Routebeschrijving</w:t>
      </w:r>
    </w:p>
    <w:p w:rsidR="00EC0A0F" w:rsidRPr="00893FE0" w:rsidRDefault="00EC0A0F" w:rsidP="00EC0A0F">
      <w:pPr>
        <w:rPr>
          <w:rFonts w:ascii="Verdana" w:hAnsi="Verdana"/>
          <w:b/>
          <w:bCs/>
          <w:sz w:val="24"/>
          <w:szCs w:val="24"/>
          <w:lang w:val="es-ES"/>
        </w:rPr>
      </w:pPr>
      <w:r w:rsidRPr="00893FE0">
        <w:rPr>
          <w:rFonts w:ascii="Verdana" w:hAnsi="Verdana"/>
          <w:b/>
          <w:bCs/>
          <w:sz w:val="24"/>
          <w:szCs w:val="24"/>
          <w:lang w:val="es-ES"/>
        </w:rPr>
        <w:t>Burgos - Valladolid</w:t>
      </w:r>
    </w:p>
    <w:p w:rsidR="00E23D7E" w:rsidRPr="00893FE0" w:rsidRDefault="00EC0A0F" w:rsidP="00657C5E">
      <w:pPr>
        <w:pStyle w:val="BusTic"/>
        <w:rPr>
          <w:lang w:val="es-ES"/>
        </w:rPr>
      </w:pPr>
      <w:r w:rsidRPr="00893FE0">
        <w:rPr>
          <w:lang w:val="es-ES"/>
        </w:rPr>
        <w:t xml:space="preserve">De A-62 begint aan de BU-30, de rondweg van Burgos, die ook aansluiting geeft op de AP-1 richting Vitoria en Bilbao, en de A-1 die richting Madrid loopt. </w:t>
      </w:r>
    </w:p>
    <w:p w:rsidR="00E23D7E" w:rsidRPr="00893FE0" w:rsidRDefault="00EC0A0F" w:rsidP="00657C5E">
      <w:pPr>
        <w:pStyle w:val="BusTic"/>
        <w:rPr>
          <w:lang w:val="es-ES"/>
        </w:rPr>
      </w:pPr>
      <w:r w:rsidRPr="00893FE0">
        <w:rPr>
          <w:lang w:val="es-ES"/>
        </w:rPr>
        <w:t xml:space="preserve">Tevens begint hier het westelijk deel van de A-12 naar León. Burgos is een belangrijk knooppunt in Noord-Spanje. </w:t>
      </w:r>
    </w:p>
    <w:p w:rsidR="00EC0A0F" w:rsidRPr="00893FE0" w:rsidRDefault="00EC0A0F" w:rsidP="00657C5E">
      <w:pPr>
        <w:pStyle w:val="BusTic"/>
        <w:rPr>
          <w:lang w:val="es-ES"/>
        </w:rPr>
      </w:pPr>
      <w:r w:rsidRPr="00893FE0">
        <w:rPr>
          <w:lang w:val="es-ES"/>
        </w:rPr>
        <w:t xml:space="preserve">De stad telt </w:t>
      </w:r>
      <w:r w:rsidR="00E23D7E" w:rsidRPr="00893FE0">
        <w:rPr>
          <w:lang w:val="es-ES"/>
        </w:rPr>
        <w:t xml:space="preserve">± </w:t>
      </w:r>
      <w:r w:rsidRPr="00893FE0">
        <w:rPr>
          <w:lang w:val="es-ES"/>
        </w:rPr>
        <w:t xml:space="preserve">169.000 inwoners. </w:t>
      </w:r>
    </w:p>
    <w:p w:rsidR="00EC0A0F" w:rsidRPr="00893FE0" w:rsidRDefault="00EC0A0F" w:rsidP="00EC0A0F">
      <w:pPr>
        <w:rPr>
          <w:rFonts w:ascii="Verdana" w:hAnsi="Verdana"/>
          <w:sz w:val="24"/>
          <w:szCs w:val="24"/>
          <w:lang w:val="es-ES"/>
        </w:rPr>
      </w:pPr>
    </w:p>
    <w:p w:rsidR="00E23D7E" w:rsidRPr="00893FE0" w:rsidRDefault="00EC0A0F" w:rsidP="00657C5E">
      <w:pPr>
        <w:pStyle w:val="BusTic"/>
        <w:rPr>
          <w:lang w:val="es-ES"/>
        </w:rPr>
      </w:pPr>
      <w:r w:rsidRPr="00893FE0">
        <w:rPr>
          <w:lang w:val="es-ES"/>
        </w:rPr>
        <w:t xml:space="preserve">De A-62 loopt direct richting het zuidwesten, een route die de volgende 350 kilometer wordt aangehouden. </w:t>
      </w:r>
    </w:p>
    <w:p w:rsidR="00E23D7E" w:rsidRPr="00893FE0" w:rsidRDefault="00EC0A0F" w:rsidP="00657C5E">
      <w:pPr>
        <w:pStyle w:val="BusTic"/>
        <w:rPr>
          <w:lang w:val="es-ES"/>
        </w:rPr>
      </w:pPr>
      <w:r w:rsidRPr="00893FE0">
        <w:rPr>
          <w:lang w:val="es-ES"/>
        </w:rPr>
        <w:t xml:space="preserve">De snelweg loopt parallel aan de rivier de Arlanzón, een rivier die uiteindelijk in de Duero uitmondt. </w:t>
      </w:r>
    </w:p>
    <w:p w:rsidR="00E23D7E" w:rsidRPr="00893FE0" w:rsidRDefault="00EC0A0F" w:rsidP="00657C5E">
      <w:pPr>
        <w:pStyle w:val="BusTic"/>
        <w:rPr>
          <w:lang w:val="es-ES"/>
        </w:rPr>
      </w:pPr>
      <w:r w:rsidRPr="00893FE0">
        <w:rPr>
          <w:lang w:val="es-ES"/>
        </w:rPr>
        <w:t xml:space="preserve">Het landschap is vrij monotoon, agrarische landerijen met veel kleine dorpjes. </w:t>
      </w:r>
    </w:p>
    <w:p w:rsidR="00E23D7E" w:rsidRPr="00893FE0" w:rsidRDefault="00EC0A0F" w:rsidP="00657C5E">
      <w:pPr>
        <w:pStyle w:val="BusTic"/>
        <w:rPr>
          <w:lang w:val="es-ES"/>
        </w:rPr>
      </w:pPr>
      <w:r w:rsidRPr="00893FE0">
        <w:rPr>
          <w:lang w:val="es-ES"/>
        </w:rPr>
        <w:t xml:space="preserve">De weg ligt op zo'n 800 meter hoogte. </w:t>
      </w:r>
    </w:p>
    <w:p w:rsidR="00E23D7E" w:rsidRPr="00893FE0" w:rsidRDefault="00EC0A0F" w:rsidP="00657C5E">
      <w:pPr>
        <w:pStyle w:val="BusTic"/>
        <w:rPr>
          <w:lang w:val="es-ES"/>
        </w:rPr>
      </w:pPr>
      <w:r w:rsidRPr="00893FE0">
        <w:rPr>
          <w:lang w:val="es-ES"/>
        </w:rPr>
        <w:t xml:space="preserve">Alhoewel er vrij veel afslagen zijn, zijn de dorpen doorgaans niet groter dan een paar honderd inwoners. </w:t>
      </w:r>
    </w:p>
    <w:p w:rsidR="00E23D7E" w:rsidRPr="00893FE0" w:rsidRDefault="00EC0A0F" w:rsidP="00657C5E">
      <w:pPr>
        <w:pStyle w:val="BusTic"/>
        <w:rPr>
          <w:lang w:val="es-ES"/>
        </w:rPr>
      </w:pPr>
      <w:r w:rsidRPr="00893FE0">
        <w:rPr>
          <w:lang w:val="es-ES"/>
        </w:rPr>
        <w:t xml:space="preserve">De eerste stad op de route is Palencia, een regionale stad met zo'n 80.000 inwoners. </w:t>
      </w:r>
    </w:p>
    <w:p w:rsidR="00E23D7E" w:rsidRPr="00893FE0" w:rsidRDefault="00EC0A0F" w:rsidP="00657C5E">
      <w:pPr>
        <w:pStyle w:val="BusTic"/>
        <w:rPr>
          <w:lang w:val="es-ES"/>
        </w:rPr>
      </w:pPr>
      <w:r w:rsidRPr="00893FE0">
        <w:rPr>
          <w:lang w:val="es-ES"/>
        </w:rPr>
        <w:t xml:space="preserve">De A-62 loopt op enige afstand van de stad, men kan de plaats bereiken via de lokale snelweg A-610. </w:t>
      </w:r>
    </w:p>
    <w:p w:rsidR="00E23D7E" w:rsidRPr="00893FE0" w:rsidRDefault="00EC0A0F" w:rsidP="00657C5E">
      <w:pPr>
        <w:pStyle w:val="BusTic"/>
        <w:rPr>
          <w:lang w:val="es-ES"/>
        </w:rPr>
      </w:pPr>
      <w:r w:rsidRPr="00893FE0">
        <w:rPr>
          <w:lang w:val="es-ES"/>
        </w:rPr>
        <w:t xml:space="preserve">Even ten zuiden van Palencia eindigt de A-67 op de A-62. </w:t>
      </w:r>
    </w:p>
    <w:p w:rsidR="00EC0A0F" w:rsidRPr="00893FE0" w:rsidRDefault="00EC0A0F" w:rsidP="00657C5E">
      <w:pPr>
        <w:pStyle w:val="BusTic"/>
        <w:rPr>
          <w:lang w:val="es-ES"/>
        </w:rPr>
      </w:pPr>
      <w:r w:rsidRPr="00893FE0">
        <w:rPr>
          <w:lang w:val="es-ES"/>
        </w:rPr>
        <w:t xml:space="preserve">Dit is de snelweg uit Cantabrië, uit de regio Santander aan de Atlantische Oceaan. </w:t>
      </w:r>
    </w:p>
    <w:p w:rsidR="00657C5E" w:rsidRPr="00893FE0" w:rsidRDefault="00EC0A0F" w:rsidP="00657C5E">
      <w:pPr>
        <w:pStyle w:val="BusTic"/>
      </w:pPr>
      <w:r w:rsidRPr="00893FE0">
        <w:lastRenderedPageBreak/>
        <w:t xml:space="preserve">Hier loopt de rivier de Pisuerga parallel aan de snelweg. </w:t>
      </w:r>
    </w:p>
    <w:p w:rsidR="00657C5E" w:rsidRPr="00893FE0" w:rsidRDefault="00EC0A0F" w:rsidP="00657C5E">
      <w:pPr>
        <w:pStyle w:val="BusTic"/>
        <w:rPr>
          <w:lang w:val="es-ES"/>
        </w:rPr>
      </w:pPr>
      <w:r w:rsidRPr="00893FE0">
        <w:rPr>
          <w:lang w:val="es-ES"/>
        </w:rPr>
        <w:t xml:space="preserve">Deze rivier mondt ook uit in de grote rivier de Duero. </w:t>
      </w:r>
    </w:p>
    <w:p w:rsidR="00657C5E" w:rsidRPr="00893FE0" w:rsidRDefault="00EC0A0F" w:rsidP="00657C5E">
      <w:pPr>
        <w:pStyle w:val="BusTic"/>
        <w:rPr>
          <w:lang w:val="es-ES"/>
        </w:rPr>
      </w:pPr>
      <w:r w:rsidRPr="00893FE0">
        <w:rPr>
          <w:lang w:val="es-ES"/>
        </w:rPr>
        <w:t xml:space="preserve">Het landschap blijft vlak, op zo'n 700 meter hoogte. </w:t>
      </w:r>
    </w:p>
    <w:p w:rsidR="00657C5E" w:rsidRPr="00893FE0" w:rsidRDefault="00EC0A0F" w:rsidP="00657C5E">
      <w:pPr>
        <w:pStyle w:val="BusTic"/>
        <w:rPr>
          <w:lang w:val="es-ES"/>
        </w:rPr>
      </w:pPr>
      <w:r w:rsidRPr="00893FE0">
        <w:rPr>
          <w:lang w:val="es-ES"/>
        </w:rPr>
        <w:t xml:space="preserve">Valladolid is de grootste stad aan de snelweg, en telt zo'n 316.000 inwoners, en is tevens de grootste stad in de Comunidad Castilla y León. </w:t>
      </w:r>
    </w:p>
    <w:p w:rsidR="00657C5E" w:rsidRPr="00893FE0" w:rsidRDefault="00EC0A0F" w:rsidP="00657C5E">
      <w:pPr>
        <w:pStyle w:val="BusTic"/>
        <w:rPr>
          <w:lang w:val="es-ES"/>
        </w:rPr>
      </w:pPr>
      <w:r w:rsidRPr="00893FE0">
        <w:rPr>
          <w:lang w:val="es-ES"/>
        </w:rPr>
        <w:t xml:space="preserve">Alhoewel deze stad niet veel snelwegen telt, is het onderliggend wegennet wel goed ontwikkeld. </w:t>
      </w:r>
    </w:p>
    <w:p w:rsidR="00EC0A0F" w:rsidRPr="00893FE0" w:rsidRDefault="00EC0A0F" w:rsidP="00657C5E">
      <w:pPr>
        <w:pStyle w:val="BusTic"/>
        <w:rPr>
          <w:lang w:val="es-ES"/>
        </w:rPr>
      </w:pPr>
      <w:r w:rsidRPr="00893FE0">
        <w:rPr>
          <w:lang w:val="es-ES"/>
        </w:rPr>
        <w:t xml:space="preserve">De stad telt een snelle rondweg en diverse ongelijkvloerse hoofdwegen binnen het stedelijk gebied. </w:t>
      </w:r>
    </w:p>
    <w:p w:rsidR="00EC0A0F" w:rsidRPr="00893FE0" w:rsidRDefault="00EC0A0F" w:rsidP="00EC0A0F">
      <w:pPr>
        <w:rPr>
          <w:rFonts w:ascii="Verdana" w:hAnsi="Verdana"/>
          <w:sz w:val="24"/>
          <w:szCs w:val="24"/>
          <w:lang w:val="es-ES"/>
        </w:rPr>
      </w:pPr>
    </w:p>
    <w:p w:rsidR="00657C5E" w:rsidRPr="00893FE0" w:rsidRDefault="00EC0A0F" w:rsidP="00657C5E">
      <w:pPr>
        <w:pStyle w:val="BusTic"/>
        <w:rPr>
          <w:lang w:val="es-ES"/>
        </w:rPr>
      </w:pPr>
      <w:r w:rsidRPr="00893FE0">
        <w:rPr>
          <w:lang w:val="es-ES"/>
        </w:rPr>
        <w:t xml:space="preserve">Aan de westkant van Valladolid moet de A-60 in de toekomst gaan lopen naar León. </w:t>
      </w:r>
    </w:p>
    <w:p w:rsidR="00EC0A0F" w:rsidRPr="00893FE0" w:rsidRDefault="00EC0A0F" w:rsidP="00657C5E">
      <w:pPr>
        <w:pStyle w:val="BusTic"/>
        <w:rPr>
          <w:lang w:val="es-ES"/>
        </w:rPr>
      </w:pPr>
      <w:r w:rsidRPr="00893FE0">
        <w:rPr>
          <w:lang w:val="es-ES"/>
        </w:rPr>
        <w:t xml:space="preserve">Ten zuiden van de stad moet in de toekomst de A-11 aansluiten, die uit de regio's Aranda de Duero en Soria komt. </w:t>
      </w:r>
    </w:p>
    <w:p w:rsidR="00EC0A0F" w:rsidRPr="00893FE0" w:rsidRDefault="00EC0A0F" w:rsidP="00EC0A0F">
      <w:pPr>
        <w:rPr>
          <w:rFonts w:ascii="Verdana" w:hAnsi="Verdana"/>
          <w:sz w:val="24"/>
          <w:szCs w:val="24"/>
          <w:lang w:val="es-ES"/>
        </w:rPr>
      </w:pPr>
    </w:p>
    <w:p w:rsidR="00EC0A0F" w:rsidRPr="00893FE0" w:rsidRDefault="00EC0A0F" w:rsidP="00657C5E">
      <w:pPr>
        <w:pStyle w:val="Alinia6"/>
        <w:rPr>
          <w:b/>
          <w:bCs/>
          <w:lang w:val="es-ES"/>
        </w:rPr>
      </w:pPr>
      <w:r w:rsidRPr="00893FE0">
        <w:rPr>
          <w:b/>
          <w:bCs/>
          <w:lang w:val="es-ES"/>
        </w:rPr>
        <w:t>Valladolid - Salamanca</w:t>
      </w:r>
    </w:p>
    <w:p w:rsidR="00657C5E" w:rsidRPr="00893FE0" w:rsidRDefault="00EC0A0F" w:rsidP="00657C5E">
      <w:pPr>
        <w:pStyle w:val="BusTic"/>
        <w:rPr>
          <w:lang w:val="es-ES"/>
        </w:rPr>
      </w:pPr>
      <w:r w:rsidRPr="00893FE0">
        <w:rPr>
          <w:lang w:val="es-ES"/>
        </w:rPr>
        <w:t xml:space="preserve">Na Valladolid is de weg </w:t>
      </w:r>
      <w:r w:rsidR="00893FE0" w:rsidRPr="00893FE0">
        <w:rPr>
          <w:lang w:val="es-ES"/>
        </w:rPr>
        <w:t>dubbel genummerd</w:t>
      </w:r>
      <w:r w:rsidRPr="00893FE0">
        <w:rPr>
          <w:lang w:val="es-ES"/>
        </w:rPr>
        <w:t xml:space="preserve"> met de A-11, die richting Zamora en Noord-Portugal loopt. </w:t>
      </w:r>
    </w:p>
    <w:p w:rsidR="00657C5E" w:rsidRPr="00893FE0" w:rsidRDefault="00EC0A0F" w:rsidP="00657C5E">
      <w:pPr>
        <w:pStyle w:val="BusTic"/>
        <w:rPr>
          <w:lang w:val="es-ES"/>
        </w:rPr>
      </w:pPr>
      <w:r w:rsidRPr="00893FE0">
        <w:rPr>
          <w:lang w:val="es-ES"/>
        </w:rPr>
        <w:t xml:space="preserve">De weg volgt nu de loop van de rivier de Duero, één van de grootste Spaanse rivieren. </w:t>
      </w:r>
    </w:p>
    <w:p w:rsidR="00657C5E" w:rsidRPr="00893FE0" w:rsidRDefault="00EC0A0F" w:rsidP="00657C5E">
      <w:pPr>
        <w:pStyle w:val="BusTic"/>
        <w:rPr>
          <w:lang w:val="es-ES"/>
        </w:rPr>
      </w:pPr>
      <w:r w:rsidRPr="00893FE0">
        <w:rPr>
          <w:lang w:val="es-ES"/>
        </w:rPr>
        <w:t xml:space="preserve">De weg loopt nog steeds door monotoon agrarisch gebied, aflopend naar zo'n 600 meter hoogte. </w:t>
      </w:r>
    </w:p>
    <w:p w:rsidR="00657C5E" w:rsidRPr="00893FE0" w:rsidRDefault="00EC0A0F" w:rsidP="00657C5E">
      <w:pPr>
        <w:pStyle w:val="BusTic"/>
        <w:rPr>
          <w:lang w:val="es-ES"/>
        </w:rPr>
      </w:pPr>
      <w:r w:rsidRPr="00893FE0">
        <w:rPr>
          <w:lang w:val="es-ES"/>
        </w:rPr>
        <w:t xml:space="preserve">Tordesillas is het volgende stadje, niet echt groot, maar wel een belangrijk knooppunt. </w:t>
      </w:r>
    </w:p>
    <w:p w:rsidR="00657C5E" w:rsidRPr="00893FE0" w:rsidRDefault="00EC0A0F" w:rsidP="00657C5E">
      <w:pPr>
        <w:pStyle w:val="BusTic"/>
        <w:rPr>
          <w:lang w:val="es-ES"/>
        </w:rPr>
      </w:pPr>
      <w:r w:rsidRPr="00893FE0">
        <w:rPr>
          <w:lang w:val="es-ES"/>
        </w:rPr>
        <w:t xml:space="preserve">Hier komt ook de A-6 uit Madrid samenlopen met de A-62 en de A-11, zodat er korte tijd een driedubbelnummering ontstaat. </w:t>
      </w:r>
    </w:p>
    <w:p w:rsidR="00657C5E" w:rsidRPr="00893FE0" w:rsidRDefault="00EC0A0F" w:rsidP="00657C5E">
      <w:pPr>
        <w:pStyle w:val="BusTic"/>
        <w:rPr>
          <w:lang w:val="es-ES"/>
        </w:rPr>
      </w:pPr>
      <w:r w:rsidRPr="00893FE0">
        <w:rPr>
          <w:lang w:val="es-ES"/>
        </w:rPr>
        <w:t xml:space="preserve">Aan de noordkant van Tordesillas takt de A-6 weer af richting Benavente en La Coruña. </w:t>
      </w:r>
    </w:p>
    <w:p w:rsidR="00EC0A0F" w:rsidRPr="00893FE0" w:rsidRDefault="00EC0A0F" w:rsidP="00657C5E">
      <w:pPr>
        <w:pStyle w:val="BusTic"/>
        <w:rPr>
          <w:lang w:val="es-ES"/>
        </w:rPr>
      </w:pPr>
      <w:r w:rsidRPr="00893FE0">
        <w:rPr>
          <w:lang w:val="es-ES"/>
        </w:rPr>
        <w:t xml:space="preserve">Even verderop takt de A-11 af richting Zamora en het noorden van Portugal. </w:t>
      </w:r>
    </w:p>
    <w:p w:rsidR="00EC0A0F" w:rsidRPr="00893FE0" w:rsidRDefault="00EC0A0F" w:rsidP="00EC0A0F">
      <w:pPr>
        <w:rPr>
          <w:rFonts w:ascii="Verdana" w:hAnsi="Verdana"/>
          <w:sz w:val="24"/>
          <w:szCs w:val="24"/>
          <w:lang w:val="es-ES"/>
        </w:rPr>
      </w:pPr>
    </w:p>
    <w:p w:rsidR="00657C5E" w:rsidRPr="00893FE0" w:rsidRDefault="00EC0A0F" w:rsidP="00657C5E">
      <w:pPr>
        <w:pStyle w:val="BusTic"/>
        <w:rPr>
          <w:lang w:val="es-ES"/>
        </w:rPr>
      </w:pPr>
      <w:r w:rsidRPr="00893FE0">
        <w:rPr>
          <w:lang w:val="es-ES"/>
        </w:rPr>
        <w:t xml:space="preserve">De A-62 blijft in zuidwestelijke richting lopen, door een nog steeds agrarisch gebied. </w:t>
      </w:r>
    </w:p>
    <w:p w:rsidR="00657C5E" w:rsidRPr="00893FE0" w:rsidRDefault="00EC0A0F" w:rsidP="00657C5E">
      <w:pPr>
        <w:pStyle w:val="BusTic"/>
        <w:rPr>
          <w:lang w:val="es-ES"/>
        </w:rPr>
      </w:pPr>
      <w:r w:rsidRPr="00893FE0">
        <w:rPr>
          <w:lang w:val="es-ES"/>
        </w:rPr>
        <w:t xml:space="preserve">Een 90-tal kilometers na Tordesillas komt de weg aan bij de stad Salamanca, een belangrijke stad van 161.000 inwoners. </w:t>
      </w:r>
    </w:p>
    <w:p w:rsidR="00657C5E" w:rsidRPr="00893FE0" w:rsidRDefault="00EC0A0F" w:rsidP="00657C5E">
      <w:pPr>
        <w:pStyle w:val="BusTic"/>
        <w:rPr>
          <w:lang w:val="es-ES"/>
        </w:rPr>
      </w:pPr>
      <w:r w:rsidRPr="00893FE0">
        <w:rPr>
          <w:lang w:val="es-ES"/>
        </w:rPr>
        <w:t xml:space="preserve">De snelweg loopt langs de noordwestkant van de stad, en kruist de A-66 uit Zamora en Gijón. </w:t>
      </w:r>
    </w:p>
    <w:p w:rsidR="00657C5E" w:rsidRPr="00893FE0" w:rsidRDefault="00EC0A0F" w:rsidP="00657C5E">
      <w:pPr>
        <w:pStyle w:val="BusTic"/>
        <w:rPr>
          <w:lang w:val="es-ES"/>
        </w:rPr>
      </w:pPr>
      <w:r w:rsidRPr="00893FE0">
        <w:rPr>
          <w:lang w:val="es-ES"/>
        </w:rPr>
        <w:t xml:space="preserve">Hier is de weg dubbelgenummerd met de A-66. </w:t>
      </w:r>
    </w:p>
    <w:p w:rsidR="00EC0A0F" w:rsidRPr="00893FE0" w:rsidRDefault="00EC0A0F" w:rsidP="00657C5E">
      <w:pPr>
        <w:pStyle w:val="BusTic"/>
        <w:rPr>
          <w:lang w:val="es-ES"/>
        </w:rPr>
      </w:pPr>
      <w:r w:rsidRPr="00893FE0">
        <w:rPr>
          <w:lang w:val="es-ES"/>
        </w:rPr>
        <w:t xml:space="preserve">Aan de westkant van Salamanca slaat de A-62 af, en gaat de A-66 verder richting het zuiden, naar Sevilla. </w:t>
      </w:r>
    </w:p>
    <w:p w:rsidR="00EC0A0F" w:rsidRPr="00893FE0" w:rsidRDefault="00EC0A0F" w:rsidP="00EC0A0F">
      <w:pPr>
        <w:rPr>
          <w:rFonts w:ascii="Verdana" w:hAnsi="Verdana"/>
          <w:sz w:val="24"/>
          <w:szCs w:val="24"/>
          <w:lang w:val="es-ES"/>
        </w:rPr>
      </w:pPr>
    </w:p>
    <w:p w:rsidR="00EC0A0F" w:rsidRPr="00893FE0" w:rsidRDefault="00EC0A0F" w:rsidP="00657C5E">
      <w:pPr>
        <w:pStyle w:val="Alinia6"/>
        <w:rPr>
          <w:b/>
          <w:bCs/>
          <w:lang w:val="es-ES"/>
        </w:rPr>
      </w:pPr>
      <w:r w:rsidRPr="00893FE0">
        <w:rPr>
          <w:b/>
          <w:bCs/>
          <w:lang w:val="es-ES"/>
        </w:rPr>
        <w:lastRenderedPageBreak/>
        <w:t>Salamanca - Portugese grens</w:t>
      </w:r>
    </w:p>
    <w:p w:rsidR="00C168B5" w:rsidRPr="00893FE0" w:rsidRDefault="00EC0A0F" w:rsidP="00657C5E">
      <w:pPr>
        <w:pStyle w:val="BusTic"/>
        <w:rPr>
          <w:lang w:val="es-ES"/>
        </w:rPr>
      </w:pPr>
      <w:r w:rsidRPr="00893FE0">
        <w:rPr>
          <w:lang w:val="es-ES"/>
        </w:rPr>
        <w:t xml:space="preserve">Na Salamanca wordt het landschappelijk wat interessanter, de eentonige kale vlakten van de afgelopen 250 kilometer maken plaats voor bossen en begroeiing. </w:t>
      </w:r>
    </w:p>
    <w:p w:rsidR="00C168B5" w:rsidRPr="00893FE0" w:rsidRDefault="00EC0A0F" w:rsidP="00657C5E">
      <w:pPr>
        <w:pStyle w:val="BusTic"/>
        <w:rPr>
          <w:lang w:val="es-ES"/>
        </w:rPr>
      </w:pPr>
      <w:r w:rsidRPr="00893FE0">
        <w:rPr>
          <w:lang w:val="es-ES"/>
        </w:rPr>
        <w:t xml:space="preserve">Het gebied blijft echter wel vrij vlak. </w:t>
      </w:r>
    </w:p>
    <w:p w:rsidR="00C168B5" w:rsidRPr="00893FE0" w:rsidRDefault="00EC0A0F" w:rsidP="00657C5E">
      <w:pPr>
        <w:pStyle w:val="BusTic"/>
        <w:rPr>
          <w:lang w:val="es-ES"/>
        </w:rPr>
      </w:pPr>
      <w:r w:rsidRPr="00893FE0">
        <w:rPr>
          <w:lang w:val="es-ES"/>
        </w:rPr>
        <w:t xml:space="preserve">Hoe verder men richting Portugal komt, hoe ongecultiveerder het gebied wordt. </w:t>
      </w:r>
    </w:p>
    <w:p w:rsidR="00C168B5" w:rsidRPr="00893FE0" w:rsidRDefault="00EC0A0F" w:rsidP="00657C5E">
      <w:pPr>
        <w:pStyle w:val="BusTic"/>
        <w:rPr>
          <w:lang w:val="es-ES"/>
        </w:rPr>
      </w:pPr>
      <w:r w:rsidRPr="00893FE0">
        <w:rPr>
          <w:lang w:val="es-ES"/>
        </w:rPr>
        <w:t xml:space="preserve">De weilanden maken plaats voor glooiend gebied met bomen. </w:t>
      </w:r>
    </w:p>
    <w:p w:rsidR="00C168B5" w:rsidRPr="00893FE0" w:rsidRDefault="00EC0A0F" w:rsidP="00657C5E">
      <w:pPr>
        <w:pStyle w:val="BusTic"/>
        <w:rPr>
          <w:lang w:val="es-ES"/>
        </w:rPr>
      </w:pPr>
      <w:r w:rsidRPr="00893FE0">
        <w:rPr>
          <w:lang w:val="es-ES"/>
        </w:rPr>
        <w:t xml:space="preserve">De laatste grotere plaats voor de grens is Ciudad Rodrigo. </w:t>
      </w:r>
    </w:p>
    <w:p w:rsidR="00EC0A0F" w:rsidRPr="00893FE0" w:rsidRDefault="00EC0A0F" w:rsidP="00657C5E">
      <w:pPr>
        <w:pStyle w:val="BusTic"/>
        <w:rPr>
          <w:lang w:val="es-ES"/>
        </w:rPr>
      </w:pPr>
      <w:r w:rsidRPr="00893FE0">
        <w:rPr>
          <w:lang w:val="es-ES"/>
        </w:rPr>
        <w:t xml:space="preserve">De zuidwestelijke richting maakt hier plaats voor een westelijke richting, en 25 kilometer voorbij Ciudad Rodrigo bevindt zich de grensovergang met Portugal, waar men gebruik kan maken van de Portugese A25 naar Guarda, Viseu en Aveiro. </w:t>
      </w:r>
    </w:p>
    <w:p w:rsidR="00EC0A0F" w:rsidRPr="00893FE0" w:rsidRDefault="00EC0A0F" w:rsidP="00EC0A0F">
      <w:pPr>
        <w:rPr>
          <w:rFonts w:ascii="Verdana" w:hAnsi="Verdana"/>
          <w:sz w:val="24"/>
          <w:szCs w:val="24"/>
          <w:lang w:val="es-ES"/>
        </w:rPr>
      </w:pPr>
    </w:p>
    <w:p w:rsidR="00EC0A0F" w:rsidRPr="00893FE0" w:rsidRDefault="00EC0A0F" w:rsidP="00C168B5">
      <w:pPr>
        <w:pStyle w:val="Alinia6"/>
        <w:rPr>
          <w:lang w:val="es-ES"/>
        </w:rPr>
      </w:pPr>
      <w:r w:rsidRPr="00893FE0">
        <w:rPr>
          <w:b/>
          <w:bCs/>
          <w:lang w:val="es-ES"/>
        </w:rPr>
        <w:t>Geschiedenis</w:t>
      </w:r>
    </w:p>
    <w:p w:rsidR="00C168B5" w:rsidRPr="00893FE0" w:rsidRDefault="00EC0A0F" w:rsidP="00C168B5">
      <w:pPr>
        <w:pStyle w:val="BusTic"/>
        <w:rPr>
          <w:lang w:val="es-ES"/>
        </w:rPr>
      </w:pPr>
      <w:r w:rsidRPr="00893FE0">
        <w:rPr>
          <w:lang w:val="es-ES"/>
        </w:rPr>
        <w:t xml:space="preserve">De aanleg begon in de jaren '80 door de verdubbeling van de N-620 in de regio Valladolid en Palencia. </w:t>
      </w:r>
    </w:p>
    <w:p w:rsidR="00C168B5" w:rsidRPr="00893FE0" w:rsidRDefault="00EC0A0F" w:rsidP="00C168B5">
      <w:pPr>
        <w:pStyle w:val="BusTic"/>
        <w:rPr>
          <w:lang w:val="es-ES"/>
        </w:rPr>
      </w:pPr>
      <w:r w:rsidRPr="00893FE0">
        <w:rPr>
          <w:lang w:val="es-ES"/>
        </w:rPr>
        <w:t xml:space="preserve">Later werd dit traject verlengd tot aan Burgos. </w:t>
      </w:r>
    </w:p>
    <w:p w:rsidR="00C168B5" w:rsidRPr="00893FE0" w:rsidRDefault="00EC0A0F" w:rsidP="00C168B5">
      <w:pPr>
        <w:pStyle w:val="BusTic"/>
        <w:rPr>
          <w:lang w:val="es-ES"/>
        </w:rPr>
      </w:pPr>
      <w:r w:rsidRPr="00893FE0">
        <w:rPr>
          <w:lang w:val="es-ES"/>
        </w:rPr>
        <w:t xml:space="preserve">Rond 1992 zijn de laatste delen van de A-62 ten zuidwesten van Burgos opengesteld. </w:t>
      </w:r>
    </w:p>
    <w:p w:rsidR="00C168B5" w:rsidRPr="00893FE0" w:rsidRDefault="00EC0A0F" w:rsidP="00C168B5">
      <w:pPr>
        <w:pStyle w:val="BusTic"/>
        <w:rPr>
          <w:lang w:val="es-ES"/>
        </w:rPr>
      </w:pPr>
      <w:r w:rsidRPr="00893FE0">
        <w:rPr>
          <w:lang w:val="es-ES"/>
        </w:rPr>
        <w:t xml:space="preserve">In de jaren '90 werd het tracé westwaarts uitgebouwd richting Salamanca en de Portugese grens. </w:t>
      </w:r>
    </w:p>
    <w:p w:rsidR="00C168B5" w:rsidRPr="00893FE0" w:rsidRDefault="00EC0A0F" w:rsidP="00C168B5">
      <w:pPr>
        <w:pStyle w:val="BusTic"/>
        <w:rPr>
          <w:lang w:val="es-ES"/>
        </w:rPr>
      </w:pPr>
      <w:r w:rsidRPr="00893FE0">
        <w:rPr>
          <w:lang w:val="es-ES"/>
        </w:rPr>
        <w:t>Het deel tussen Tordesillas en Salamanca is in één keer op 28 juli 1999 over 81 kilometer opengesteld voor het verkeer.</w:t>
      </w:r>
    </w:p>
    <w:p w:rsidR="00C168B5" w:rsidRPr="00893FE0" w:rsidRDefault="00EC0A0F" w:rsidP="00C168B5">
      <w:pPr>
        <w:pStyle w:val="BusTic"/>
        <w:rPr>
          <w:lang w:val="es-ES"/>
        </w:rPr>
      </w:pPr>
      <w:r w:rsidRPr="00893FE0">
        <w:rPr>
          <w:lang w:val="es-ES"/>
        </w:rPr>
        <w:t xml:space="preserve">Het traject ten westen van Salamanca is in 2003 en 2004 opengesteld. </w:t>
      </w:r>
    </w:p>
    <w:p w:rsidR="00EC0A0F" w:rsidRPr="00893FE0" w:rsidRDefault="00EC0A0F" w:rsidP="00C168B5">
      <w:pPr>
        <w:pStyle w:val="BusTic"/>
        <w:rPr>
          <w:lang w:val="es-ES"/>
        </w:rPr>
      </w:pPr>
      <w:r w:rsidRPr="00893FE0">
        <w:rPr>
          <w:lang w:val="es-ES"/>
        </w:rPr>
        <w:t xml:space="preserve">Het laatste stukje tussen Ciudad Rodrigo en de Portugese grens moet nog opengesteld worden. </w:t>
      </w:r>
    </w:p>
    <w:p w:rsidR="00EC0A0F" w:rsidRPr="00893FE0" w:rsidRDefault="00EC0A0F" w:rsidP="00EC0A0F">
      <w:pPr>
        <w:rPr>
          <w:rFonts w:ascii="Verdana" w:hAnsi="Verdana"/>
          <w:sz w:val="24"/>
          <w:szCs w:val="24"/>
          <w:lang w:val="es-ES"/>
        </w:rPr>
      </w:pPr>
    </w:p>
    <w:p w:rsidR="00EC0A0F" w:rsidRPr="00893FE0" w:rsidRDefault="00EC0A0F" w:rsidP="00C168B5">
      <w:pPr>
        <w:pStyle w:val="Alinia6"/>
        <w:rPr>
          <w:lang w:val="es-ES"/>
        </w:rPr>
      </w:pPr>
      <w:r w:rsidRPr="00893FE0">
        <w:rPr>
          <w:b/>
          <w:bCs/>
          <w:lang w:val="es-ES"/>
        </w:rPr>
        <w:t>Toekomst</w:t>
      </w:r>
    </w:p>
    <w:p w:rsidR="00C168B5" w:rsidRPr="00893FE0" w:rsidRDefault="00EC0A0F" w:rsidP="00C168B5">
      <w:pPr>
        <w:pStyle w:val="BusTic"/>
        <w:rPr>
          <w:lang w:val="es-ES"/>
        </w:rPr>
      </w:pPr>
      <w:r w:rsidRPr="00893FE0">
        <w:rPr>
          <w:lang w:val="es-ES"/>
        </w:rPr>
        <w:t xml:space="preserve">Momenteel ontbreekt nog het westelijkste deel van de snelweg, tussen Fuentes de Oñoro en de Portugese grens. </w:t>
      </w:r>
    </w:p>
    <w:p w:rsidR="00C168B5" w:rsidRPr="00893FE0" w:rsidRDefault="00EC0A0F" w:rsidP="00C168B5">
      <w:pPr>
        <w:pStyle w:val="BusTic"/>
        <w:rPr>
          <w:lang w:val="es-ES"/>
        </w:rPr>
      </w:pPr>
      <w:r w:rsidRPr="00893FE0">
        <w:rPr>
          <w:lang w:val="es-ES"/>
        </w:rPr>
        <w:t xml:space="preserve">Dit deel was in aanleg en is in 2012 stilgelegd. </w:t>
      </w:r>
    </w:p>
    <w:p w:rsidR="00C168B5" w:rsidRPr="00893FE0" w:rsidRDefault="00EC0A0F" w:rsidP="00C168B5">
      <w:pPr>
        <w:pStyle w:val="BusTic"/>
        <w:rPr>
          <w:lang w:val="es-ES"/>
        </w:rPr>
      </w:pPr>
      <w:r w:rsidRPr="00893FE0">
        <w:rPr>
          <w:lang w:val="es-ES"/>
        </w:rPr>
        <w:t>Op 27 december 2013 werd de aanbesteding van dit deel goedgekeurd en kost vermoedelijk € 23,9 miljoen.</w:t>
      </w:r>
    </w:p>
    <w:p w:rsidR="00EC0A0F" w:rsidRPr="00893FE0" w:rsidRDefault="00EC0A0F" w:rsidP="00C168B5">
      <w:pPr>
        <w:pStyle w:val="BusTic"/>
        <w:rPr>
          <w:lang w:val="es-ES"/>
        </w:rPr>
      </w:pPr>
      <w:r w:rsidRPr="00893FE0">
        <w:rPr>
          <w:lang w:val="es-ES"/>
        </w:rPr>
        <w:t xml:space="preserve">Op 29 december 2014 volgde een tweede goedkeuring voor de aanleg van de ontbrekende schakel van 5 kilometer voor € 19,7 miljoen. </w:t>
      </w:r>
    </w:p>
    <w:p w:rsidR="00EC0A0F" w:rsidRPr="00893FE0" w:rsidRDefault="00EC0A0F" w:rsidP="00EC0A0F">
      <w:pPr>
        <w:rPr>
          <w:rFonts w:ascii="Verdana" w:hAnsi="Verdana"/>
          <w:sz w:val="24"/>
          <w:szCs w:val="24"/>
          <w:lang w:val="es-ES"/>
        </w:rPr>
      </w:pPr>
    </w:p>
    <w:p w:rsidR="00C168B5" w:rsidRPr="00893FE0" w:rsidRDefault="00C168B5" w:rsidP="00C168B5">
      <w:pPr>
        <w:pStyle w:val="Alinia6"/>
        <w:rPr>
          <w:b/>
          <w:bCs/>
          <w:lang w:val="es-ES"/>
        </w:rPr>
      </w:pPr>
    </w:p>
    <w:p w:rsidR="00C168B5" w:rsidRPr="00893FE0" w:rsidRDefault="00C168B5" w:rsidP="00C168B5">
      <w:pPr>
        <w:pStyle w:val="Alinia6"/>
        <w:rPr>
          <w:b/>
          <w:bCs/>
          <w:lang w:val="es-ES"/>
        </w:rPr>
      </w:pPr>
    </w:p>
    <w:p w:rsidR="00C168B5" w:rsidRPr="00893FE0" w:rsidRDefault="00C168B5" w:rsidP="00C168B5">
      <w:pPr>
        <w:pStyle w:val="Alinia6"/>
        <w:rPr>
          <w:b/>
          <w:bCs/>
          <w:lang w:val="es-ES"/>
        </w:rPr>
      </w:pPr>
    </w:p>
    <w:p w:rsidR="00893FE0" w:rsidRDefault="00893FE0" w:rsidP="00C168B5">
      <w:pPr>
        <w:pStyle w:val="Alinia6"/>
        <w:rPr>
          <w:b/>
          <w:bCs/>
          <w:lang w:val="es-ES"/>
        </w:rPr>
      </w:pPr>
    </w:p>
    <w:p w:rsidR="00893FE0" w:rsidRDefault="00893FE0" w:rsidP="00C168B5">
      <w:pPr>
        <w:pStyle w:val="Alinia6"/>
        <w:rPr>
          <w:b/>
          <w:bCs/>
          <w:lang w:val="es-ES"/>
        </w:rPr>
      </w:pPr>
    </w:p>
    <w:p w:rsidR="00EC0A0F" w:rsidRPr="00893FE0" w:rsidRDefault="00EC0A0F" w:rsidP="00C168B5">
      <w:pPr>
        <w:pStyle w:val="Alinia6"/>
        <w:rPr>
          <w:lang w:val="es-ES"/>
        </w:rPr>
      </w:pPr>
      <w:r w:rsidRPr="00893FE0">
        <w:rPr>
          <w:b/>
          <w:bCs/>
          <w:lang w:val="es-ES"/>
        </w:rPr>
        <w:t>Verkeersintensiteiten</w:t>
      </w:r>
    </w:p>
    <w:p w:rsidR="00C168B5" w:rsidRPr="00893FE0" w:rsidRDefault="00EC0A0F" w:rsidP="00C168B5">
      <w:pPr>
        <w:pStyle w:val="BusTic"/>
        <w:rPr>
          <w:lang w:val="es-ES"/>
        </w:rPr>
      </w:pPr>
      <w:r w:rsidRPr="00893FE0">
        <w:rPr>
          <w:lang w:val="es-ES"/>
        </w:rPr>
        <w:t xml:space="preserve">In 2010 reden dagelijks 11.000 tot 16.000 voertuigen tussen Burgos en Palencia, stijgend naar 30.000 tot 32.000 voertuigen tussen Palencia en Valladolid. </w:t>
      </w:r>
    </w:p>
    <w:p w:rsidR="00C168B5" w:rsidRPr="00893FE0" w:rsidRDefault="00EC0A0F" w:rsidP="00C168B5">
      <w:pPr>
        <w:pStyle w:val="BusTic"/>
        <w:rPr>
          <w:lang w:val="es-ES"/>
        </w:rPr>
      </w:pPr>
      <w:r w:rsidRPr="00893FE0">
        <w:rPr>
          <w:lang w:val="es-ES"/>
        </w:rPr>
        <w:t xml:space="preserve">Het drukste punt ligt op de bypass van Valladolid met 48.000 voertuigen per etmaal. </w:t>
      </w:r>
    </w:p>
    <w:p w:rsidR="00C168B5" w:rsidRPr="00893FE0" w:rsidRDefault="00EC0A0F" w:rsidP="00C168B5">
      <w:pPr>
        <w:pStyle w:val="BusTic"/>
        <w:rPr>
          <w:lang w:val="es-ES"/>
        </w:rPr>
      </w:pPr>
      <w:r w:rsidRPr="00893FE0">
        <w:rPr>
          <w:lang w:val="es-ES"/>
        </w:rPr>
        <w:t xml:space="preserve">Tussen Valladolid en Tordesillas rijden 38.000 voertuigen, dalend naar zo'n 13.000 voertuigen tussen Tordesillas en Salamanca. </w:t>
      </w:r>
    </w:p>
    <w:p w:rsidR="009160D6" w:rsidRPr="00893FE0" w:rsidRDefault="00EC0A0F" w:rsidP="00AA2CE0">
      <w:pPr>
        <w:pStyle w:val="BusTic"/>
        <w:rPr>
          <w:lang w:val="es-ES"/>
        </w:rPr>
      </w:pPr>
      <w:r w:rsidRPr="00893FE0">
        <w:rPr>
          <w:lang w:val="es-ES"/>
        </w:rPr>
        <w:t>Op de westelijke bypass van Salamanca rijden 22.800 voertuigen, dalend naar 19.500 voertuigen direct ten westen van Salamanca en 8.800 voertuigen bij Ciudad Rodrigo. 5.300 voertuigen steken dagelijks de grens met Portugal over.</w:t>
      </w:r>
    </w:p>
    <w:p w:rsidR="00AA2CE0" w:rsidRPr="00893FE0" w:rsidRDefault="00AA2CE0" w:rsidP="00AA2CE0">
      <w:pPr>
        <w:pStyle w:val="BusTic"/>
        <w:numPr>
          <w:ilvl w:val="0"/>
          <w:numId w:val="0"/>
        </w:numPr>
        <w:ind w:left="284" w:hanging="284"/>
        <w:rPr>
          <w:lang w:val="es-ES"/>
        </w:rPr>
      </w:pPr>
    </w:p>
    <w:p w:rsidR="00AA2CE0" w:rsidRPr="00893FE0" w:rsidRDefault="00AA2CE0" w:rsidP="00AA2CE0">
      <w:pPr>
        <w:pStyle w:val="BusTic"/>
        <w:numPr>
          <w:ilvl w:val="0"/>
          <w:numId w:val="0"/>
        </w:numPr>
        <w:ind w:left="284" w:hanging="284"/>
        <w:rPr>
          <w:lang w:val="es-ES"/>
        </w:rPr>
      </w:pPr>
    </w:p>
    <w:p w:rsidR="00AA2CE0" w:rsidRPr="00893FE0" w:rsidRDefault="00AA2CE0" w:rsidP="00AA2CE0">
      <w:pPr>
        <w:pStyle w:val="BusTic"/>
        <w:numPr>
          <w:ilvl w:val="0"/>
          <w:numId w:val="0"/>
        </w:numPr>
        <w:ind w:left="284" w:hanging="284"/>
        <w:rPr>
          <w:b/>
          <w:bCs/>
          <w:lang w:val="es-ES"/>
        </w:rPr>
      </w:pPr>
      <w:r w:rsidRPr="00893FE0">
        <w:rPr>
          <w:b/>
          <w:bCs/>
          <w:lang w:val="es-ES"/>
        </w:rPr>
        <w:t>Begin</w:t>
      </w:r>
      <w:r w:rsidRPr="00893FE0">
        <w:rPr>
          <w:b/>
          <w:bCs/>
          <w:lang w:val="es-ES"/>
        </w:rPr>
        <w:tab/>
        <w:t>BU-30 Burgos</w:t>
      </w:r>
    </w:p>
    <w:p w:rsidR="00AA2CE0" w:rsidRPr="00893FE0" w:rsidRDefault="00AA2CE0" w:rsidP="00AA2CE0">
      <w:pPr>
        <w:pStyle w:val="BusTic"/>
        <w:numPr>
          <w:ilvl w:val="0"/>
          <w:numId w:val="0"/>
        </w:numPr>
        <w:ind w:left="284" w:hanging="284"/>
        <w:rPr>
          <w:b/>
          <w:bCs/>
          <w:lang w:val="es-ES"/>
        </w:rPr>
      </w:pPr>
      <w:r w:rsidRPr="00893FE0">
        <w:rPr>
          <w:b/>
          <w:bCs/>
          <w:lang w:val="es-ES"/>
        </w:rPr>
        <w:t>Einde</w:t>
      </w:r>
      <w:r w:rsidRPr="00893FE0">
        <w:rPr>
          <w:b/>
          <w:bCs/>
          <w:lang w:val="es-ES"/>
        </w:rPr>
        <w:tab/>
        <w:t>Fuentes de Oñoro</w:t>
      </w:r>
    </w:p>
    <w:p w:rsidR="00AA2CE0" w:rsidRPr="00893FE0" w:rsidRDefault="00AA2CE0" w:rsidP="00AA2CE0">
      <w:pPr>
        <w:pStyle w:val="BusTic"/>
        <w:numPr>
          <w:ilvl w:val="0"/>
          <w:numId w:val="0"/>
        </w:numPr>
        <w:ind w:left="284" w:hanging="284"/>
        <w:rPr>
          <w:b/>
          <w:bCs/>
          <w:lang w:val="es-ES"/>
        </w:rPr>
      </w:pPr>
      <w:r w:rsidRPr="00893FE0">
        <w:rPr>
          <w:b/>
          <w:bCs/>
          <w:lang w:val="es-ES"/>
        </w:rPr>
        <w:t>Lengte</w:t>
      </w:r>
      <w:r w:rsidRPr="00893FE0">
        <w:rPr>
          <w:b/>
          <w:bCs/>
          <w:lang w:val="es-ES"/>
        </w:rPr>
        <w:tab/>
        <w:t>355 km</w:t>
      </w:r>
    </w:p>
    <w:p w:rsidR="00AA2CE0" w:rsidRPr="00893FE0" w:rsidRDefault="00AA2CE0"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p w:rsidR="004E72F1" w:rsidRPr="00893FE0" w:rsidRDefault="004E72F1" w:rsidP="00AA2CE0">
      <w:pPr>
        <w:pStyle w:val="BusTic"/>
        <w:numPr>
          <w:ilvl w:val="0"/>
          <w:numId w:val="0"/>
        </w:numPr>
        <w:ind w:left="284" w:hanging="284"/>
        <w:rPr>
          <w:b/>
          <w:bCs/>
          <w:lang w:val="es-ES"/>
        </w:rPr>
      </w:pPr>
    </w:p>
    <w:tbl>
      <w:tblPr>
        <w:tblStyle w:val="Tabelraster"/>
        <w:tblW w:w="0" w:type="auto"/>
        <w:jc w:val="center"/>
        <w:tblLook w:val="04A0" w:firstRow="1" w:lastRow="0" w:firstColumn="1" w:lastColumn="0" w:noHBand="0" w:noVBand="1"/>
      </w:tblPr>
      <w:tblGrid>
        <w:gridCol w:w="5669"/>
      </w:tblGrid>
      <w:tr w:rsidR="001B2430" w:rsidRPr="00893FE0" w:rsidTr="001B2430">
        <w:trPr>
          <w:trHeight w:val="567"/>
          <w:jc w:val="center"/>
        </w:trPr>
        <w:tc>
          <w:tcPr>
            <w:tcW w:w="5669" w:type="dxa"/>
            <w:vAlign w:val="center"/>
          </w:tcPr>
          <w:p w:rsidR="001B2430" w:rsidRPr="00893FE0" w:rsidRDefault="00643CA2" w:rsidP="001B2430">
            <w:pPr>
              <w:jc w:val="center"/>
              <w:rPr>
                <w:rFonts w:ascii="Verdana" w:hAnsi="Verdana"/>
                <w:b/>
                <w:sz w:val="24"/>
                <w:szCs w:val="24"/>
                <w:lang w:val="es-ES"/>
              </w:rPr>
            </w:pPr>
            <w:r w:rsidRPr="00893FE0">
              <w:rPr>
                <w:rStyle w:val="Autobaan"/>
                <w:lang w:val="es-ES"/>
              </w:rPr>
              <w:lastRenderedPageBreak/>
              <w:t>BU-30</w:t>
            </w:r>
            <w:r w:rsidRPr="00893FE0">
              <w:rPr>
                <w:rFonts w:ascii="Verdana" w:hAnsi="Verdana" w:cs="Arial"/>
                <w:b/>
                <w:sz w:val="24"/>
                <w:szCs w:val="24"/>
                <w:lang w:val="es-ES"/>
              </w:rPr>
              <w:t xml:space="preserve">  </w:t>
            </w:r>
            <w:r w:rsidR="001B2430" w:rsidRPr="00893FE0">
              <w:rPr>
                <w:rFonts w:ascii="Arial" w:hAnsi="Arial" w:cs="Arial"/>
                <w:b/>
                <w:sz w:val="24"/>
                <w:szCs w:val="24"/>
                <w:lang w:val="es-ES"/>
              </w:rPr>
              <w:t>→</w:t>
            </w:r>
            <w:r w:rsidR="001B2430" w:rsidRPr="00893FE0">
              <w:rPr>
                <w:rFonts w:ascii="Verdana" w:hAnsi="Verdana"/>
                <w:b/>
                <w:sz w:val="24"/>
                <w:szCs w:val="24"/>
                <w:lang w:val="es-ES"/>
              </w:rPr>
              <w:t xml:space="preserve"> Burgos / Bilbao</w:t>
            </w:r>
          </w:p>
        </w:tc>
      </w:tr>
    </w:tbl>
    <w:p w:rsidR="001B2430" w:rsidRPr="00893FE0" w:rsidRDefault="001B2430" w:rsidP="003011F1">
      <w:pPr>
        <w:pStyle w:val="Alinia0"/>
      </w:pPr>
    </w:p>
    <w:tbl>
      <w:tblPr>
        <w:tblStyle w:val="Tabelraster"/>
        <w:tblW w:w="0" w:type="auto"/>
        <w:tblLook w:val="04A0" w:firstRow="1" w:lastRow="0" w:firstColumn="1" w:lastColumn="0" w:noHBand="0" w:noVBand="1"/>
      </w:tblPr>
      <w:tblGrid>
        <w:gridCol w:w="5669"/>
        <w:gridCol w:w="1134"/>
      </w:tblGrid>
      <w:tr w:rsidR="00104F6E" w:rsidRPr="00893FE0" w:rsidTr="00893FE0">
        <w:trPr>
          <w:trHeight w:val="510"/>
        </w:trPr>
        <w:tc>
          <w:tcPr>
            <w:tcW w:w="5669" w:type="dxa"/>
            <w:shd w:val="clear" w:color="auto" w:fill="auto"/>
            <w:vAlign w:val="center"/>
          </w:tcPr>
          <w:p w:rsidR="00104F6E" w:rsidRPr="00893FE0" w:rsidRDefault="00104F6E"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14 </w:t>
            </w:r>
            <w:r w:rsidR="00A41065" w:rsidRPr="00893FE0">
              <w:rPr>
                <w:rFonts w:ascii="Verdana" w:hAnsi="Verdana"/>
                <w:b/>
                <w:sz w:val="24"/>
                <w:szCs w:val="24"/>
                <w:lang w:val="es-ES"/>
              </w:rPr>
              <w:t>Buniel</w:t>
            </w:r>
          </w:p>
        </w:tc>
        <w:tc>
          <w:tcPr>
            <w:tcW w:w="1134" w:type="dxa"/>
            <w:shd w:val="clear" w:color="auto" w:fill="auto"/>
            <w:vAlign w:val="center"/>
          </w:tcPr>
          <w:p w:rsidR="00104F6E" w:rsidRPr="00893FE0" w:rsidRDefault="00104F6E" w:rsidP="001B2430">
            <w:pPr>
              <w:jc w:val="center"/>
              <w:rPr>
                <w:rStyle w:val="Autobaan"/>
                <w:lang w:val="es-ES"/>
              </w:rPr>
            </w:pPr>
            <w:r w:rsidRPr="00893FE0">
              <w:rPr>
                <w:rStyle w:val="Autobaan"/>
                <w:lang w:val="es-ES"/>
              </w:rPr>
              <w:t>A-62</w:t>
            </w:r>
          </w:p>
        </w:tc>
      </w:tr>
    </w:tbl>
    <w:p w:rsidR="007F44E1" w:rsidRDefault="007F44E1" w:rsidP="007F44E1">
      <w:pPr>
        <w:pStyle w:val="Alinia6"/>
        <w:rPr>
          <w:b/>
        </w:rPr>
      </w:pPr>
      <w:r w:rsidRPr="00B12213">
        <w:rPr>
          <w:rStyle w:val="plaats0"/>
        </w:rPr>
        <w:t>Buniel</w:t>
      </w:r>
      <w:r w:rsidRPr="00B12213">
        <w:t xml:space="preserve"> </w:t>
      </w:r>
    </w:p>
    <w:p w:rsidR="007F44E1" w:rsidRPr="00B12213" w:rsidRDefault="007F44E1" w:rsidP="007F44E1">
      <w:pPr>
        <w:pStyle w:val="BusTic"/>
        <w:rPr>
          <w:b/>
        </w:rPr>
      </w:pPr>
      <w:r w:rsidRPr="00B12213">
        <w:t xml:space="preserve">Buniel is een gemeente in de Spaanse provincie Burgos in de regio Castilië en León met een oppervlakte van 13,28 km². </w:t>
      </w:r>
    </w:p>
    <w:p w:rsidR="007F44E1" w:rsidRPr="00FD1D16" w:rsidRDefault="007F44E1" w:rsidP="003011F1">
      <w:pPr>
        <w:pStyle w:val="BusTic"/>
      </w:pPr>
      <w:r w:rsidRPr="00B12213">
        <w:t xml:space="preserve">Buniel telt </w:t>
      </w:r>
      <w:r>
        <w:t xml:space="preserve">± </w:t>
      </w:r>
      <w:r w:rsidRPr="00B12213">
        <w:t>508 inwoners (1-1-2012).</w:t>
      </w:r>
    </w:p>
    <w:p w:rsidR="004E72F1" w:rsidRPr="00893FE0" w:rsidRDefault="004E72F1"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15 </w:t>
            </w:r>
            <w:r w:rsidR="00A41065" w:rsidRPr="00893FE0">
              <w:rPr>
                <w:rFonts w:ascii="Verdana" w:hAnsi="Verdana"/>
                <w:b/>
                <w:sz w:val="24"/>
                <w:szCs w:val="24"/>
                <w:lang w:val="es-ES"/>
              </w:rPr>
              <w:t>Frandovínez</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7F44E1" w:rsidRDefault="007F44E1" w:rsidP="007F44E1">
      <w:pPr>
        <w:pStyle w:val="Alinia6"/>
      </w:pPr>
      <w:r w:rsidRPr="009F1EBD">
        <w:rPr>
          <w:rStyle w:val="plaats0"/>
        </w:rPr>
        <w:t>Frandovínez</w:t>
      </w:r>
      <w:r w:rsidRPr="009F1EBD">
        <w:t xml:space="preserve"> </w:t>
      </w:r>
    </w:p>
    <w:p w:rsidR="007F44E1" w:rsidRDefault="007F44E1" w:rsidP="007F44E1">
      <w:pPr>
        <w:pStyle w:val="BusTic"/>
      </w:pPr>
      <w:r w:rsidRPr="009F1EBD">
        <w:t xml:space="preserve">Frandovínez is een gemeente in de Spaanse provincie Burgos in de regio Castilië en León met een oppervlakte van 8,58 km². </w:t>
      </w:r>
    </w:p>
    <w:p w:rsidR="007F44E1" w:rsidRPr="00FD1D16" w:rsidRDefault="007F44E1" w:rsidP="003011F1">
      <w:pPr>
        <w:pStyle w:val="BusTic"/>
      </w:pPr>
      <w:r w:rsidRPr="009F1EBD">
        <w:t xml:space="preserve">Frandovínez telt </w:t>
      </w:r>
      <w:r>
        <w:t xml:space="preserve">± </w:t>
      </w:r>
      <w:r w:rsidRPr="009F1EBD">
        <w:t>107 inwoners (1-1-2012).</w:t>
      </w:r>
    </w:p>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18 </w:t>
            </w:r>
            <w:r w:rsidR="00A41065" w:rsidRPr="00893FE0">
              <w:rPr>
                <w:rFonts w:ascii="Verdana" w:hAnsi="Verdana"/>
                <w:b/>
                <w:sz w:val="24"/>
                <w:szCs w:val="24"/>
                <w:lang w:val="es-ES"/>
              </w:rPr>
              <w:t>Cavia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20 </w:t>
            </w:r>
            <w:r w:rsidR="00940424" w:rsidRPr="00893FE0">
              <w:rPr>
                <w:rFonts w:ascii="Verdana" w:hAnsi="Verdana"/>
                <w:b/>
                <w:sz w:val="24"/>
                <w:szCs w:val="24"/>
                <w:lang w:val="es-ES"/>
              </w:rPr>
              <w:t>Estepar</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24 </w:t>
            </w:r>
            <w:r w:rsidR="00940424" w:rsidRPr="00893FE0">
              <w:rPr>
                <w:rFonts w:ascii="Verdana" w:hAnsi="Verdana"/>
                <w:b/>
                <w:sz w:val="24"/>
                <w:szCs w:val="24"/>
                <w:lang w:val="es-ES"/>
              </w:rPr>
              <w:t>Celada del Camino</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3011F1" w:rsidRPr="003011F1" w:rsidRDefault="003011F1" w:rsidP="003011F1">
      <w:pPr>
        <w:pStyle w:val="Alinia6"/>
        <w:rPr>
          <w:rStyle w:val="plaats0"/>
        </w:rPr>
      </w:pPr>
      <w:r w:rsidRPr="003011F1">
        <w:rPr>
          <w:rStyle w:val="plaats0"/>
        </w:rPr>
        <w:t xml:space="preserve">Celada del Camino </w:t>
      </w:r>
    </w:p>
    <w:p w:rsidR="003011F1" w:rsidRPr="00A46E9F" w:rsidRDefault="003011F1" w:rsidP="00A46E9F">
      <w:pPr>
        <w:pStyle w:val="BusTic"/>
      </w:pPr>
      <w:r w:rsidRPr="00A46E9F">
        <w:t xml:space="preserve">Celada del Camino is een gemeente in de Spaanse provincie Burgos in de regio Castilië en León met een oppervlakte van 12,57 km². </w:t>
      </w:r>
    </w:p>
    <w:p w:rsidR="003011F1" w:rsidRPr="00A46E9F" w:rsidRDefault="003011F1" w:rsidP="00A46E9F">
      <w:pPr>
        <w:pStyle w:val="BusTic"/>
      </w:pPr>
      <w:r w:rsidRPr="00A46E9F">
        <w:t>Celada del Camino telt ± 98 inwoners (1-1-2012).</w:t>
      </w:r>
    </w:p>
    <w:p w:rsidR="00A46E9F" w:rsidRPr="00A46E9F" w:rsidRDefault="00A46E9F" w:rsidP="00A46E9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29 </w:t>
            </w:r>
            <w:r w:rsidR="00940424" w:rsidRPr="00893FE0">
              <w:rPr>
                <w:rFonts w:ascii="Verdana" w:hAnsi="Verdana"/>
                <w:b/>
                <w:sz w:val="24"/>
                <w:szCs w:val="24"/>
                <w:lang w:val="es-ES"/>
              </w:rPr>
              <w:t>Valdemiro</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A46E9F">
              <w:rPr>
                <w:rFonts w:ascii="Verdana" w:hAnsi="Verdana"/>
                <w:b/>
                <w:sz w:val="24"/>
                <w:szCs w:val="24"/>
                <w:lang w:val="es-ES"/>
              </w:rPr>
              <w:t xml:space="preserve">32 </w:t>
            </w:r>
            <w:r w:rsidR="00940424" w:rsidRPr="00893FE0">
              <w:rPr>
                <w:rFonts w:ascii="Verdana" w:hAnsi="Verdana"/>
                <w:b/>
                <w:sz w:val="24"/>
                <w:szCs w:val="24"/>
                <w:lang w:val="es-ES"/>
              </w:rPr>
              <w:t>Villaquirán de los Infantes</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A46E9F" w:rsidRPr="00A46E9F" w:rsidRDefault="00A46E9F" w:rsidP="00A46E9F">
      <w:pPr>
        <w:pStyle w:val="Alinia6"/>
        <w:rPr>
          <w:rStyle w:val="plaats0"/>
        </w:rPr>
      </w:pPr>
      <w:r w:rsidRPr="00A46E9F">
        <w:rPr>
          <w:rStyle w:val="plaats0"/>
        </w:rPr>
        <w:t xml:space="preserve">Villaquirán de los Infantes </w:t>
      </w:r>
    </w:p>
    <w:p w:rsidR="00A46E9F" w:rsidRPr="009A6E88" w:rsidRDefault="00A46E9F" w:rsidP="009A6E88">
      <w:pPr>
        <w:pStyle w:val="BusTic"/>
      </w:pPr>
      <w:r w:rsidRPr="009A6E88">
        <w:t xml:space="preserve">Villaquirán de los Infantes is een gemeente in de Spaanse provincie Burgos in de regio Castilië en León met een oppervlakte van 12,98 km². </w:t>
      </w:r>
    </w:p>
    <w:p w:rsidR="00A46E9F" w:rsidRPr="009A6E88" w:rsidRDefault="00A46E9F" w:rsidP="009A6E88">
      <w:pPr>
        <w:pStyle w:val="BusTic"/>
      </w:pPr>
      <w:r w:rsidRPr="009A6E88">
        <w:t>Villaquirán de los Infantes telt ± 151 inwoners (1-1-2012).</w:t>
      </w:r>
    </w:p>
    <w:p w:rsidR="009A6E88" w:rsidRDefault="009A6E88" w:rsidP="009A6E88">
      <w:pPr>
        <w:pStyle w:val="Alinia0"/>
      </w:pPr>
    </w:p>
    <w:p w:rsidR="009A6E88" w:rsidRDefault="009A6E88" w:rsidP="009A6E88">
      <w:pPr>
        <w:pStyle w:val="Alinia0"/>
      </w:pPr>
    </w:p>
    <w:p w:rsidR="009A6E88" w:rsidRDefault="009A6E88" w:rsidP="009A6E88">
      <w:pPr>
        <w:pStyle w:val="Alinia0"/>
      </w:pPr>
    </w:p>
    <w:p w:rsidR="009A6E88" w:rsidRDefault="009A6E88" w:rsidP="009A6E88">
      <w:pPr>
        <w:pStyle w:val="Alinia0"/>
      </w:pPr>
    </w:p>
    <w:p w:rsidR="009A6E88" w:rsidRDefault="009A6E88" w:rsidP="009A6E88">
      <w:pPr>
        <w:pStyle w:val="Alinia0"/>
      </w:pPr>
    </w:p>
    <w:p w:rsidR="009A6E88" w:rsidRDefault="009A6E88" w:rsidP="009A6E88">
      <w:pPr>
        <w:pStyle w:val="Alinia0"/>
      </w:pPr>
    </w:p>
    <w:p w:rsidR="009A6E88" w:rsidRPr="00A46E9F" w:rsidRDefault="009A6E88" w:rsidP="009A6E8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34 </w:t>
            </w:r>
            <w:r w:rsidR="00940424" w:rsidRPr="00893FE0">
              <w:rPr>
                <w:rFonts w:ascii="Verdana" w:hAnsi="Verdana"/>
                <w:b/>
                <w:sz w:val="24"/>
                <w:szCs w:val="24"/>
                <w:lang w:val="es-ES"/>
              </w:rPr>
              <w:t>Villazopeque</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9A6E88" w:rsidRDefault="009A6E88" w:rsidP="009A6E88">
      <w:pPr>
        <w:pStyle w:val="Alinia6"/>
      </w:pPr>
      <w:r w:rsidRPr="009A6E88">
        <w:rPr>
          <w:rStyle w:val="plaats0"/>
        </w:rPr>
        <w:t>Villazopeque</w:t>
      </w:r>
      <w:r w:rsidRPr="00A46E9F">
        <w:t xml:space="preserve"> </w:t>
      </w:r>
    </w:p>
    <w:p w:rsidR="009A6E88" w:rsidRDefault="00A46E9F" w:rsidP="009A6E88">
      <w:pPr>
        <w:pStyle w:val="BusTic"/>
      </w:pPr>
      <w:r w:rsidRPr="00A46E9F">
        <w:t>Villazopeque is een gemeente in de Spaanse provincie Burgos in de regio Castilië en León met een oppervlakte van 11,74 km².</w:t>
      </w:r>
    </w:p>
    <w:p w:rsidR="00DC72CF" w:rsidRDefault="00A46E9F" w:rsidP="009A6E88">
      <w:pPr>
        <w:pStyle w:val="BusTic"/>
      </w:pPr>
      <w:r w:rsidRPr="00A46E9F">
        <w:t xml:space="preserve">Villazopeque telt </w:t>
      </w:r>
      <w:r w:rsidR="009A6E88">
        <w:t xml:space="preserve">± </w:t>
      </w:r>
      <w:r w:rsidRPr="00A46E9F">
        <w:t>60 inwoners (1-1-2012).</w:t>
      </w:r>
    </w:p>
    <w:p w:rsidR="009A6E88" w:rsidRPr="00893FE0" w:rsidRDefault="009A6E88" w:rsidP="004E7D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39 </w:t>
            </w:r>
            <w:r w:rsidR="00940424" w:rsidRPr="00893FE0">
              <w:rPr>
                <w:rFonts w:ascii="Verdana" w:hAnsi="Verdana"/>
                <w:b/>
                <w:sz w:val="24"/>
                <w:szCs w:val="24"/>
                <w:lang w:val="es-ES"/>
              </w:rPr>
              <w:t>Villaverde-Mogina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4E7D00" w:rsidRPr="004E7D00" w:rsidRDefault="004E7D00" w:rsidP="004E7D00">
      <w:pPr>
        <w:pStyle w:val="Alinia6"/>
        <w:rPr>
          <w:rStyle w:val="plaats0"/>
        </w:rPr>
      </w:pPr>
      <w:r w:rsidRPr="004E7D00">
        <w:rPr>
          <w:rStyle w:val="plaats0"/>
        </w:rPr>
        <w:t xml:space="preserve">Villaverde-Mogina </w:t>
      </w:r>
    </w:p>
    <w:p w:rsidR="004E7D00" w:rsidRDefault="009A6E88" w:rsidP="004E7D00">
      <w:pPr>
        <w:pStyle w:val="BusTic"/>
      </w:pPr>
      <w:r w:rsidRPr="009A6E88">
        <w:t xml:space="preserve">Villaverde-Mogina is een gemeente in de Spaanse provincie Burgos in de regio Castilië en León met een oppervlakte van 13,55 km². </w:t>
      </w:r>
    </w:p>
    <w:p w:rsidR="00DC72CF" w:rsidRDefault="009A6E88" w:rsidP="004E7D00">
      <w:pPr>
        <w:pStyle w:val="BusTic"/>
      </w:pPr>
      <w:r w:rsidRPr="009A6E88">
        <w:t xml:space="preserve">Villaverde-Mogina telt </w:t>
      </w:r>
      <w:r w:rsidR="004E7D00">
        <w:t xml:space="preserve">± </w:t>
      </w:r>
      <w:r w:rsidRPr="009A6E88">
        <w:t>78 inwoners (1-1-2012).</w:t>
      </w:r>
    </w:p>
    <w:p w:rsidR="004E7D00" w:rsidRPr="00893FE0" w:rsidRDefault="004E7D00" w:rsidP="004E7D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4E7D0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43 </w:t>
            </w:r>
            <w:r w:rsidR="00444433" w:rsidRPr="00893FE0">
              <w:rPr>
                <w:rFonts w:ascii="Verdana" w:hAnsi="Verdana"/>
                <w:b/>
                <w:sz w:val="24"/>
                <w:szCs w:val="24"/>
                <w:lang w:val="es-ES"/>
              </w:rPr>
              <w:t>Revilla Vallejara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49 </w:t>
            </w:r>
            <w:r w:rsidR="00444433" w:rsidRPr="00893FE0">
              <w:rPr>
                <w:rFonts w:ascii="Verdana" w:hAnsi="Verdana"/>
                <w:b/>
                <w:sz w:val="24"/>
                <w:szCs w:val="24"/>
                <w:lang w:val="es-ES"/>
              </w:rPr>
              <w:t>Palenzuela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55 </w:t>
            </w:r>
            <w:r w:rsidR="00444433" w:rsidRPr="00893FE0">
              <w:rPr>
                <w:rFonts w:ascii="Verdana" w:hAnsi="Verdana"/>
                <w:b/>
                <w:sz w:val="24"/>
                <w:szCs w:val="24"/>
                <w:lang w:val="es-ES"/>
              </w:rPr>
              <w:t>Quintana del Puente</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58 </w:t>
            </w:r>
            <w:r w:rsidR="00444433" w:rsidRPr="00893FE0">
              <w:rPr>
                <w:rFonts w:ascii="Verdana" w:hAnsi="Verdana"/>
                <w:b/>
                <w:sz w:val="24"/>
                <w:szCs w:val="24"/>
                <w:lang w:val="es-ES"/>
              </w:rPr>
              <w:t>Herrera de Valdecañas</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263785" w:rsidRPr="00D009D4" w:rsidRDefault="00263785" w:rsidP="00263785">
      <w:pPr>
        <w:pStyle w:val="Alinia6"/>
        <w:rPr>
          <w:rStyle w:val="plaats0"/>
        </w:rPr>
      </w:pPr>
      <w:r w:rsidRPr="00D009D4">
        <w:rPr>
          <w:rStyle w:val="plaats0"/>
        </w:rPr>
        <w:t xml:space="preserve">Herrera de Valdecañas </w:t>
      </w:r>
    </w:p>
    <w:p w:rsidR="00263785" w:rsidRDefault="00263785" w:rsidP="00263785">
      <w:pPr>
        <w:pStyle w:val="BusTic"/>
      </w:pPr>
      <w:r w:rsidRPr="00D009D4">
        <w:t xml:space="preserve">Herrera de Valdecañas is een gemeente in de Spaanse provincie Palencia in de regio Castilië en León met een oppervlakte van 27,56 km². </w:t>
      </w:r>
    </w:p>
    <w:p w:rsidR="00263785" w:rsidRDefault="00263785" w:rsidP="00263785">
      <w:pPr>
        <w:pStyle w:val="BusTic"/>
      </w:pPr>
      <w:r w:rsidRPr="00D009D4">
        <w:t xml:space="preserve">Herrera de Valdecañas telt </w:t>
      </w:r>
      <w:r>
        <w:t xml:space="preserve">± </w:t>
      </w:r>
      <w:r w:rsidRPr="00D009D4">
        <w:t>158 inwoners (1-1-2012</w:t>
      </w:r>
      <w:r>
        <w:t>).</w:t>
      </w:r>
    </w:p>
    <w:p w:rsidR="00DC72CF" w:rsidRPr="00893FE0" w:rsidRDefault="00DC72CF" w:rsidP="004E7D00">
      <w:pPr>
        <w:pStyle w:val="Alinia6"/>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67 </w:t>
            </w:r>
            <w:r w:rsidR="00444433" w:rsidRPr="00893FE0">
              <w:rPr>
                <w:rFonts w:ascii="Verdana" w:hAnsi="Verdana"/>
                <w:b/>
                <w:sz w:val="24"/>
                <w:szCs w:val="24"/>
                <w:lang w:val="es-ES"/>
              </w:rPr>
              <w:t>Torquemada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263785" w:rsidRDefault="00263785" w:rsidP="00263785">
      <w:pPr>
        <w:pStyle w:val="Alinia6"/>
      </w:pPr>
      <w:r w:rsidRPr="00CA2484">
        <w:rPr>
          <w:rStyle w:val="plaats0"/>
        </w:rPr>
        <w:t>Torquemada</w:t>
      </w:r>
      <w:r>
        <w:t xml:space="preserve"> </w:t>
      </w:r>
    </w:p>
    <w:p w:rsidR="00263785" w:rsidRDefault="00263785" w:rsidP="00263785">
      <w:pPr>
        <w:pStyle w:val="BusTic"/>
      </w:pPr>
      <w:r>
        <w:t xml:space="preserve">Torquemada is een gemeente in de Spaanse provincie Palencia in de regio Castilië en León met een oppervlakte van 83,63 km². </w:t>
      </w:r>
    </w:p>
    <w:p w:rsidR="00263785" w:rsidRDefault="00263785" w:rsidP="00263785">
      <w:pPr>
        <w:pStyle w:val="BusTic"/>
      </w:pPr>
      <w:r>
        <w:t>Torquemada telt ± 1.081 inwoners (1-1-2012).</w:t>
      </w:r>
    </w:p>
    <w:p w:rsidR="00263785" w:rsidRDefault="00263785" w:rsidP="003011F1">
      <w:pPr>
        <w:pStyle w:val="Alinia0"/>
      </w:pPr>
    </w:p>
    <w:p w:rsidR="00263785" w:rsidRDefault="00263785" w:rsidP="00263785">
      <w:pPr>
        <w:pStyle w:val="BusTic"/>
      </w:pPr>
      <w:r>
        <w:t>Torquemada was de geboorteplaats van Catharina van Habsburg, koningin van Portugal.</w:t>
      </w:r>
    </w:p>
    <w:p w:rsidR="00DC72CF" w:rsidRPr="00263785"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43CA2" w:rsidRPr="00893FE0">
              <w:rPr>
                <w:rFonts w:ascii="Verdana" w:hAnsi="Verdana"/>
                <w:b/>
                <w:sz w:val="24"/>
                <w:szCs w:val="24"/>
                <w:lang w:val="es-ES"/>
              </w:rPr>
              <w:t xml:space="preserve">68 </w:t>
            </w:r>
            <w:r w:rsidR="00444433" w:rsidRPr="00893FE0">
              <w:rPr>
                <w:rFonts w:ascii="Verdana" w:hAnsi="Verdana"/>
                <w:b/>
                <w:sz w:val="24"/>
                <w:szCs w:val="24"/>
                <w:lang w:val="es-ES"/>
              </w:rPr>
              <w:t>Torquemada-Sur</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Default="00DC72CF" w:rsidP="003011F1">
      <w:pPr>
        <w:pStyle w:val="Alinia0"/>
      </w:pPr>
    </w:p>
    <w:p w:rsidR="004E7D00" w:rsidRPr="00893FE0" w:rsidRDefault="004E7D00"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A41065" w:rsidRPr="00893FE0">
              <w:rPr>
                <w:rFonts w:ascii="Verdana" w:hAnsi="Verdana"/>
                <w:b/>
                <w:sz w:val="24"/>
                <w:szCs w:val="24"/>
                <w:lang w:val="es-ES"/>
              </w:rPr>
              <w:t xml:space="preserve">72 </w:t>
            </w:r>
            <w:r w:rsidR="00444433" w:rsidRPr="00893FE0">
              <w:rPr>
                <w:rFonts w:ascii="Verdana" w:hAnsi="Verdana"/>
                <w:b/>
                <w:sz w:val="24"/>
                <w:szCs w:val="24"/>
                <w:lang w:val="es-ES"/>
              </w:rPr>
              <w:t>Villamediana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263785" w:rsidRPr="002D238B" w:rsidRDefault="00263785" w:rsidP="00263785">
      <w:pPr>
        <w:pStyle w:val="Alinia6"/>
        <w:rPr>
          <w:rStyle w:val="plaats0"/>
        </w:rPr>
      </w:pPr>
      <w:r w:rsidRPr="002D238B">
        <w:rPr>
          <w:rStyle w:val="plaats0"/>
        </w:rPr>
        <w:t xml:space="preserve">Villamediana </w:t>
      </w:r>
    </w:p>
    <w:p w:rsidR="00263785" w:rsidRDefault="00263785" w:rsidP="00263785">
      <w:pPr>
        <w:pStyle w:val="BusTic"/>
      </w:pPr>
      <w:r w:rsidRPr="00CA2484">
        <w:t xml:space="preserve">Villamediana is een gemeente in de Spaanse provincie Palencia in de regio Castilië en León met een oppervlakte van 58,13 km². </w:t>
      </w:r>
    </w:p>
    <w:p w:rsidR="00263785" w:rsidRDefault="00263785" w:rsidP="00263785">
      <w:pPr>
        <w:pStyle w:val="BusTic"/>
      </w:pPr>
      <w:r w:rsidRPr="00CA2484">
        <w:t xml:space="preserve">Villamediana telt </w:t>
      </w:r>
      <w:r>
        <w:t xml:space="preserve">± </w:t>
      </w:r>
      <w:r w:rsidRPr="00CA2484">
        <w:t>191 inwoners (1-1-2012).</w:t>
      </w:r>
    </w:p>
    <w:p w:rsidR="00263785" w:rsidRPr="00FD1D16" w:rsidRDefault="00263785" w:rsidP="00263785"/>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A41065" w:rsidRPr="00893FE0">
              <w:rPr>
                <w:rFonts w:ascii="Verdana" w:hAnsi="Verdana"/>
                <w:b/>
                <w:sz w:val="24"/>
                <w:szCs w:val="24"/>
                <w:lang w:val="es-ES"/>
              </w:rPr>
              <w:t xml:space="preserve">76 </w:t>
            </w:r>
            <w:r w:rsidR="00444433" w:rsidRPr="00893FE0">
              <w:rPr>
                <w:rFonts w:ascii="Verdana" w:hAnsi="Verdana"/>
                <w:b/>
                <w:sz w:val="24"/>
                <w:szCs w:val="24"/>
                <w:lang w:val="es-ES"/>
              </w:rPr>
              <w:t>Magaz de Pisuerga</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DC72CF" w:rsidRPr="00893FE0" w:rsidRDefault="00DC72CF" w:rsidP="003011F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DC72CF" w:rsidRPr="00893FE0" w:rsidTr="001B243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C72CF" w:rsidRPr="00893FE0" w:rsidRDefault="00DC72CF"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A41065" w:rsidRPr="00893FE0">
              <w:rPr>
                <w:rFonts w:ascii="Verdana" w:hAnsi="Verdana"/>
                <w:b/>
                <w:noProof/>
                <w:color w:val="000000" w:themeColor="text1"/>
                <w:sz w:val="24"/>
                <w:szCs w:val="24"/>
                <w:lang w:val="es-ES"/>
              </w:rPr>
              <w:t xml:space="preserve">78 </w:t>
            </w:r>
            <w:r w:rsidRPr="00893FE0">
              <w:rPr>
                <w:rFonts w:ascii="Verdana" w:hAnsi="Verdana"/>
                <w:b/>
                <w:color w:val="000000" w:themeColor="text1"/>
                <w:sz w:val="24"/>
                <w:szCs w:val="24"/>
                <w:lang w:val="es-ES"/>
              </w:rPr>
              <w:t xml:space="preserve">Kreuz: met de </w:t>
            </w:r>
            <w:r w:rsidR="00A41065" w:rsidRPr="00893FE0">
              <w:rPr>
                <w:rStyle w:val="Autobaan"/>
                <w:lang w:val="es-ES"/>
              </w:rPr>
              <w:t>A-610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DC72CF" w:rsidRPr="00893FE0" w:rsidRDefault="00A41065">
            <w:pPr>
              <w:jc w:val="center"/>
              <w:rPr>
                <w:rFonts w:ascii="Verdana" w:hAnsi="Verdana"/>
                <w:b/>
                <w:color w:val="000000" w:themeColor="text1"/>
                <w:sz w:val="24"/>
                <w:szCs w:val="24"/>
                <w:lang w:val="es-ES"/>
              </w:rPr>
            </w:pPr>
            <w:r w:rsidRPr="00893FE0">
              <w:rPr>
                <w:rStyle w:val="Autobaan"/>
                <w:lang w:val="es-ES"/>
              </w:rPr>
              <w:t>A-610</w:t>
            </w:r>
          </w:p>
        </w:tc>
        <w:tc>
          <w:tcPr>
            <w:tcW w:w="1802" w:type="pct"/>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A41065" w:rsidRPr="00893FE0">
              <w:rPr>
                <w:rFonts w:ascii="Verdana" w:hAnsi="Verdana"/>
                <w:b/>
                <w:color w:val="000000" w:themeColor="text1"/>
                <w:sz w:val="24"/>
                <w:szCs w:val="24"/>
                <w:lang w:val="es-ES"/>
              </w:rPr>
              <w:t xml:space="preserve">Palencia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pPr>
              <w:jc w:val="center"/>
              <w:rPr>
                <w:rStyle w:val="Autobaan"/>
                <w:lang w:val="es-ES"/>
              </w:rPr>
            </w:pPr>
            <w:r w:rsidRPr="00893FE0">
              <w:rPr>
                <w:rStyle w:val="Autobaan"/>
                <w:lang w:val="es-ES"/>
              </w:rPr>
              <w:t xml:space="preserve">A-62  </w:t>
            </w:r>
          </w:p>
        </w:tc>
      </w:tr>
      <w:tr w:rsidR="00DC72CF" w:rsidRPr="00893FE0" w:rsidTr="001B243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DC72CF" w:rsidRPr="00893FE0" w:rsidRDefault="00DC72CF">
            <w:pPr>
              <w:rPr>
                <w:rFonts w:ascii="Verdana" w:hAnsi="Verdana"/>
                <w:b/>
                <w:color w:val="000000" w:themeColor="text1"/>
                <w:sz w:val="24"/>
                <w:szCs w:val="24"/>
                <w:lang w:val="es-ES"/>
              </w:rPr>
            </w:pPr>
          </w:p>
        </w:tc>
      </w:tr>
    </w:tbl>
    <w:p w:rsidR="00DC72CF" w:rsidRPr="00893FE0" w:rsidRDefault="00DC72C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C72CF" w:rsidRPr="00893FE0" w:rsidTr="001B2430">
        <w:trPr>
          <w:trHeight w:val="510"/>
        </w:trPr>
        <w:tc>
          <w:tcPr>
            <w:tcW w:w="5669" w:type="dxa"/>
            <w:shd w:val="clear" w:color="auto" w:fill="auto"/>
            <w:vAlign w:val="center"/>
          </w:tcPr>
          <w:p w:rsidR="00DC72CF" w:rsidRPr="00893FE0" w:rsidRDefault="00DC72CF"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BC69630" wp14:editId="1C7C9917">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444433" w:rsidRPr="00893FE0">
              <w:rPr>
                <w:rFonts w:ascii="Verdana" w:hAnsi="Verdana"/>
                <w:b/>
                <w:sz w:val="24"/>
                <w:szCs w:val="24"/>
                <w:lang w:val="es-ES"/>
              </w:rPr>
              <w:t>68 Venta de Baños</w:t>
            </w:r>
          </w:p>
        </w:tc>
        <w:tc>
          <w:tcPr>
            <w:tcW w:w="1134" w:type="dxa"/>
            <w:vAlign w:val="center"/>
          </w:tcPr>
          <w:p w:rsidR="00DC72CF" w:rsidRPr="00893FE0" w:rsidRDefault="00DC72CF" w:rsidP="001B2430">
            <w:pPr>
              <w:jc w:val="center"/>
              <w:rPr>
                <w:rStyle w:val="Autobaan"/>
                <w:lang w:val="es-ES"/>
              </w:rPr>
            </w:pPr>
            <w:r w:rsidRPr="00893FE0">
              <w:rPr>
                <w:rStyle w:val="Autobaan"/>
                <w:lang w:val="es-ES"/>
              </w:rPr>
              <w:t>A-62</w:t>
            </w:r>
          </w:p>
        </w:tc>
      </w:tr>
    </w:tbl>
    <w:p w:rsidR="00302128" w:rsidRPr="00F44843" w:rsidRDefault="00302128" w:rsidP="00302128">
      <w:pPr>
        <w:pStyle w:val="Alinia6"/>
        <w:rPr>
          <w:rStyle w:val="plaats0"/>
        </w:rPr>
      </w:pPr>
      <w:r w:rsidRPr="00F44843">
        <w:rPr>
          <w:rStyle w:val="plaats0"/>
        </w:rPr>
        <w:t xml:space="preserve">Venta de Baños </w:t>
      </w:r>
    </w:p>
    <w:p w:rsidR="00302128" w:rsidRDefault="00302128" w:rsidP="00302128">
      <w:pPr>
        <w:pStyle w:val="BusTic"/>
      </w:pPr>
      <w:r>
        <w:t xml:space="preserve">Venta de Baños is een gemeente in de Spaanse provincie Palencia in de regio Castilië en León met een oppervlakte van 14,25 km². </w:t>
      </w:r>
    </w:p>
    <w:p w:rsidR="00302128" w:rsidRPr="00F44843" w:rsidRDefault="00302128" w:rsidP="00302128">
      <w:pPr>
        <w:pStyle w:val="BusTic"/>
        <w:rPr>
          <w:lang w:val="es-ES"/>
        </w:rPr>
      </w:pPr>
      <w:r w:rsidRPr="00F44843">
        <w:rPr>
          <w:lang w:val="es-ES"/>
        </w:rPr>
        <w:t>Venta de Baños telt ± 6.472 inwoners (1-1-2012).</w:t>
      </w:r>
    </w:p>
    <w:p w:rsidR="00302128" w:rsidRPr="00302128" w:rsidRDefault="00302128" w:rsidP="00302128">
      <w:pPr>
        <w:pStyle w:val="Alinia0"/>
        <w:rPr>
          <w:lang w:val="es-ES"/>
        </w:rPr>
      </w:pPr>
    </w:p>
    <w:p w:rsidR="00302128" w:rsidRDefault="00302128" w:rsidP="00302128">
      <w:pPr>
        <w:pStyle w:val="BusTic"/>
      </w:pPr>
      <w:r>
        <w:t xml:space="preserve">Het dorp is genoemd naar een herberg (venta) in de nabijheid van het dorp Baños. </w:t>
      </w:r>
    </w:p>
    <w:p w:rsidR="00302128" w:rsidRDefault="00302128" w:rsidP="00302128">
      <w:pPr>
        <w:pStyle w:val="BusTic"/>
      </w:pPr>
      <w:r>
        <w:t xml:space="preserve">Het dorp is ontstaan door de spoorlijn: er was vroeger namelijk een belangrijk spoorwegknooppunt. </w:t>
      </w:r>
    </w:p>
    <w:p w:rsidR="00302128" w:rsidRDefault="00302128" w:rsidP="00302128">
      <w:pPr>
        <w:pStyle w:val="BusTic"/>
      </w:pPr>
      <w:r>
        <w:t xml:space="preserve">De treinen van Miranda naar Monforte v.v. moesten hier kopmaken. </w:t>
      </w:r>
    </w:p>
    <w:p w:rsidR="00302128" w:rsidRDefault="00302128" w:rsidP="00302128">
      <w:pPr>
        <w:pStyle w:val="BusTic"/>
      </w:pPr>
      <w:r>
        <w:t xml:space="preserve">Reizigers van/naar Valladolid, 35 km zuidelijker, moesten in Venta overstappen. </w:t>
      </w:r>
    </w:p>
    <w:p w:rsidR="00302128" w:rsidRDefault="00302128" w:rsidP="00302128">
      <w:pPr>
        <w:pStyle w:val="BusTic"/>
      </w:pPr>
      <w:r>
        <w:t xml:space="preserve">Thans is er een doorgaand spoor ten noorden van Venta. </w:t>
      </w:r>
    </w:p>
    <w:p w:rsidR="00302128" w:rsidRDefault="00302128" w:rsidP="00302128">
      <w:pPr>
        <w:pStyle w:val="BusTic"/>
      </w:pPr>
      <w:r>
        <w:t>De sneltreinen komen dus niet meer in Venta de Baños en reizigers van/naar Valladolid stappen nu in Palencia over.</w:t>
      </w:r>
    </w:p>
    <w:p w:rsidR="00DC72CF" w:rsidRPr="00302128" w:rsidRDefault="00DC72CF" w:rsidP="00302128">
      <w:pPr>
        <w:pStyle w:val="Alinia0"/>
      </w:pPr>
    </w:p>
    <w:tbl>
      <w:tblPr>
        <w:tblStyle w:val="Tabelraster"/>
        <w:tblW w:w="5000" w:type="pct"/>
        <w:tblLook w:val="04A0" w:firstRow="1" w:lastRow="0" w:firstColumn="1" w:lastColumn="0" w:noHBand="0" w:noVBand="1"/>
      </w:tblPr>
      <w:tblGrid>
        <w:gridCol w:w="4252"/>
        <w:gridCol w:w="1136"/>
        <w:gridCol w:w="3674"/>
        <w:gridCol w:w="1132"/>
      </w:tblGrid>
      <w:tr w:rsidR="0045682C" w:rsidRPr="00893FE0" w:rsidTr="00635C3E">
        <w:trPr>
          <w:trHeight w:val="283"/>
        </w:trPr>
        <w:tc>
          <w:tcPr>
            <w:tcW w:w="2086" w:type="pct"/>
            <w:vMerge w:val="restart"/>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18" name="Afbeelding 1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635C3E" w:rsidRPr="00893FE0">
              <w:rPr>
                <w:rFonts w:ascii="Verdana" w:hAnsi="Verdana"/>
                <w:b/>
                <w:noProof/>
                <w:color w:val="000000" w:themeColor="text1"/>
                <w:sz w:val="24"/>
                <w:szCs w:val="24"/>
                <w:lang w:val="es-ES"/>
              </w:rPr>
              <w:t>88</w:t>
            </w:r>
            <w:r w:rsidRPr="00893FE0">
              <w:rPr>
                <w:rFonts w:ascii="Verdana" w:hAnsi="Verdana"/>
                <w:b/>
                <w:noProof/>
                <w:color w:val="000000" w:themeColor="text1"/>
                <w:sz w:val="24"/>
                <w:szCs w:val="24"/>
                <w:lang w:val="es-ES"/>
              </w:rPr>
              <w:t xml:space="preserve"> </w:t>
            </w:r>
            <w:r w:rsidRPr="00893FE0">
              <w:rPr>
                <w:rFonts w:ascii="Verdana" w:hAnsi="Verdana"/>
                <w:b/>
                <w:color w:val="000000" w:themeColor="text1"/>
                <w:sz w:val="24"/>
                <w:szCs w:val="24"/>
                <w:lang w:val="es-ES"/>
              </w:rPr>
              <w:t xml:space="preserve">Kreuz: met de </w:t>
            </w:r>
            <w:r w:rsidR="00635C3E" w:rsidRPr="00893FE0">
              <w:rPr>
                <w:rStyle w:val="Autobaan"/>
                <w:lang w:val="es-ES"/>
              </w:rPr>
              <w:t>A-67</w:t>
            </w:r>
            <w:r w:rsidRPr="00893FE0">
              <w:rPr>
                <w:rFonts w:ascii="Verdana" w:hAnsi="Verdana"/>
                <w:b/>
                <w:color w:val="000000" w:themeColor="text1"/>
                <w:sz w:val="24"/>
                <w:szCs w:val="24"/>
                <w:lang w:val="es-ES"/>
              </w:rPr>
              <w:t xml:space="preserve">   </w:t>
            </w:r>
          </w:p>
        </w:tc>
        <w:tc>
          <w:tcPr>
            <w:tcW w:w="557" w:type="pct"/>
            <w:vMerge w:val="restart"/>
            <w:vAlign w:val="center"/>
          </w:tcPr>
          <w:p w:rsidR="0045682C" w:rsidRPr="00893FE0" w:rsidRDefault="00635C3E" w:rsidP="001B2430">
            <w:pPr>
              <w:jc w:val="center"/>
              <w:rPr>
                <w:rFonts w:ascii="Verdana" w:hAnsi="Verdana"/>
                <w:b/>
                <w:color w:val="000000" w:themeColor="text1"/>
                <w:sz w:val="24"/>
                <w:szCs w:val="24"/>
                <w:lang w:val="es-ES"/>
              </w:rPr>
            </w:pPr>
            <w:r w:rsidRPr="00893FE0">
              <w:rPr>
                <w:rStyle w:val="Autobaan"/>
                <w:lang w:val="es-ES"/>
              </w:rPr>
              <w:t>A-67</w:t>
            </w:r>
          </w:p>
        </w:tc>
        <w:tc>
          <w:tcPr>
            <w:tcW w:w="1802"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635C3E" w:rsidRPr="00893FE0">
              <w:rPr>
                <w:rFonts w:ascii="Verdana" w:hAnsi="Verdana"/>
                <w:b/>
                <w:color w:val="000000" w:themeColor="text1"/>
                <w:sz w:val="24"/>
                <w:szCs w:val="24"/>
                <w:lang w:val="es-ES"/>
              </w:rPr>
              <w:t>Santander</w:t>
            </w:r>
          </w:p>
        </w:tc>
        <w:tc>
          <w:tcPr>
            <w:tcW w:w="555" w:type="pct"/>
            <w:vMerge w:val="restart"/>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635C3E">
        <w:trPr>
          <w:trHeight w:val="283"/>
        </w:trPr>
        <w:tc>
          <w:tcPr>
            <w:tcW w:w="2086"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vAlign w:val="center"/>
            <w:hideMark/>
          </w:tcPr>
          <w:p w:rsidR="0045682C" w:rsidRPr="00893FE0" w:rsidRDefault="0045682C" w:rsidP="001B2430">
            <w:pPr>
              <w:rPr>
                <w:rFonts w:ascii="Verdana" w:hAnsi="Verdana"/>
                <w:b/>
                <w:color w:val="000000" w:themeColor="text1"/>
                <w:sz w:val="24"/>
                <w:szCs w:val="24"/>
                <w:lang w:val="es-ES"/>
              </w:rPr>
            </w:pPr>
          </w:p>
        </w:tc>
      </w:tr>
    </w:tbl>
    <w:p w:rsidR="004E72F1" w:rsidRPr="00893FE0" w:rsidRDefault="004E72F1"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 90 </w:t>
            </w:r>
            <w:r w:rsidR="007C7FF2" w:rsidRPr="00893FE0">
              <w:rPr>
                <w:rFonts w:ascii="Verdana" w:hAnsi="Verdana"/>
                <w:b/>
                <w:sz w:val="24"/>
                <w:szCs w:val="24"/>
                <w:lang w:val="es-ES"/>
              </w:rPr>
              <w:t>Venta de Baños</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5682C" w:rsidRPr="00263785"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92 </w:t>
            </w:r>
            <w:r w:rsidR="007C7FF2" w:rsidRPr="00893FE0">
              <w:rPr>
                <w:rFonts w:ascii="Verdana" w:hAnsi="Verdana"/>
                <w:b/>
                <w:sz w:val="24"/>
                <w:szCs w:val="24"/>
                <w:lang w:val="es-ES"/>
              </w:rPr>
              <w:t>Dueñas-Norte</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2F0604" w:rsidRDefault="002F0604" w:rsidP="002F0604">
      <w:pPr>
        <w:pStyle w:val="Alinia6"/>
        <w:rPr>
          <w:b/>
        </w:rPr>
      </w:pPr>
      <w:r w:rsidRPr="002F0604">
        <w:rPr>
          <w:rStyle w:val="plaats0"/>
        </w:rPr>
        <w:t>Dueñas</w:t>
      </w:r>
      <w:r w:rsidRPr="002F0604">
        <w:t xml:space="preserve"> </w:t>
      </w:r>
    </w:p>
    <w:p w:rsidR="002F0604" w:rsidRPr="002F0604" w:rsidRDefault="002F0604" w:rsidP="002F0604">
      <w:pPr>
        <w:pStyle w:val="BusTic"/>
        <w:rPr>
          <w:b/>
        </w:rPr>
      </w:pPr>
      <w:r w:rsidRPr="002F0604">
        <w:t xml:space="preserve">Dueñas is een gemeente in de Spaanse provincie Palencia in de regio Castilië en León met een oppervlakte van 124,35 km². </w:t>
      </w:r>
    </w:p>
    <w:p w:rsidR="0046255B" w:rsidRPr="002F0604" w:rsidRDefault="002F0604" w:rsidP="002F0604">
      <w:pPr>
        <w:pStyle w:val="BusTic"/>
        <w:rPr>
          <w:b/>
        </w:rPr>
      </w:pPr>
      <w:r w:rsidRPr="002F0604">
        <w:t xml:space="preserve">Dueñas telt </w:t>
      </w:r>
      <w:r>
        <w:t xml:space="preserve">± </w:t>
      </w:r>
      <w:r w:rsidRPr="002F0604">
        <w:t>2.802 inwoners (1-1-2012).</w:t>
      </w:r>
    </w:p>
    <w:p w:rsidR="002F0604" w:rsidRPr="002F0604" w:rsidRDefault="002F0604" w:rsidP="002F0604">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lastRenderedPageBreak/>
              <w:drawing>
                <wp:inline distT="0" distB="0" distL="0" distR="0" wp14:anchorId="4AAD9DF0" wp14:editId="0190E725">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95 </w:t>
            </w:r>
            <w:r w:rsidR="007C7FF2" w:rsidRPr="00893FE0">
              <w:rPr>
                <w:rFonts w:ascii="Verdana" w:hAnsi="Verdana"/>
                <w:b/>
                <w:sz w:val="24"/>
                <w:szCs w:val="24"/>
                <w:lang w:val="es-ES"/>
              </w:rPr>
              <w:t>Dueñas-Sur</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102 </w:t>
            </w:r>
            <w:r w:rsidR="007C7FF2" w:rsidRPr="00893FE0">
              <w:rPr>
                <w:rFonts w:ascii="Verdana" w:hAnsi="Verdana"/>
                <w:b/>
                <w:sz w:val="24"/>
                <w:szCs w:val="24"/>
                <w:lang w:val="es-ES"/>
              </w:rPr>
              <w:t>Valoria la Buena</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109 </w:t>
            </w:r>
            <w:r w:rsidR="007C7FF2" w:rsidRPr="00893FE0">
              <w:rPr>
                <w:rFonts w:ascii="Verdana" w:hAnsi="Verdana"/>
                <w:b/>
                <w:sz w:val="24"/>
                <w:szCs w:val="24"/>
                <w:lang w:val="es-ES"/>
              </w:rPr>
              <w:t>Cabezón de Pisuerga-Norte</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302128" w:rsidRPr="00F4180A" w:rsidRDefault="00302128" w:rsidP="00F4180A">
      <w:pPr>
        <w:pStyle w:val="Alinia6"/>
        <w:rPr>
          <w:rStyle w:val="plaats0"/>
        </w:rPr>
      </w:pPr>
      <w:r w:rsidRPr="00F4180A">
        <w:rPr>
          <w:rStyle w:val="plaats0"/>
        </w:rPr>
        <w:t xml:space="preserve">Cabezón de Pisuerga </w:t>
      </w:r>
    </w:p>
    <w:p w:rsidR="00F4180A" w:rsidRDefault="00302128" w:rsidP="00F4180A">
      <w:pPr>
        <w:pStyle w:val="BusTic"/>
      </w:pPr>
      <w:r w:rsidRPr="00302128">
        <w:t xml:space="preserve">Cabezón de Pisuerga is een gemeente in de Spaanse provincie Valladolid in de regio Castilië en León met een oppervlakte van 45,38 km². </w:t>
      </w:r>
    </w:p>
    <w:p w:rsidR="0046255B" w:rsidRDefault="00302128" w:rsidP="00F4180A">
      <w:pPr>
        <w:pStyle w:val="BusTic"/>
      </w:pPr>
      <w:r w:rsidRPr="00302128">
        <w:t xml:space="preserve">Cabezón de Pisuerga telt </w:t>
      </w:r>
      <w:r w:rsidR="00F4180A">
        <w:t xml:space="preserve">± </w:t>
      </w:r>
      <w:r w:rsidRPr="00302128">
        <w:t>3.576 inwoners (1-1-2012).</w:t>
      </w:r>
    </w:p>
    <w:p w:rsidR="00F4180A" w:rsidRPr="00893FE0" w:rsidRDefault="00F4180A" w:rsidP="00F4180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35C3E" w:rsidRPr="00893FE0">
              <w:rPr>
                <w:rFonts w:ascii="Verdana" w:hAnsi="Verdana"/>
                <w:b/>
                <w:sz w:val="24"/>
                <w:szCs w:val="24"/>
                <w:lang w:val="es-ES"/>
              </w:rPr>
              <w:t xml:space="preserve">112 </w:t>
            </w:r>
            <w:r w:rsidR="007C7FF2" w:rsidRPr="00893FE0">
              <w:rPr>
                <w:rFonts w:ascii="Verdana" w:hAnsi="Verdana"/>
                <w:b/>
                <w:sz w:val="24"/>
                <w:szCs w:val="24"/>
                <w:lang w:val="es-ES"/>
              </w:rPr>
              <w:t>Cabezón de Pisuerga-Sur</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7C7FF2" w:rsidRPr="00893FE0">
              <w:rPr>
                <w:rFonts w:ascii="Verdana" w:hAnsi="Verdana"/>
                <w:b/>
                <w:sz w:val="24"/>
                <w:szCs w:val="24"/>
                <w:lang w:val="es-ES"/>
              </w:rPr>
              <w:t>114 Valladolid-Norte</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073600" w:rsidRDefault="00073600" w:rsidP="00073600">
      <w:pPr>
        <w:pStyle w:val="Alinia6"/>
      </w:pPr>
      <w:r w:rsidRPr="00DA49C9">
        <w:rPr>
          <w:rStyle w:val="plaats0"/>
        </w:rPr>
        <w:t>Valladolid</w:t>
      </w:r>
      <w:r>
        <w:t xml:space="preserve"> - Algemeen </w:t>
      </w:r>
    </w:p>
    <w:p w:rsidR="00073600" w:rsidRDefault="00073600" w:rsidP="00073600">
      <w:pPr>
        <w:pStyle w:val="BusTic"/>
      </w:pPr>
      <w:r>
        <w:t xml:space="preserve">Valladolid is een stad en gemeente in het noordwesten van Spanje. </w:t>
      </w:r>
    </w:p>
    <w:p w:rsidR="00073600" w:rsidRDefault="00073600" w:rsidP="00073600">
      <w:pPr>
        <w:pStyle w:val="BusTic"/>
      </w:pPr>
      <w:r>
        <w:t xml:space="preserve">Het is de hoofdstad van de autonome regio Castilië en León en ook van de Provincie Valladolid. </w:t>
      </w:r>
    </w:p>
    <w:p w:rsidR="00073600" w:rsidRDefault="00073600" w:rsidP="00073600">
      <w:pPr>
        <w:pStyle w:val="BusTic"/>
      </w:pPr>
      <w:r>
        <w:t xml:space="preserve">Valladolid had op 1 januari 2005 een inwonertal van ± 321.005, en in de agglomeratie van de stad wonen iets meer mensen, ± 383.394. </w:t>
      </w:r>
    </w:p>
    <w:p w:rsidR="00073600" w:rsidRDefault="00073600" w:rsidP="00073600">
      <w:pPr>
        <w:pStyle w:val="BusTic"/>
      </w:pPr>
      <w:r>
        <w:t xml:space="preserve">De stad ligt aan de rivier Pisuerga, in het gebied “Ribera del Duero”, één van de grootste wijnstreken van Europa. </w:t>
      </w:r>
    </w:p>
    <w:p w:rsidR="00073600" w:rsidRDefault="00073600" w:rsidP="00073600">
      <w:pPr>
        <w:pStyle w:val="BusTic"/>
      </w:pPr>
      <w:r>
        <w:t xml:space="preserve">Ooit was het tijdelijk de hoofdstad van het Koninkrijk Castilië en de Spaanse koloniën. </w:t>
      </w:r>
    </w:p>
    <w:p w:rsidR="00073600" w:rsidRDefault="00073600" w:rsidP="00073600">
      <w:pPr>
        <w:pStyle w:val="BusTic"/>
      </w:pPr>
      <w:r>
        <w:t>Volgens de Spanjaarden is het accent van de inwoners van de stad, de “Vallisoletanos”, de meest zuivere uitspraak van de Spaanse taal.</w:t>
      </w:r>
    </w:p>
    <w:p w:rsidR="0046255B" w:rsidRPr="0007360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7C7FF2" w:rsidRPr="00893FE0">
              <w:rPr>
                <w:rFonts w:ascii="Verdana" w:hAnsi="Verdana"/>
                <w:b/>
                <w:sz w:val="24"/>
                <w:szCs w:val="24"/>
                <w:lang w:val="es-ES"/>
              </w:rPr>
              <w:t xml:space="preserve">117 </w:t>
            </w:r>
            <w:r w:rsidR="00D1145D" w:rsidRPr="00893FE0">
              <w:rPr>
                <w:rFonts w:ascii="Verdana" w:hAnsi="Verdana"/>
                <w:b/>
                <w:sz w:val="24"/>
                <w:szCs w:val="24"/>
                <w:lang w:val="es-ES"/>
              </w:rPr>
              <w:t>Cigales</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F4180A" w:rsidRDefault="00F4180A" w:rsidP="00F4180A">
      <w:pPr>
        <w:pStyle w:val="Alinia6"/>
      </w:pPr>
      <w:r w:rsidRPr="00F4180A">
        <w:rPr>
          <w:rStyle w:val="plaats0"/>
        </w:rPr>
        <w:t>Cigales</w:t>
      </w:r>
      <w:r w:rsidRPr="00F4180A">
        <w:t xml:space="preserve"> </w:t>
      </w:r>
    </w:p>
    <w:p w:rsidR="00F4180A" w:rsidRDefault="00F4180A" w:rsidP="00F4180A">
      <w:pPr>
        <w:pStyle w:val="BusTic"/>
      </w:pPr>
      <w:r w:rsidRPr="00F4180A">
        <w:t xml:space="preserve">Cigales is een gemeente in de Spaanse provincie Valladolid in de regio Castilië en León met een oppervlakte van 60,97 km². </w:t>
      </w:r>
    </w:p>
    <w:p w:rsidR="0046255B" w:rsidRDefault="00F4180A" w:rsidP="00F4180A">
      <w:pPr>
        <w:pStyle w:val="BusTic"/>
      </w:pPr>
      <w:r w:rsidRPr="00F4180A">
        <w:t xml:space="preserve">Cigales telt </w:t>
      </w:r>
      <w:r>
        <w:t xml:space="preserve">± </w:t>
      </w:r>
      <w:r w:rsidRPr="00F4180A">
        <w:t>4.871 inwoners (1-1-2012).</w:t>
      </w:r>
    </w:p>
    <w:p w:rsidR="00F4180A" w:rsidRDefault="00F4180A" w:rsidP="0077651D">
      <w:pPr>
        <w:pStyle w:val="Alinia0"/>
      </w:pPr>
    </w:p>
    <w:p w:rsidR="0077651D" w:rsidRDefault="0077651D" w:rsidP="0077651D">
      <w:pPr>
        <w:pStyle w:val="Alinia0"/>
      </w:pPr>
    </w:p>
    <w:p w:rsidR="0077651D" w:rsidRDefault="0077651D" w:rsidP="0077651D">
      <w:pPr>
        <w:pStyle w:val="Alinia0"/>
      </w:pPr>
    </w:p>
    <w:p w:rsidR="0077651D" w:rsidRDefault="0077651D" w:rsidP="0077651D">
      <w:pPr>
        <w:pStyle w:val="Alinia0"/>
      </w:pPr>
    </w:p>
    <w:p w:rsidR="0077651D" w:rsidRDefault="0077651D" w:rsidP="0077651D">
      <w:pPr>
        <w:pStyle w:val="Alinia0"/>
      </w:pPr>
    </w:p>
    <w:p w:rsidR="0077651D" w:rsidRDefault="0077651D" w:rsidP="0077651D">
      <w:pPr>
        <w:pStyle w:val="Alinia0"/>
      </w:pPr>
    </w:p>
    <w:p w:rsidR="0077651D" w:rsidRDefault="0077651D" w:rsidP="0077651D">
      <w:pPr>
        <w:pStyle w:val="Alinia0"/>
      </w:pPr>
    </w:p>
    <w:p w:rsidR="0077651D" w:rsidRDefault="0077651D" w:rsidP="0077651D">
      <w:pPr>
        <w:pStyle w:val="Alinia0"/>
      </w:pPr>
    </w:p>
    <w:p w:rsidR="0077651D" w:rsidRPr="00893FE0" w:rsidRDefault="0077651D" w:rsidP="0077651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7C7FF2" w:rsidRPr="00893FE0">
              <w:rPr>
                <w:rFonts w:ascii="Verdana" w:hAnsi="Verdana"/>
                <w:b/>
                <w:sz w:val="24"/>
                <w:szCs w:val="24"/>
                <w:lang w:val="es-ES"/>
              </w:rPr>
              <w:t xml:space="preserve">118 </w:t>
            </w:r>
            <w:r w:rsidR="00D1145D" w:rsidRPr="00893FE0">
              <w:rPr>
                <w:rFonts w:ascii="Verdana" w:hAnsi="Verdana"/>
                <w:b/>
                <w:sz w:val="24"/>
                <w:szCs w:val="24"/>
                <w:lang w:val="es-ES"/>
              </w:rPr>
              <w:t>Valladolid- Sur</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073600" w:rsidRDefault="00073600" w:rsidP="00073600">
      <w:pPr>
        <w:pStyle w:val="Alinia6"/>
      </w:pPr>
      <w:r w:rsidRPr="00DA49C9">
        <w:rPr>
          <w:rStyle w:val="plaats0"/>
        </w:rPr>
        <w:t>Valladolid</w:t>
      </w:r>
      <w:r>
        <w:t xml:space="preserve"> - Bezienswaardigheden</w:t>
      </w:r>
    </w:p>
    <w:p w:rsidR="00073600" w:rsidRDefault="00073600" w:rsidP="00073600">
      <w:pPr>
        <w:pStyle w:val="BusTic"/>
      </w:pPr>
      <w:r>
        <w:t xml:space="preserve">Een van de unieke plekken in Valladolid is de “Pasaje de Gutiérrez”, een overdekte winkelpassage uit 1885. </w:t>
      </w:r>
    </w:p>
    <w:p w:rsidR="00073600" w:rsidRDefault="00073600" w:rsidP="00073600">
      <w:pPr>
        <w:pStyle w:val="BusTic"/>
      </w:pPr>
      <w:r>
        <w:t xml:space="preserve">De grootste, maar toch onbekende bezienswaardigheid van Valladolid is haar kathedraal, de Catedral de Nuestra Señora de la Asunción. </w:t>
      </w:r>
    </w:p>
    <w:p w:rsidR="00073600" w:rsidRDefault="00073600" w:rsidP="00073600">
      <w:pPr>
        <w:pStyle w:val="BusTic"/>
      </w:pPr>
      <w:r>
        <w:t xml:space="preserve">De bouw van deze katholieke kerk startte in het jaar 1589. </w:t>
      </w:r>
    </w:p>
    <w:p w:rsidR="00073600" w:rsidRDefault="00073600" w:rsidP="00073600">
      <w:pPr>
        <w:pStyle w:val="BusTic"/>
      </w:pPr>
      <w:r>
        <w:t xml:space="preserve">Verder heeft de stad een klooster, het “Monasterio de las Huelgas Reales”, gebouwd in Mudéjarstijl. </w:t>
      </w:r>
    </w:p>
    <w:p w:rsidR="00073600" w:rsidRDefault="00073600" w:rsidP="00073600">
      <w:pPr>
        <w:pStyle w:val="BusTic"/>
      </w:pPr>
      <w:r>
        <w:t>Buiten dat is Valladolid vooral een museumstad.</w:t>
      </w:r>
    </w:p>
    <w:p w:rsidR="0045682C" w:rsidRPr="00073600" w:rsidRDefault="0045682C" w:rsidP="003011F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9"/>
        <w:gridCol w:w="1136"/>
        <w:gridCol w:w="3457"/>
        <w:gridCol w:w="1126"/>
      </w:tblGrid>
      <w:tr w:rsidR="0045682C" w:rsidRPr="00893FE0" w:rsidTr="00DA0110">
        <w:trPr>
          <w:trHeight w:val="283"/>
        </w:trPr>
        <w:tc>
          <w:tcPr>
            <w:tcW w:w="219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5682C" w:rsidRPr="00893FE0" w:rsidRDefault="0045682C" w:rsidP="00D1145D">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7C7FF2" w:rsidRPr="00893FE0">
              <w:rPr>
                <w:rFonts w:ascii="Verdana" w:hAnsi="Verdana"/>
                <w:b/>
                <w:noProof/>
                <w:color w:val="000000" w:themeColor="text1"/>
                <w:sz w:val="24"/>
                <w:szCs w:val="24"/>
                <w:lang w:val="es-ES"/>
              </w:rPr>
              <w:t xml:space="preserve">121 </w:t>
            </w:r>
            <w:r w:rsidRPr="00893FE0">
              <w:rPr>
                <w:rFonts w:ascii="Verdana" w:hAnsi="Verdana"/>
                <w:b/>
                <w:color w:val="000000" w:themeColor="text1"/>
                <w:sz w:val="24"/>
                <w:szCs w:val="24"/>
                <w:lang w:val="es-ES"/>
              </w:rPr>
              <w:t>Kreuz: met de</w:t>
            </w:r>
            <w:r w:rsidR="00D1145D" w:rsidRPr="00893FE0">
              <w:rPr>
                <w:rFonts w:ascii="Verdana" w:hAnsi="Verdana"/>
                <w:b/>
                <w:color w:val="000000" w:themeColor="text1"/>
                <w:sz w:val="24"/>
                <w:szCs w:val="24"/>
                <w:lang w:val="es-ES"/>
              </w:rPr>
              <w:t xml:space="preserve"> </w:t>
            </w:r>
            <w:r w:rsidR="00D1145D" w:rsidRPr="00893FE0">
              <w:rPr>
                <w:rFonts w:ascii="Verdana" w:hAnsi="Verdana"/>
                <w:b/>
                <w:color w:val="3333FF"/>
                <w:sz w:val="24"/>
                <w:szCs w:val="24"/>
                <w:lang w:val="es-ES"/>
              </w:rPr>
              <w:t>VA-20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5682C" w:rsidRPr="00893FE0" w:rsidRDefault="00DA0110" w:rsidP="001B2430">
            <w:pPr>
              <w:jc w:val="center"/>
              <w:rPr>
                <w:rFonts w:ascii="Verdana" w:hAnsi="Verdana"/>
                <w:b/>
                <w:color w:val="000000" w:themeColor="text1"/>
                <w:sz w:val="24"/>
                <w:szCs w:val="24"/>
                <w:lang w:val="es-ES"/>
              </w:rPr>
            </w:pPr>
            <w:r w:rsidRPr="00893FE0">
              <w:rPr>
                <w:rFonts w:ascii="Verdana" w:hAnsi="Verdana"/>
                <w:b/>
                <w:color w:val="3333FF"/>
                <w:sz w:val="24"/>
                <w:szCs w:val="24"/>
                <w:lang w:val="es-ES"/>
              </w:rPr>
              <w:t>VA-20</w:t>
            </w:r>
            <w:r w:rsidRPr="00893FE0">
              <w:rPr>
                <w:rFonts w:ascii="Verdana" w:hAnsi="Verdana"/>
                <w:b/>
                <w:color w:val="000000" w:themeColor="text1"/>
                <w:sz w:val="24"/>
                <w:szCs w:val="24"/>
                <w:lang w:val="es-ES"/>
              </w:rPr>
              <w:t xml:space="preserve">    </w:t>
            </w:r>
          </w:p>
        </w:tc>
        <w:tc>
          <w:tcPr>
            <w:tcW w:w="1695"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DA0110" w:rsidRPr="00893FE0">
              <w:rPr>
                <w:rFonts w:ascii="Verdana" w:hAnsi="Verdana"/>
                <w:b/>
                <w:color w:val="000000" w:themeColor="text1"/>
                <w:sz w:val="24"/>
                <w:szCs w:val="24"/>
                <w:lang w:val="es-ES"/>
              </w:rPr>
              <w:t xml:space="preserve">Ring Valladolid </w:t>
            </w:r>
          </w:p>
        </w:tc>
        <w:tc>
          <w:tcPr>
            <w:tcW w:w="552" w:type="pct"/>
            <w:vMerge w:val="restar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DA0110">
        <w:trPr>
          <w:trHeight w:val="283"/>
        </w:trPr>
        <w:tc>
          <w:tcPr>
            <w:tcW w:w="2196"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1695"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45682C" w:rsidRPr="00893FE0" w:rsidTr="001B243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7C7FF2" w:rsidRPr="00893FE0">
              <w:rPr>
                <w:rFonts w:ascii="Verdana" w:hAnsi="Verdana"/>
                <w:b/>
                <w:noProof/>
                <w:color w:val="000000" w:themeColor="text1"/>
                <w:sz w:val="24"/>
                <w:szCs w:val="24"/>
                <w:lang w:val="es-ES"/>
              </w:rPr>
              <w:t xml:space="preserve">125 </w:t>
            </w:r>
            <w:r w:rsidRPr="00893FE0">
              <w:rPr>
                <w:rFonts w:ascii="Verdana" w:hAnsi="Verdana"/>
                <w:b/>
                <w:color w:val="000000" w:themeColor="text1"/>
                <w:sz w:val="24"/>
                <w:szCs w:val="24"/>
                <w:lang w:val="es-ES"/>
              </w:rPr>
              <w:t xml:space="preserve">Kreuz: met de </w:t>
            </w:r>
            <w:r w:rsidR="00DA0110" w:rsidRPr="00893FE0">
              <w:rPr>
                <w:rStyle w:val="Autobaan"/>
                <w:lang w:val="es-ES"/>
              </w:rPr>
              <w:t>A-60</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5682C" w:rsidRPr="00893FE0" w:rsidRDefault="00DA0110" w:rsidP="001B2430">
            <w:pPr>
              <w:jc w:val="center"/>
              <w:rPr>
                <w:rFonts w:ascii="Verdana" w:hAnsi="Verdana"/>
                <w:b/>
                <w:color w:val="000000" w:themeColor="text1"/>
                <w:sz w:val="24"/>
                <w:szCs w:val="24"/>
                <w:lang w:val="es-ES"/>
              </w:rPr>
            </w:pPr>
            <w:r w:rsidRPr="00893FE0">
              <w:rPr>
                <w:rStyle w:val="Autobaan"/>
                <w:lang w:val="es-ES"/>
              </w:rPr>
              <w:t>A-60</w:t>
            </w: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DA0110" w:rsidRPr="00893FE0">
              <w:rPr>
                <w:rFonts w:ascii="Verdana" w:hAnsi="Verdana"/>
                <w:b/>
                <w:color w:val="000000" w:themeColor="text1"/>
                <w:sz w:val="24"/>
                <w:szCs w:val="24"/>
                <w:lang w:val="es-ES"/>
              </w:rPr>
              <w:t xml:space="preserve">León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1B243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A0110" w:rsidRPr="00893FE0">
              <w:rPr>
                <w:rFonts w:ascii="Verdana" w:hAnsi="Verdana"/>
                <w:b/>
                <w:sz w:val="24"/>
                <w:szCs w:val="24"/>
                <w:lang w:val="es-ES"/>
              </w:rPr>
              <w:t xml:space="preserve">126 </w:t>
            </w:r>
            <w:r w:rsidR="00893FE0" w:rsidRPr="00893FE0">
              <w:rPr>
                <w:rFonts w:ascii="Verdana" w:hAnsi="Verdana"/>
                <w:b/>
                <w:sz w:val="24"/>
                <w:szCs w:val="24"/>
                <w:lang w:val="es-ES"/>
              </w:rPr>
              <w:t>Valladolid-Centro</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50D4B" w:rsidRDefault="00450D4B" w:rsidP="00450D4B">
      <w:pPr>
        <w:pStyle w:val="Alinia6"/>
      </w:pPr>
      <w:r w:rsidRPr="00DA49C9">
        <w:rPr>
          <w:rStyle w:val="plaats0"/>
        </w:rPr>
        <w:t>Valladolid</w:t>
      </w:r>
      <w:r>
        <w:t xml:space="preserve"> - Klimaat</w:t>
      </w:r>
    </w:p>
    <w:p w:rsidR="00450D4B" w:rsidRDefault="00450D4B" w:rsidP="00450D4B">
      <w:pPr>
        <w:pStyle w:val="BusTic"/>
      </w:pPr>
      <w:r>
        <w:t xml:space="preserve">Valladolid heeft een mediterraan klimaat met sterke invloeden van een landklimaat. </w:t>
      </w:r>
    </w:p>
    <w:p w:rsidR="00450D4B" w:rsidRDefault="00450D4B" w:rsidP="00450D4B">
      <w:pPr>
        <w:pStyle w:val="BusTic"/>
      </w:pPr>
      <w:r>
        <w:t xml:space="preserve">Dat betekent grote extremen, koude winters met mist en temperaturen beneden het vriespunt, en droge hete zomers. </w:t>
      </w:r>
    </w:p>
    <w:p w:rsidR="00450D4B" w:rsidRDefault="00450D4B" w:rsidP="00450D4B">
      <w:pPr>
        <w:pStyle w:val="BusTic"/>
      </w:pPr>
      <w:r>
        <w:t xml:space="preserve">De sneeuwval beperkt zich echter meestal tot natte sneeuw. </w:t>
      </w:r>
    </w:p>
    <w:p w:rsidR="00450D4B" w:rsidRDefault="00450D4B" w:rsidP="00450D4B">
      <w:pPr>
        <w:pStyle w:val="BusTic"/>
      </w:pPr>
      <w:r>
        <w:t>De gemiddelde maximumtemperatuur stijgt in juli en augustus onafgebroken boven de 30 graden Celsius, en in december en januari onder de 10 graden.</w:t>
      </w:r>
    </w:p>
    <w:p w:rsidR="00F062E0" w:rsidRPr="00F062E0" w:rsidRDefault="00F062E0" w:rsidP="00F062E0">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A0110" w:rsidRPr="00893FE0">
              <w:rPr>
                <w:rFonts w:ascii="Verdana" w:hAnsi="Verdana"/>
                <w:b/>
                <w:sz w:val="24"/>
                <w:szCs w:val="24"/>
                <w:lang w:val="es-ES"/>
              </w:rPr>
              <w:t xml:space="preserve">128 </w:t>
            </w:r>
            <w:r w:rsidR="00F062E0" w:rsidRPr="00F062E0">
              <w:rPr>
                <w:rFonts w:ascii="Verdana" w:hAnsi="Verdana"/>
                <w:b/>
                <w:sz w:val="24"/>
                <w:szCs w:val="24"/>
                <w:lang w:val="es-ES"/>
              </w:rPr>
              <w:t>Valladolid-Sur</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073600" w:rsidRDefault="00073600" w:rsidP="00073600">
      <w:pPr>
        <w:pStyle w:val="Alinia6"/>
      </w:pPr>
      <w:r w:rsidRPr="00DA49C9">
        <w:rPr>
          <w:rStyle w:val="plaats0"/>
        </w:rPr>
        <w:t>Valladolid</w:t>
      </w:r>
      <w:r>
        <w:t xml:space="preserve"> - Toekomst</w:t>
      </w:r>
    </w:p>
    <w:p w:rsidR="00073600" w:rsidRDefault="00073600" w:rsidP="00073600">
      <w:pPr>
        <w:pStyle w:val="BusTic"/>
      </w:pPr>
      <w:r>
        <w:t>Momenteel verkeert Valladolid in een lichte economische crisis, vooral door haar grote afhankelijkheid van de auto-industrie en fabrikanten Renault en Michelin.</w:t>
      </w:r>
    </w:p>
    <w:p w:rsidR="00073600" w:rsidRDefault="00073600" w:rsidP="003011F1">
      <w:pPr>
        <w:pStyle w:val="Alinia0"/>
      </w:pPr>
    </w:p>
    <w:p w:rsidR="00073600" w:rsidRDefault="00073600" w:rsidP="00073600">
      <w:pPr>
        <w:pStyle w:val="BusTic"/>
      </w:pPr>
      <w:r>
        <w:t xml:space="preserve">In december 2007 is Valladolid aangesloten op de Spaanse hogesnelheidslijn Alta Velocidad Española (AVE), met een directe verbinding naar Madrid. </w:t>
      </w:r>
    </w:p>
    <w:p w:rsidR="00073600" w:rsidRDefault="00073600" w:rsidP="00073600">
      <w:pPr>
        <w:pStyle w:val="BusTic"/>
      </w:pPr>
      <w:r>
        <w:t xml:space="preserve">De reistijd is teruggebracht naar 56 minuten. </w:t>
      </w:r>
    </w:p>
    <w:p w:rsidR="00073600" w:rsidRDefault="00073600" w:rsidP="00073600">
      <w:pPr>
        <w:pStyle w:val="BusTic"/>
      </w:pPr>
      <w:r>
        <w:t xml:space="preserve">Voor de AVE was de reistijd per trein nog 2,5 uur. </w:t>
      </w:r>
    </w:p>
    <w:p w:rsidR="00073600" w:rsidRDefault="00073600" w:rsidP="00073600">
      <w:pPr>
        <w:pStyle w:val="BusTic"/>
      </w:pPr>
      <w:r>
        <w:t xml:space="preserve">In de toekomst wordt er mogelijk een nieuw, compleet ondergronds treinstation gebouwd. </w:t>
      </w:r>
    </w:p>
    <w:p w:rsidR="00073600" w:rsidRDefault="00073600" w:rsidP="00073600">
      <w:pPr>
        <w:pStyle w:val="BusTic"/>
      </w:pPr>
      <w:r>
        <w:lastRenderedPageBreak/>
        <w:t xml:space="preserve">Waarschijnlijk wordt ook het busstation ondergronds. </w:t>
      </w:r>
    </w:p>
    <w:p w:rsidR="00073600" w:rsidRDefault="00073600" w:rsidP="007F44E1">
      <w:pPr>
        <w:pStyle w:val="BusTic"/>
      </w:pPr>
      <w:r>
        <w:t>Naar alle verwachting zal de nieuwe verbinding zorgen voor een nieuwe groei</w:t>
      </w:r>
      <w:r w:rsidR="007F44E1">
        <w:t xml:space="preserve"> </w:t>
      </w:r>
      <w:r>
        <w:t xml:space="preserve">impuls voor Valladolid en heel Castilië en León. </w:t>
      </w:r>
    </w:p>
    <w:p w:rsidR="00073600" w:rsidRDefault="00073600" w:rsidP="00073600">
      <w:pPr>
        <w:pStyle w:val="BusTic"/>
      </w:pPr>
      <w:r>
        <w:t>De stad zal zich in de toekomst ook meer richten op de omliggende stadjes, en wil verder groeien als metropool.</w:t>
      </w:r>
    </w:p>
    <w:p w:rsidR="0046255B" w:rsidRPr="00F062E0" w:rsidRDefault="0046255B" w:rsidP="003011F1">
      <w:pPr>
        <w:pStyle w:val="Alinia0"/>
      </w:pPr>
    </w:p>
    <w:tbl>
      <w:tblPr>
        <w:tblStyle w:val="Tabelraster"/>
        <w:tblW w:w="5000" w:type="pct"/>
        <w:tblLook w:val="04A0" w:firstRow="1" w:lastRow="0" w:firstColumn="1" w:lastColumn="0" w:noHBand="0" w:noVBand="1"/>
      </w:tblPr>
      <w:tblGrid>
        <w:gridCol w:w="4501"/>
        <w:gridCol w:w="1140"/>
        <w:gridCol w:w="3417"/>
        <w:gridCol w:w="1136"/>
      </w:tblGrid>
      <w:tr w:rsidR="0045682C" w:rsidRPr="00893FE0" w:rsidTr="0077651D">
        <w:trPr>
          <w:trHeight w:val="283"/>
        </w:trPr>
        <w:tc>
          <w:tcPr>
            <w:tcW w:w="2208" w:type="pct"/>
            <w:vMerge w:val="restart"/>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DA0110" w:rsidRPr="00893FE0">
              <w:rPr>
                <w:rFonts w:ascii="Verdana" w:hAnsi="Verdana"/>
                <w:b/>
                <w:noProof/>
                <w:color w:val="000000" w:themeColor="text1"/>
                <w:sz w:val="24"/>
                <w:szCs w:val="24"/>
                <w:lang w:val="es-ES"/>
              </w:rPr>
              <w:t xml:space="preserve">129 </w:t>
            </w:r>
            <w:r w:rsidRPr="00893FE0">
              <w:rPr>
                <w:rFonts w:ascii="Verdana" w:hAnsi="Verdana"/>
                <w:b/>
                <w:color w:val="000000" w:themeColor="text1"/>
                <w:sz w:val="24"/>
                <w:szCs w:val="24"/>
                <w:lang w:val="es-ES"/>
              </w:rPr>
              <w:t xml:space="preserve">Kreuz: met de </w:t>
            </w:r>
            <w:r w:rsidR="00DA0110" w:rsidRPr="00893FE0">
              <w:rPr>
                <w:rFonts w:ascii="Verdana" w:hAnsi="Verdana"/>
                <w:b/>
                <w:color w:val="3333FF"/>
                <w:sz w:val="24"/>
                <w:szCs w:val="24"/>
                <w:lang w:val="es-ES"/>
              </w:rPr>
              <w:t>VA-</w:t>
            </w:r>
            <w:r w:rsidR="000E3D4B" w:rsidRPr="00893FE0">
              <w:rPr>
                <w:rFonts w:ascii="Verdana" w:hAnsi="Verdana"/>
                <w:b/>
                <w:color w:val="3333FF"/>
                <w:sz w:val="24"/>
                <w:szCs w:val="24"/>
                <w:lang w:val="es-ES"/>
              </w:rPr>
              <w:t>30</w:t>
            </w:r>
            <w:r w:rsidRPr="00893FE0">
              <w:rPr>
                <w:rFonts w:ascii="Verdana" w:hAnsi="Verdana"/>
                <w:b/>
                <w:color w:val="000000" w:themeColor="text1"/>
                <w:sz w:val="24"/>
                <w:szCs w:val="24"/>
                <w:lang w:val="es-ES"/>
              </w:rPr>
              <w:t xml:space="preserve">   </w:t>
            </w:r>
          </w:p>
        </w:tc>
        <w:tc>
          <w:tcPr>
            <w:tcW w:w="559" w:type="pct"/>
            <w:vMerge w:val="restart"/>
            <w:vAlign w:val="center"/>
          </w:tcPr>
          <w:p w:rsidR="0045682C" w:rsidRPr="00893FE0" w:rsidRDefault="000E3D4B" w:rsidP="001B2430">
            <w:pPr>
              <w:jc w:val="center"/>
              <w:rPr>
                <w:rFonts w:ascii="Verdana" w:hAnsi="Verdana"/>
                <w:b/>
                <w:color w:val="000000" w:themeColor="text1"/>
                <w:sz w:val="24"/>
                <w:szCs w:val="24"/>
                <w:lang w:val="es-ES"/>
              </w:rPr>
            </w:pPr>
            <w:r w:rsidRPr="00893FE0">
              <w:rPr>
                <w:rFonts w:ascii="Verdana" w:hAnsi="Verdana"/>
                <w:b/>
                <w:color w:val="3333FF"/>
                <w:sz w:val="24"/>
                <w:szCs w:val="24"/>
                <w:lang w:val="es-ES"/>
              </w:rPr>
              <w:t>VA-30</w:t>
            </w:r>
          </w:p>
        </w:tc>
        <w:tc>
          <w:tcPr>
            <w:tcW w:w="1676" w:type="pct"/>
            <w:vAlign w:val="center"/>
            <w:hideMark/>
          </w:tcPr>
          <w:p w:rsidR="0045682C" w:rsidRPr="00893FE0" w:rsidRDefault="0045682C" w:rsidP="000E3D4B">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0E3D4B" w:rsidRPr="00893FE0">
              <w:rPr>
                <w:rFonts w:ascii="Verdana" w:hAnsi="Verdana"/>
                <w:b/>
                <w:color w:val="000000" w:themeColor="text1"/>
                <w:sz w:val="24"/>
                <w:szCs w:val="24"/>
                <w:lang w:val="es-ES"/>
              </w:rPr>
              <w:t>2de Ring Valladolid</w:t>
            </w:r>
          </w:p>
        </w:tc>
        <w:tc>
          <w:tcPr>
            <w:tcW w:w="557" w:type="pct"/>
            <w:vMerge w:val="restart"/>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77651D">
        <w:trPr>
          <w:trHeight w:val="283"/>
        </w:trPr>
        <w:tc>
          <w:tcPr>
            <w:tcW w:w="2208"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559"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1676"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7" w:type="pct"/>
            <w:vMerge/>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2" name="Afbeelding 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130 </w:t>
            </w:r>
            <w:r w:rsidR="00465FA4" w:rsidRPr="00893FE0">
              <w:rPr>
                <w:rFonts w:ascii="Verdana" w:hAnsi="Verdana"/>
                <w:b/>
                <w:sz w:val="24"/>
                <w:szCs w:val="24"/>
                <w:lang w:val="es-ES"/>
              </w:rPr>
              <w:t>Arroyo</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2F0604">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3" name="Afbeelding 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134 </w:t>
            </w:r>
            <w:r w:rsidR="00465FA4" w:rsidRPr="00893FE0">
              <w:rPr>
                <w:rFonts w:ascii="Verdana" w:hAnsi="Verdana"/>
                <w:b/>
                <w:sz w:val="24"/>
                <w:szCs w:val="24"/>
                <w:lang w:val="es-ES"/>
              </w:rPr>
              <w:t>Puente Duero</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4" name="Afbeelding 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135 </w:t>
            </w:r>
            <w:r w:rsidR="00465FA4" w:rsidRPr="00893FE0">
              <w:rPr>
                <w:rFonts w:ascii="Verdana" w:hAnsi="Verdana"/>
                <w:b/>
                <w:sz w:val="24"/>
                <w:szCs w:val="24"/>
                <w:lang w:val="es-ES"/>
              </w:rPr>
              <w:t>Simancas</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2F0604" w:rsidRDefault="002F0604" w:rsidP="002F0604">
      <w:pPr>
        <w:pStyle w:val="Alinia6"/>
      </w:pPr>
      <w:r w:rsidRPr="00640796">
        <w:rPr>
          <w:rStyle w:val="plaats0"/>
        </w:rPr>
        <w:t>Simancas</w:t>
      </w:r>
      <w:r>
        <w:t xml:space="preserve"> </w:t>
      </w:r>
    </w:p>
    <w:p w:rsidR="002F0604" w:rsidRDefault="002F0604" w:rsidP="002F0604">
      <w:pPr>
        <w:pStyle w:val="BusTic"/>
      </w:pPr>
      <w:r>
        <w:t xml:space="preserve">Simancas is een gemeente in de Spaanse provincie Valladolid in de regio Castilië en León met een oppervlakte van 42,36 km². </w:t>
      </w:r>
    </w:p>
    <w:p w:rsidR="002F0604" w:rsidRDefault="002F0604" w:rsidP="002F0604">
      <w:pPr>
        <w:pStyle w:val="BusTic"/>
      </w:pPr>
      <w:r>
        <w:t>Simancas telt ± 5.360 inwoners (1-1-2012).</w:t>
      </w:r>
    </w:p>
    <w:p w:rsidR="002F0604" w:rsidRDefault="002F0604" w:rsidP="003011F1">
      <w:pPr>
        <w:pStyle w:val="Alinia0"/>
      </w:pPr>
    </w:p>
    <w:p w:rsidR="002F0604" w:rsidRDefault="002F0604" w:rsidP="002F0604">
      <w:pPr>
        <w:pStyle w:val="BusTic"/>
      </w:pPr>
      <w:r>
        <w:t xml:space="preserve">In het kasteel bevindt zich het Archivo General de Simancas (Algemeen Archief van Simancas). </w:t>
      </w:r>
    </w:p>
    <w:p w:rsidR="002F0604" w:rsidRDefault="002F0604" w:rsidP="002F0604">
      <w:pPr>
        <w:pStyle w:val="BusTic"/>
      </w:pPr>
      <w:r>
        <w:t>Dit archief bevat de belangrijkste documenten van de Spaanse geschiedenis uit de periode van 1435 tot 1834.</w:t>
      </w:r>
    </w:p>
    <w:p w:rsidR="002F0604" w:rsidRPr="002F0604" w:rsidRDefault="002F0604" w:rsidP="002F0604">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5" name="Afbeelding 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138 </w:t>
            </w:r>
            <w:r w:rsidR="00465FA4" w:rsidRPr="00893FE0">
              <w:rPr>
                <w:rFonts w:ascii="Verdana" w:hAnsi="Verdana"/>
                <w:b/>
                <w:sz w:val="24"/>
                <w:szCs w:val="24"/>
                <w:lang w:val="es-ES"/>
              </w:rPr>
              <w:t>Urbanización Panorama</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022910" w:rsidRPr="00893FE0" w:rsidRDefault="00022910"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465FA4">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6" name="Afbeelding 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140 </w:t>
            </w:r>
            <w:r w:rsidR="00465FA4" w:rsidRPr="00893FE0">
              <w:rPr>
                <w:rFonts w:ascii="Verdana" w:hAnsi="Verdana"/>
                <w:b/>
                <w:sz w:val="24"/>
                <w:szCs w:val="24"/>
                <w:lang w:val="es-ES"/>
              </w:rPr>
              <w:t>Geria</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FD705A" w:rsidRDefault="00FD705A" w:rsidP="00FD705A">
      <w:pPr>
        <w:pStyle w:val="Alinia6"/>
      </w:pPr>
      <w:r w:rsidRPr="00435150">
        <w:rPr>
          <w:rStyle w:val="plaats0"/>
        </w:rPr>
        <w:t>Geria</w:t>
      </w:r>
      <w:r w:rsidRPr="00640796">
        <w:t xml:space="preserve"> </w:t>
      </w:r>
    </w:p>
    <w:p w:rsidR="00FD705A" w:rsidRDefault="00FD705A" w:rsidP="00FD705A">
      <w:pPr>
        <w:pStyle w:val="BusTic"/>
      </w:pPr>
      <w:r w:rsidRPr="00640796">
        <w:t xml:space="preserve">Geria is een gemeente in de Spaanse provincie Valladolid in de regio Castilië en León met een oppervlakte van 18,02 km². </w:t>
      </w:r>
    </w:p>
    <w:p w:rsidR="00FD705A" w:rsidRDefault="00FD705A" w:rsidP="00FD705A">
      <w:pPr>
        <w:pStyle w:val="BusTic"/>
      </w:pPr>
      <w:r w:rsidRPr="00640796">
        <w:t xml:space="preserve">Geria telt </w:t>
      </w:r>
      <w:r>
        <w:t xml:space="preserve">± </w:t>
      </w:r>
      <w:r w:rsidRPr="00640796">
        <w:t>508 inwoners (1-1-2012).</w:t>
      </w:r>
    </w:p>
    <w:p w:rsidR="00FD705A" w:rsidRPr="00FD1D16" w:rsidRDefault="00FD705A" w:rsidP="00FD705A"/>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7" name="Afbeelding 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143 </w:t>
            </w:r>
            <w:r w:rsidR="00465FA4" w:rsidRPr="00893FE0">
              <w:rPr>
                <w:rFonts w:ascii="Verdana" w:hAnsi="Verdana"/>
                <w:b/>
                <w:sz w:val="24"/>
                <w:szCs w:val="24"/>
                <w:lang w:val="es-ES"/>
              </w:rPr>
              <w:t>Villamarciel</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8" name="Afbeelding 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146 </w:t>
            </w:r>
            <w:r w:rsidR="00465FA4" w:rsidRPr="00893FE0">
              <w:rPr>
                <w:rFonts w:ascii="Verdana" w:hAnsi="Verdana"/>
                <w:b/>
                <w:sz w:val="24"/>
                <w:szCs w:val="24"/>
                <w:lang w:val="es-ES"/>
              </w:rPr>
              <w:t>San Miguel del Pino</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Pr="00893FE0" w:rsidRDefault="0046255B"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6255B" w:rsidRPr="00893FE0" w:rsidTr="001B2430">
        <w:trPr>
          <w:trHeight w:val="510"/>
        </w:trPr>
        <w:tc>
          <w:tcPr>
            <w:tcW w:w="5669" w:type="dxa"/>
            <w:shd w:val="clear" w:color="auto" w:fill="auto"/>
            <w:vAlign w:val="center"/>
          </w:tcPr>
          <w:p w:rsidR="0046255B" w:rsidRPr="00893FE0" w:rsidRDefault="0046255B"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59" name="Afbeelding 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0E3D4B" w:rsidRPr="00893FE0">
              <w:rPr>
                <w:rFonts w:ascii="Verdana" w:hAnsi="Verdana"/>
                <w:b/>
                <w:sz w:val="24"/>
                <w:szCs w:val="24"/>
                <w:lang w:val="es-ES"/>
              </w:rPr>
              <w:t xml:space="preserve">148 </w:t>
            </w:r>
            <w:r w:rsidR="00465FA4" w:rsidRPr="00893FE0">
              <w:rPr>
                <w:rFonts w:ascii="Verdana" w:hAnsi="Verdana"/>
                <w:b/>
                <w:sz w:val="24"/>
                <w:szCs w:val="24"/>
                <w:lang w:val="es-ES"/>
              </w:rPr>
              <w:t>Urbanización El Montico</w:t>
            </w:r>
          </w:p>
        </w:tc>
        <w:tc>
          <w:tcPr>
            <w:tcW w:w="1134" w:type="dxa"/>
            <w:vAlign w:val="center"/>
          </w:tcPr>
          <w:p w:rsidR="0046255B" w:rsidRPr="00893FE0" w:rsidRDefault="0046255B" w:rsidP="001B2430">
            <w:pPr>
              <w:jc w:val="center"/>
              <w:rPr>
                <w:rStyle w:val="Autobaan"/>
                <w:lang w:val="es-ES"/>
              </w:rPr>
            </w:pPr>
            <w:r w:rsidRPr="00893FE0">
              <w:rPr>
                <w:rStyle w:val="Autobaan"/>
                <w:lang w:val="es-ES"/>
              </w:rPr>
              <w:t>A-62</w:t>
            </w:r>
          </w:p>
        </w:tc>
      </w:tr>
    </w:tbl>
    <w:p w:rsidR="0046255B" w:rsidRDefault="0046255B" w:rsidP="003011F1">
      <w:pPr>
        <w:pStyle w:val="Alinia0"/>
      </w:pPr>
    </w:p>
    <w:p w:rsidR="00924D6A" w:rsidRDefault="00924D6A" w:rsidP="003011F1">
      <w:pPr>
        <w:pStyle w:val="Alinia0"/>
      </w:pPr>
    </w:p>
    <w:p w:rsidR="00924D6A" w:rsidRPr="00893FE0" w:rsidRDefault="00924D6A" w:rsidP="003011F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45682C" w:rsidRPr="00893FE0" w:rsidTr="001B243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465FA4" w:rsidRPr="00893FE0">
              <w:rPr>
                <w:rFonts w:ascii="Verdana" w:hAnsi="Verdana"/>
                <w:b/>
                <w:noProof/>
                <w:color w:val="000000" w:themeColor="text1"/>
                <w:sz w:val="24"/>
                <w:szCs w:val="24"/>
                <w:lang w:val="es-ES"/>
              </w:rPr>
              <w:t xml:space="preserve">151 </w:t>
            </w:r>
            <w:r w:rsidRPr="00893FE0">
              <w:rPr>
                <w:rFonts w:ascii="Verdana" w:hAnsi="Verdana"/>
                <w:b/>
                <w:color w:val="000000" w:themeColor="text1"/>
                <w:sz w:val="24"/>
                <w:szCs w:val="24"/>
                <w:lang w:val="es-ES"/>
              </w:rPr>
              <w:t xml:space="preserve">Kreuz: met de  </w:t>
            </w:r>
            <w:r w:rsidR="000D6850" w:rsidRPr="00893FE0">
              <w:rPr>
                <w:rStyle w:val="Autobaan"/>
                <w:lang w:val="es-ES"/>
              </w:rPr>
              <w:t>A-6</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5682C" w:rsidRPr="00893FE0" w:rsidRDefault="000D6850" w:rsidP="001B2430">
            <w:pPr>
              <w:jc w:val="center"/>
              <w:rPr>
                <w:rFonts w:ascii="Verdana" w:hAnsi="Verdana"/>
                <w:b/>
                <w:color w:val="000000" w:themeColor="text1"/>
                <w:sz w:val="24"/>
                <w:szCs w:val="24"/>
                <w:lang w:val="es-ES"/>
              </w:rPr>
            </w:pPr>
            <w:r w:rsidRPr="00893FE0">
              <w:rPr>
                <w:rStyle w:val="Autobaan"/>
                <w:lang w:val="es-ES"/>
              </w:rPr>
              <w:t>A-6</w:t>
            </w: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0D6850" w:rsidRPr="00893FE0">
              <w:rPr>
                <w:rFonts w:ascii="Verdana" w:hAnsi="Verdana"/>
                <w:b/>
                <w:color w:val="000000" w:themeColor="text1"/>
                <w:sz w:val="24"/>
                <w:szCs w:val="24"/>
                <w:lang w:val="es-ES"/>
              </w:rPr>
              <w:t xml:space="preserve">Madrid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1B243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5000" w:type="pct"/>
        <w:tblLook w:val="04A0" w:firstRow="1" w:lastRow="0" w:firstColumn="1" w:lastColumn="0" w:noHBand="0" w:noVBand="1"/>
      </w:tblPr>
      <w:tblGrid>
        <w:gridCol w:w="4252"/>
        <w:gridCol w:w="1136"/>
        <w:gridCol w:w="3674"/>
        <w:gridCol w:w="1132"/>
      </w:tblGrid>
      <w:tr w:rsidR="0045682C" w:rsidRPr="00893FE0" w:rsidTr="00924D6A">
        <w:trPr>
          <w:trHeight w:val="283"/>
        </w:trPr>
        <w:tc>
          <w:tcPr>
            <w:tcW w:w="2086" w:type="pct"/>
            <w:vMerge w:val="restart"/>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0D6850" w:rsidRPr="00893FE0">
              <w:rPr>
                <w:rFonts w:ascii="Verdana" w:hAnsi="Verdana"/>
                <w:b/>
                <w:noProof/>
                <w:color w:val="000000" w:themeColor="text1"/>
                <w:sz w:val="24"/>
                <w:szCs w:val="24"/>
                <w:lang w:val="es-ES"/>
              </w:rPr>
              <w:t xml:space="preserve"> 155</w:t>
            </w:r>
            <w:r w:rsidRPr="00893FE0">
              <w:rPr>
                <w:rFonts w:ascii="Verdana" w:hAnsi="Verdana"/>
                <w:b/>
                <w:noProof/>
                <w:color w:val="000000" w:themeColor="text1"/>
                <w:sz w:val="24"/>
                <w:szCs w:val="24"/>
                <w:lang w:val="es-ES"/>
              </w:rPr>
              <w:t xml:space="preserve"> </w:t>
            </w:r>
            <w:r w:rsidRPr="00893FE0">
              <w:rPr>
                <w:rFonts w:ascii="Verdana" w:hAnsi="Verdana"/>
                <w:b/>
                <w:color w:val="000000" w:themeColor="text1"/>
                <w:sz w:val="24"/>
                <w:szCs w:val="24"/>
                <w:lang w:val="es-ES"/>
              </w:rPr>
              <w:t xml:space="preserve">Kreuz: met de </w:t>
            </w:r>
            <w:r w:rsidR="000D6850" w:rsidRPr="00893FE0">
              <w:rPr>
                <w:rStyle w:val="Autobaan"/>
                <w:lang w:val="es-ES"/>
              </w:rPr>
              <w:t>A-6</w:t>
            </w:r>
            <w:r w:rsidRPr="00893FE0">
              <w:rPr>
                <w:rFonts w:ascii="Verdana" w:hAnsi="Verdana"/>
                <w:b/>
                <w:color w:val="000000" w:themeColor="text1"/>
                <w:sz w:val="24"/>
                <w:szCs w:val="24"/>
                <w:lang w:val="es-ES"/>
              </w:rPr>
              <w:t xml:space="preserve">   </w:t>
            </w:r>
          </w:p>
        </w:tc>
        <w:tc>
          <w:tcPr>
            <w:tcW w:w="557" w:type="pct"/>
            <w:vMerge w:val="restart"/>
            <w:vAlign w:val="center"/>
          </w:tcPr>
          <w:p w:rsidR="0045682C" w:rsidRPr="00893FE0" w:rsidRDefault="000D6850" w:rsidP="001B2430">
            <w:pPr>
              <w:jc w:val="center"/>
              <w:rPr>
                <w:rFonts w:ascii="Verdana" w:hAnsi="Verdana"/>
                <w:b/>
                <w:color w:val="000000" w:themeColor="text1"/>
                <w:sz w:val="24"/>
                <w:szCs w:val="24"/>
                <w:lang w:val="es-ES"/>
              </w:rPr>
            </w:pPr>
            <w:r w:rsidRPr="00893FE0">
              <w:rPr>
                <w:rStyle w:val="Autobaan"/>
                <w:lang w:val="es-ES"/>
              </w:rPr>
              <w:t>A-6</w:t>
            </w:r>
          </w:p>
        </w:tc>
        <w:tc>
          <w:tcPr>
            <w:tcW w:w="1802"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0D6850" w:rsidRPr="00893FE0">
              <w:rPr>
                <w:rFonts w:ascii="Verdana" w:hAnsi="Verdana"/>
                <w:b/>
                <w:color w:val="000000" w:themeColor="text1"/>
                <w:sz w:val="24"/>
                <w:szCs w:val="24"/>
                <w:lang w:val="es-ES"/>
              </w:rPr>
              <w:t>La Coruña</w:t>
            </w:r>
          </w:p>
        </w:tc>
        <w:tc>
          <w:tcPr>
            <w:tcW w:w="555" w:type="pct"/>
            <w:vMerge w:val="restart"/>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924D6A">
        <w:trPr>
          <w:trHeight w:val="283"/>
        </w:trPr>
        <w:tc>
          <w:tcPr>
            <w:tcW w:w="2086"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45682C" w:rsidRPr="00893FE0" w:rsidTr="001B243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0D6850" w:rsidRPr="00893FE0">
              <w:rPr>
                <w:rFonts w:ascii="Verdana" w:hAnsi="Verdana"/>
                <w:b/>
                <w:noProof/>
                <w:color w:val="000000" w:themeColor="text1"/>
                <w:sz w:val="24"/>
                <w:szCs w:val="24"/>
                <w:lang w:val="es-ES"/>
              </w:rPr>
              <w:t xml:space="preserve">156 </w:t>
            </w:r>
            <w:r w:rsidRPr="00893FE0">
              <w:rPr>
                <w:rFonts w:ascii="Verdana" w:hAnsi="Verdana"/>
                <w:b/>
                <w:color w:val="000000" w:themeColor="text1"/>
                <w:sz w:val="24"/>
                <w:szCs w:val="24"/>
                <w:lang w:val="es-ES"/>
              </w:rPr>
              <w:t xml:space="preserve">Kreuz: met de </w:t>
            </w:r>
            <w:r w:rsidR="000D6850" w:rsidRPr="00893FE0">
              <w:rPr>
                <w:rStyle w:val="Autobaan"/>
                <w:lang w:val="es-ES"/>
              </w:rPr>
              <w:t>A-11</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5682C" w:rsidRPr="00893FE0" w:rsidRDefault="000D6850" w:rsidP="001B2430">
            <w:pPr>
              <w:jc w:val="center"/>
              <w:rPr>
                <w:rFonts w:ascii="Verdana" w:hAnsi="Verdana"/>
                <w:b/>
                <w:color w:val="000000" w:themeColor="text1"/>
                <w:sz w:val="24"/>
                <w:szCs w:val="24"/>
                <w:lang w:val="es-ES"/>
              </w:rPr>
            </w:pPr>
            <w:r w:rsidRPr="00893FE0">
              <w:rPr>
                <w:rStyle w:val="Autobaan"/>
                <w:lang w:val="es-ES"/>
              </w:rPr>
              <w:t>A-11</w:t>
            </w: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0D6850" w:rsidRPr="00893FE0">
              <w:rPr>
                <w:rFonts w:ascii="Verdana" w:hAnsi="Verdana"/>
                <w:b/>
                <w:color w:val="000000" w:themeColor="text1"/>
                <w:sz w:val="24"/>
                <w:szCs w:val="24"/>
                <w:lang w:val="es-ES"/>
              </w:rPr>
              <w:t>Zamora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1B243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60" name="Afbeelding 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157 Tordesillas-Sur</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26617" w:rsidRDefault="00F26617" w:rsidP="00F26617">
      <w:pPr>
        <w:pStyle w:val="Alinia6"/>
      </w:pPr>
      <w:r w:rsidRPr="00F26617">
        <w:rPr>
          <w:rStyle w:val="plaats0"/>
        </w:rPr>
        <w:t>Tordesillas</w:t>
      </w:r>
      <w:r>
        <w:t xml:space="preserve"> </w:t>
      </w:r>
    </w:p>
    <w:p w:rsidR="00F26617" w:rsidRDefault="00F26617" w:rsidP="00F26617">
      <w:pPr>
        <w:pStyle w:val="BusTic"/>
      </w:pPr>
      <w:r>
        <w:t xml:space="preserve">Tordesillas is een gemeente in de Spaanse provincie Valladolid in de regio Castilië en León met een oppervlakte van 141,68 km². </w:t>
      </w:r>
    </w:p>
    <w:p w:rsidR="00F26617" w:rsidRDefault="00F26617" w:rsidP="00F26617">
      <w:pPr>
        <w:pStyle w:val="BusTic"/>
      </w:pPr>
      <w:r>
        <w:t>Tordesillas telt ± 9.186 inwoners (1-1-2012).</w:t>
      </w:r>
    </w:p>
    <w:p w:rsidR="00F26617" w:rsidRDefault="00F26617" w:rsidP="00F26617">
      <w:pPr>
        <w:pStyle w:val="Alinia0"/>
      </w:pPr>
    </w:p>
    <w:p w:rsidR="009E16B4" w:rsidRDefault="00F26617" w:rsidP="00F26617">
      <w:pPr>
        <w:pStyle w:val="BusTic"/>
      </w:pPr>
      <w:r>
        <w:t>De stad ontleent zijn bekendheid aan het Verdrag van Tordesillas van 7 juni 1494 dat de opdeling van toen bekende niet-Europese wereld tussen Castilië en Portugal, die de eerste ontdekkingsreizen organiseerden, regelde.</w:t>
      </w:r>
    </w:p>
    <w:p w:rsidR="00F26617" w:rsidRPr="00893FE0" w:rsidRDefault="00F26617" w:rsidP="00F2661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61" name="Afbeelding 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159 </w:t>
            </w:r>
            <w:r w:rsidR="00551F08" w:rsidRPr="00893FE0">
              <w:rPr>
                <w:rFonts w:ascii="Verdana" w:hAnsi="Verdana"/>
                <w:b/>
                <w:sz w:val="24"/>
                <w:szCs w:val="24"/>
                <w:lang w:val="es-ES"/>
              </w:rPr>
              <w:t>Nava del Rey</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D705A" w:rsidRPr="008131E7" w:rsidRDefault="00FD705A" w:rsidP="00FD705A">
      <w:pPr>
        <w:pStyle w:val="Alinia6"/>
        <w:rPr>
          <w:rStyle w:val="plaats0"/>
        </w:rPr>
      </w:pPr>
      <w:r w:rsidRPr="008131E7">
        <w:rPr>
          <w:rStyle w:val="plaats0"/>
        </w:rPr>
        <w:t xml:space="preserve">Nava del Rey </w:t>
      </w:r>
    </w:p>
    <w:p w:rsidR="00FD705A" w:rsidRDefault="00FD705A" w:rsidP="00FD705A">
      <w:pPr>
        <w:pStyle w:val="BusTic"/>
      </w:pPr>
      <w:r w:rsidRPr="008131E7">
        <w:t xml:space="preserve">Nava del Rey is een gemeente in de Spaanse provincie Valladolid in de regio Castilië en León met een oppervlakte van 126,10 km². </w:t>
      </w:r>
    </w:p>
    <w:p w:rsidR="00FD705A" w:rsidRDefault="00FD705A" w:rsidP="00FD705A">
      <w:pPr>
        <w:pStyle w:val="BusTic"/>
      </w:pPr>
      <w:r w:rsidRPr="008131E7">
        <w:t xml:space="preserve">Nava del Rey telt </w:t>
      </w:r>
      <w:r>
        <w:t xml:space="preserve">± </w:t>
      </w:r>
      <w:r w:rsidRPr="008131E7">
        <w:t>2.103 inwoners (1-1-2012).</w:t>
      </w:r>
    </w:p>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62" name="Afbeelding 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164 </w:t>
            </w:r>
            <w:r w:rsidR="00E81F40" w:rsidRPr="00893FE0">
              <w:rPr>
                <w:rFonts w:ascii="Verdana" w:hAnsi="Verdana"/>
                <w:b/>
                <w:sz w:val="24"/>
                <w:szCs w:val="24"/>
                <w:lang w:val="es-ES"/>
              </w:rPr>
              <w:t>Pollos</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D705A" w:rsidRPr="00893FE0" w:rsidRDefault="00FD705A"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63" name="Afbeelding 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178 </w:t>
            </w:r>
            <w:r w:rsidR="00E81F40" w:rsidRPr="00893FE0">
              <w:rPr>
                <w:rFonts w:ascii="Verdana" w:hAnsi="Verdana"/>
                <w:b/>
                <w:sz w:val="24"/>
                <w:szCs w:val="24"/>
                <w:lang w:val="es-ES"/>
              </w:rPr>
              <w:t>Sieteiglesias</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D705A" w:rsidRPr="00E84088" w:rsidRDefault="00FD705A" w:rsidP="00FD705A">
      <w:pPr>
        <w:pStyle w:val="Alinia6"/>
        <w:rPr>
          <w:rStyle w:val="plaats0"/>
          <w:lang w:val="es-ES"/>
        </w:rPr>
      </w:pPr>
      <w:r w:rsidRPr="00E84088">
        <w:rPr>
          <w:rStyle w:val="plaats0"/>
          <w:lang w:val="es-ES"/>
        </w:rPr>
        <w:t xml:space="preserve">Sieteiglesias de Tormes </w:t>
      </w:r>
    </w:p>
    <w:p w:rsidR="00FD705A" w:rsidRPr="00FD705A" w:rsidRDefault="00FD705A" w:rsidP="00FD705A">
      <w:pPr>
        <w:pStyle w:val="BusTic"/>
      </w:pPr>
      <w:r w:rsidRPr="00FD705A">
        <w:t xml:space="preserve">Sieteiglesias de Tormes is een gemeente in de Spaanse provincie Salamanca in de regio Castilië en León met een oppervlakte van 14,29 km². </w:t>
      </w:r>
    </w:p>
    <w:p w:rsidR="00FD705A" w:rsidRPr="00E84088" w:rsidRDefault="00FD705A" w:rsidP="00FD705A">
      <w:pPr>
        <w:pStyle w:val="BusTic"/>
        <w:rPr>
          <w:lang w:val="es-ES"/>
        </w:rPr>
      </w:pPr>
      <w:r w:rsidRPr="00E84088">
        <w:rPr>
          <w:lang w:val="es-ES"/>
        </w:rPr>
        <w:t>Sieteiglesias de Tormes telt ± 175 inwoners (1-1-2012).</w:t>
      </w:r>
    </w:p>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4" name="Afbeelding 13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182 </w:t>
            </w:r>
            <w:r w:rsidR="00E81F40" w:rsidRPr="00893FE0">
              <w:rPr>
                <w:rFonts w:ascii="Verdana" w:hAnsi="Verdana"/>
                <w:b/>
                <w:sz w:val="24"/>
                <w:szCs w:val="24"/>
                <w:lang w:val="es-ES"/>
              </w:rPr>
              <w:t>Alaejos-Norte</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D705A" w:rsidRDefault="00FD705A" w:rsidP="00FD705A">
      <w:pPr>
        <w:pStyle w:val="Alinia6"/>
      </w:pPr>
      <w:r w:rsidRPr="00E84088">
        <w:rPr>
          <w:rStyle w:val="plaats0"/>
        </w:rPr>
        <w:t>Alaejos</w:t>
      </w:r>
      <w:r w:rsidRPr="00E84088">
        <w:t xml:space="preserve"> </w:t>
      </w:r>
    </w:p>
    <w:p w:rsidR="00FD705A" w:rsidRDefault="00FD705A" w:rsidP="00FD705A">
      <w:pPr>
        <w:pStyle w:val="BusTic"/>
      </w:pPr>
      <w:r w:rsidRPr="00E84088">
        <w:t xml:space="preserve">Alaejos is een gemeente in de Spaanse provincie Valladolid in de regio Castilië en León met een oppervlakte van 102,49 km². </w:t>
      </w:r>
    </w:p>
    <w:p w:rsidR="00FD705A" w:rsidRDefault="00FD705A" w:rsidP="00FD705A">
      <w:pPr>
        <w:pStyle w:val="BusTic"/>
      </w:pPr>
      <w:r w:rsidRPr="00E84088">
        <w:t xml:space="preserve">Alaejos telt </w:t>
      </w:r>
      <w:r>
        <w:t xml:space="preserve">± </w:t>
      </w:r>
      <w:r w:rsidRPr="00E84088">
        <w:t>1.494 inwoners (1-1-2012).</w:t>
      </w:r>
    </w:p>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5" name="Afbeelding 13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185 </w:t>
            </w:r>
            <w:r w:rsidR="00E81F40" w:rsidRPr="00893FE0">
              <w:rPr>
                <w:rFonts w:ascii="Verdana" w:hAnsi="Verdana"/>
                <w:b/>
                <w:sz w:val="24"/>
                <w:szCs w:val="24"/>
                <w:lang w:val="es-ES"/>
              </w:rPr>
              <w:t>Alaejos-Sur</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6" name="Afbeelding 13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1077D9" w:rsidRPr="00893FE0">
              <w:rPr>
                <w:rFonts w:ascii="Verdana" w:hAnsi="Verdana"/>
                <w:b/>
                <w:sz w:val="24"/>
                <w:szCs w:val="24"/>
                <w:lang w:val="es-ES"/>
              </w:rPr>
              <w:t xml:space="preserve">196 </w:t>
            </w:r>
            <w:r w:rsidR="00E81F40" w:rsidRPr="00893FE0">
              <w:rPr>
                <w:rFonts w:ascii="Verdana" w:hAnsi="Verdana"/>
                <w:b/>
                <w:sz w:val="24"/>
                <w:szCs w:val="24"/>
                <w:lang w:val="es-ES"/>
              </w:rPr>
              <w:t>Castrillo de la Guareña</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EC00DF" w:rsidRPr="00EC00DF" w:rsidRDefault="00EC00DF" w:rsidP="00EC00DF">
      <w:pPr>
        <w:pStyle w:val="Alinia6"/>
        <w:rPr>
          <w:rStyle w:val="plaats0"/>
        </w:rPr>
      </w:pPr>
      <w:r w:rsidRPr="00EC00DF">
        <w:rPr>
          <w:rStyle w:val="plaats0"/>
        </w:rPr>
        <w:t xml:space="preserve">Castrillo de la Guareña </w:t>
      </w:r>
    </w:p>
    <w:p w:rsidR="00EC00DF" w:rsidRDefault="00EC00DF" w:rsidP="00EC00DF">
      <w:pPr>
        <w:pStyle w:val="BusTic"/>
      </w:pPr>
      <w:r w:rsidRPr="00EC00DF">
        <w:t xml:space="preserve">Castrillo de la Guareña is een gemeente in de Spaanse provincie Zamora in de regio Castilië en León met een oppervlakte van 21,91 km². </w:t>
      </w:r>
    </w:p>
    <w:p w:rsidR="009E16B4" w:rsidRDefault="00EC00DF" w:rsidP="00EC00DF">
      <w:pPr>
        <w:pStyle w:val="BusTic"/>
        <w:rPr>
          <w:lang w:val="es-ES"/>
        </w:rPr>
      </w:pPr>
      <w:r w:rsidRPr="00EC00DF">
        <w:rPr>
          <w:lang w:val="es-ES"/>
        </w:rPr>
        <w:t xml:space="preserve">Castrillo de la Guareña telt </w:t>
      </w:r>
      <w:r>
        <w:rPr>
          <w:lang w:val="es-ES"/>
        </w:rPr>
        <w:t xml:space="preserve">± </w:t>
      </w:r>
      <w:r w:rsidRPr="00EC00DF">
        <w:rPr>
          <w:lang w:val="es-ES"/>
        </w:rPr>
        <w:t>132 inwoners (1-1-2012).</w:t>
      </w:r>
    </w:p>
    <w:p w:rsidR="00EC00DF" w:rsidRPr="00EC00DF" w:rsidRDefault="00EC00DF" w:rsidP="00EC00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7" name="Afbeelding 13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204 </w:t>
            </w:r>
            <w:r w:rsidR="00E81F40" w:rsidRPr="00893FE0">
              <w:rPr>
                <w:rFonts w:ascii="Verdana" w:hAnsi="Verdana"/>
                <w:b/>
                <w:sz w:val="24"/>
                <w:szCs w:val="24"/>
                <w:lang w:val="es-ES"/>
              </w:rPr>
              <w:t>Cañizal</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8" name="Afbeelding 13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211 </w:t>
            </w:r>
            <w:r w:rsidR="00E81F40" w:rsidRPr="00893FE0">
              <w:rPr>
                <w:rFonts w:ascii="Verdana" w:hAnsi="Verdana"/>
                <w:b/>
                <w:sz w:val="24"/>
                <w:szCs w:val="24"/>
                <w:lang w:val="es-ES"/>
              </w:rPr>
              <w:t>Parada de Rubiales</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49" name="Afbeelding 13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215 </w:t>
            </w:r>
            <w:r w:rsidR="00E81F40" w:rsidRPr="00893FE0">
              <w:rPr>
                <w:rFonts w:ascii="Verdana" w:hAnsi="Verdana"/>
                <w:b/>
                <w:sz w:val="24"/>
                <w:szCs w:val="24"/>
                <w:lang w:val="es-ES"/>
              </w:rPr>
              <w:t>Aldeanueva de Figueroa</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0" name="Afbeelding 13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220 </w:t>
            </w:r>
            <w:r w:rsidR="00E81F40" w:rsidRPr="00893FE0">
              <w:rPr>
                <w:rFonts w:ascii="Verdana" w:hAnsi="Verdana"/>
                <w:b/>
                <w:sz w:val="24"/>
                <w:szCs w:val="24"/>
                <w:lang w:val="es-ES"/>
              </w:rPr>
              <w:t>Pajares</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D53993" w:rsidRPr="00D53993" w:rsidRDefault="00D53993" w:rsidP="00D53993">
      <w:pPr>
        <w:pStyle w:val="Alinia6"/>
        <w:rPr>
          <w:rStyle w:val="plaats0"/>
        </w:rPr>
      </w:pPr>
      <w:r w:rsidRPr="00D53993">
        <w:rPr>
          <w:rStyle w:val="plaats0"/>
        </w:rPr>
        <w:t xml:space="preserve">Pajares de Adaja </w:t>
      </w:r>
    </w:p>
    <w:p w:rsidR="00D53993" w:rsidRDefault="00D53993" w:rsidP="00D53993">
      <w:pPr>
        <w:pStyle w:val="BusTic"/>
      </w:pPr>
      <w:r w:rsidRPr="00D53993">
        <w:t xml:space="preserve">Pajares de Adaja is een gemeente in de Spaanse provincie Ávila in de regio Castilië en León met een oppervlakte van 23,24 km². </w:t>
      </w:r>
    </w:p>
    <w:p w:rsidR="009E16B4" w:rsidRDefault="00D53993" w:rsidP="00D53993">
      <w:pPr>
        <w:pStyle w:val="BusTic"/>
      </w:pPr>
      <w:r w:rsidRPr="00D53993">
        <w:t xml:space="preserve">Pajares de Adaja telt </w:t>
      </w:r>
      <w:r>
        <w:t xml:space="preserve">± </w:t>
      </w:r>
      <w:r w:rsidRPr="00D53993">
        <w:t>194 inwoners (1-1-2012).</w:t>
      </w:r>
    </w:p>
    <w:p w:rsidR="00D53993" w:rsidRPr="00893FE0" w:rsidRDefault="00D53993" w:rsidP="00D5399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1" name="Afbeelding 13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226 </w:t>
            </w:r>
            <w:r w:rsidR="00E81F40" w:rsidRPr="00893FE0">
              <w:rPr>
                <w:rFonts w:ascii="Verdana" w:hAnsi="Verdana"/>
                <w:b/>
                <w:sz w:val="24"/>
                <w:szCs w:val="24"/>
                <w:lang w:val="es-ES"/>
              </w:rPr>
              <w:t>Pedrosillo</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B0823" w:rsidRPr="00FB0823" w:rsidRDefault="00FB0823" w:rsidP="00FB0823">
      <w:pPr>
        <w:pStyle w:val="Alinia6"/>
        <w:rPr>
          <w:rStyle w:val="plaats0"/>
        </w:rPr>
      </w:pPr>
      <w:r w:rsidRPr="00FB0823">
        <w:rPr>
          <w:rStyle w:val="plaats0"/>
        </w:rPr>
        <w:t xml:space="preserve">Pedrosillo el Ralo </w:t>
      </w:r>
    </w:p>
    <w:p w:rsidR="00FB0823" w:rsidRDefault="00D53993" w:rsidP="00FB0823">
      <w:pPr>
        <w:pStyle w:val="BusTic"/>
      </w:pPr>
      <w:r w:rsidRPr="00D53993">
        <w:t xml:space="preserve">Pedrosillo el Ralo is een gemeente in de Spaanse provincie Salamanca in de regio Castilië en León met een oppervlakte van 8,12 km². </w:t>
      </w:r>
    </w:p>
    <w:p w:rsidR="009E16B4" w:rsidRPr="00FB0823" w:rsidRDefault="00D53993" w:rsidP="00FB0823">
      <w:pPr>
        <w:pStyle w:val="BusTic"/>
        <w:rPr>
          <w:lang w:val="es-ES"/>
        </w:rPr>
      </w:pPr>
      <w:r w:rsidRPr="00FB0823">
        <w:rPr>
          <w:lang w:val="es-ES"/>
        </w:rPr>
        <w:t xml:space="preserve">Pedrosillo el Ralo telt </w:t>
      </w:r>
      <w:r w:rsidR="00FB0823" w:rsidRPr="00FB0823">
        <w:rPr>
          <w:lang w:val="es-ES"/>
        </w:rPr>
        <w:t xml:space="preserve">± </w:t>
      </w:r>
      <w:r w:rsidRPr="00FB0823">
        <w:rPr>
          <w:lang w:val="es-ES"/>
        </w:rPr>
        <w:t>136 inwoners (1-1-2012).</w:t>
      </w:r>
    </w:p>
    <w:p w:rsidR="00FB0823" w:rsidRPr="00FB0823" w:rsidRDefault="00FB0823" w:rsidP="00FB082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2" name="Afbeelding 13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229 </w:t>
            </w:r>
            <w:r w:rsidR="00E81F40" w:rsidRPr="00893FE0">
              <w:rPr>
                <w:rFonts w:ascii="Verdana" w:hAnsi="Verdana"/>
                <w:b/>
                <w:sz w:val="24"/>
                <w:szCs w:val="24"/>
                <w:lang w:val="es-ES"/>
              </w:rPr>
              <w:t>Castellanos de Moriscos-Norte</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E45983" w:rsidRPr="007B35F2" w:rsidRDefault="00E45983" w:rsidP="00E45983">
      <w:pPr>
        <w:pStyle w:val="Alinia6"/>
        <w:rPr>
          <w:rStyle w:val="plaats0"/>
        </w:rPr>
      </w:pPr>
      <w:r w:rsidRPr="007B35F2">
        <w:rPr>
          <w:rStyle w:val="plaats0"/>
        </w:rPr>
        <w:t xml:space="preserve">Castellanos de Moriscos </w:t>
      </w:r>
    </w:p>
    <w:p w:rsidR="00E45983" w:rsidRDefault="00E45983" w:rsidP="00E45983">
      <w:pPr>
        <w:pStyle w:val="BusTic"/>
      </w:pPr>
      <w:r w:rsidRPr="007B35F2">
        <w:t xml:space="preserve">Castellanos de Moriscos is een gemeente in de Spaanse provincie Salamanca in de regio Castilië en León met een oppervlakte van 13,84 km². </w:t>
      </w:r>
    </w:p>
    <w:p w:rsidR="00E45983" w:rsidRDefault="00E45983" w:rsidP="00E45983">
      <w:pPr>
        <w:pStyle w:val="BusTic"/>
      </w:pPr>
      <w:r w:rsidRPr="007B35F2">
        <w:t>Castellanos de Moriscos telt 1.942 inwoners (1-1-2012).</w:t>
      </w:r>
    </w:p>
    <w:p w:rsidR="00E45983" w:rsidRPr="00FD1D16" w:rsidRDefault="00E45983" w:rsidP="00E45983"/>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3" name="Afbeelding 13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231 </w:t>
            </w:r>
            <w:r w:rsidR="005311F9" w:rsidRPr="00893FE0">
              <w:rPr>
                <w:rFonts w:ascii="Verdana" w:hAnsi="Verdana"/>
                <w:b/>
                <w:sz w:val="24"/>
                <w:szCs w:val="24"/>
                <w:lang w:val="es-ES"/>
              </w:rPr>
              <w:t>Castellanos de Moriscos-Sur</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Default="009E16B4" w:rsidP="003011F1">
      <w:pPr>
        <w:pStyle w:val="Alinia0"/>
      </w:pPr>
    </w:p>
    <w:p w:rsidR="00924D6A" w:rsidRDefault="00924D6A" w:rsidP="003011F1">
      <w:pPr>
        <w:pStyle w:val="Alinia0"/>
      </w:pPr>
    </w:p>
    <w:p w:rsidR="00924D6A" w:rsidRDefault="00924D6A" w:rsidP="003011F1">
      <w:pPr>
        <w:pStyle w:val="Alinia0"/>
      </w:pPr>
    </w:p>
    <w:p w:rsidR="00924D6A" w:rsidRPr="00893FE0" w:rsidRDefault="00924D6A"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4" name="Afbeelding 13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234 </w:t>
            </w:r>
            <w:r w:rsidR="005311F9" w:rsidRPr="00893FE0">
              <w:rPr>
                <w:rFonts w:ascii="Verdana" w:hAnsi="Verdana"/>
                <w:b/>
                <w:sz w:val="24"/>
                <w:szCs w:val="24"/>
                <w:lang w:val="es-ES"/>
              </w:rPr>
              <w:t>Salamanca-Este</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EE52ED" w:rsidRDefault="00EE52ED" w:rsidP="00EE52ED">
      <w:pPr>
        <w:pStyle w:val="Alinia6"/>
      </w:pPr>
      <w:r w:rsidRPr="00E659E2">
        <w:rPr>
          <w:rStyle w:val="plaats0"/>
        </w:rPr>
        <w:t>Salamanca</w:t>
      </w:r>
      <w:r>
        <w:t xml:space="preserve"> - Algemeen</w:t>
      </w:r>
    </w:p>
    <w:p w:rsidR="00EE52ED" w:rsidRDefault="00EE52ED" w:rsidP="00EE52ED">
      <w:pPr>
        <w:pStyle w:val="BusTic"/>
      </w:pPr>
      <w:r>
        <w:t xml:space="preserve">Salamanca is de hoofdstad van de gelijknamige Spaanse provincie Salamanca, gelegen in de regio Castilië en León, circa 200 km ten westen van Madrid. </w:t>
      </w:r>
    </w:p>
    <w:p w:rsidR="00EE52ED" w:rsidRDefault="00EE52ED" w:rsidP="00EE52ED">
      <w:pPr>
        <w:pStyle w:val="BusTic"/>
      </w:pPr>
      <w:r>
        <w:t>Ze heeft een oppervlakte van 29 km² en telde in 2005 ± 160.331 inwoners.</w:t>
      </w:r>
    </w:p>
    <w:p w:rsidR="00EE52ED" w:rsidRPr="00EE52ED" w:rsidRDefault="00EE52ED" w:rsidP="00EE52ED">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551F08">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5" name="Afbeelding 13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238a  </w:t>
            </w:r>
            <w:r w:rsidR="005311F9" w:rsidRPr="00893FE0">
              <w:rPr>
                <w:rFonts w:ascii="Verdana" w:hAnsi="Verdana"/>
                <w:b/>
                <w:sz w:val="24"/>
                <w:szCs w:val="24"/>
                <w:lang w:val="es-ES"/>
              </w:rPr>
              <w:t>Villares de la Reina</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FB0823" w:rsidRPr="009B748E" w:rsidRDefault="00FB0823" w:rsidP="009B748E">
      <w:pPr>
        <w:pStyle w:val="Alinia6"/>
        <w:rPr>
          <w:rStyle w:val="plaats0"/>
        </w:rPr>
      </w:pPr>
      <w:r w:rsidRPr="009B748E">
        <w:rPr>
          <w:rStyle w:val="plaats0"/>
        </w:rPr>
        <w:t xml:space="preserve">Villares de la Reina </w:t>
      </w:r>
    </w:p>
    <w:p w:rsidR="00FB0823" w:rsidRDefault="00FB0823" w:rsidP="00FB0823">
      <w:pPr>
        <w:pStyle w:val="BusTic"/>
      </w:pPr>
      <w:r w:rsidRPr="00FB0823">
        <w:t xml:space="preserve">Villares de la Reina is een gemeente in de Spaanse provincie Salamanca in de regio Castilië en León met een oppervlakte van 21,81 km². </w:t>
      </w:r>
    </w:p>
    <w:p w:rsidR="009E16B4" w:rsidRPr="009B748E" w:rsidRDefault="00FB0823" w:rsidP="00FB0823">
      <w:pPr>
        <w:pStyle w:val="BusTic"/>
        <w:rPr>
          <w:lang w:val="es-ES"/>
        </w:rPr>
      </w:pPr>
      <w:r w:rsidRPr="009B748E">
        <w:rPr>
          <w:lang w:val="es-ES"/>
        </w:rPr>
        <w:t xml:space="preserve">Villares de la Reina telt </w:t>
      </w:r>
      <w:r w:rsidR="009B748E" w:rsidRPr="009B748E">
        <w:rPr>
          <w:lang w:val="es-ES"/>
        </w:rPr>
        <w:t xml:space="preserve">± </w:t>
      </w:r>
      <w:r w:rsidRPr="009B748E">
        <w:rPr>
          <w:lang w:val="es-ES"/>
        </w:rPr>
        <w:t>6.033 inwoners (1-1-2012).</w:t>
      </w:r>
    </w:p>
    <w:p w:rsidR="009B748E" w:rsidRPr="009B748E" w:rsidRDefault="009B748E" w:rsidP="009B748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6" name="Afbeelding 13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51F08" w:rsidRPr="00893FE0">
              <w:rPr>
                <w:rFonts w:ascii="Verdana" w:hAnsi="Verdana"/>
                <w:b/>
                <w:sz w:val="24"/>
                <w:szCs w:val="24"/>
                <w:lang w:val="es-ES"/>
              </w:rPr>
              <w:t xml:space="preserve">238b </w:t>
            </w:r>
            <w:r w:rsidR="005311F9" w:rsidRPr="00893FE0">
              <w:rPr>
                <w:rFonts w:ascii="Verdana" w:hAnsi="Verdana"/>
                <w:b/>
                <w:sz w:val="24"/>
                <w:szCs w:val="24"/>
                <w:lang w:val="es-ES"/>
              </w:rPr>
              <w:t>Salamanca-Centro</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EE52ED" w:rsidRPr="00085BEC" w:rsidRDefault="00EE52ED" w:rsidP="00EE52ED">
      <w:pPr>
        <w:pStyle w:val="Alinia6"/>
      </w:pPr>
      <w:r w:rsidRPr="00085BEC">
        <w:rPr>
          <w:rStyle w:val="plaats0"/>
        </w:rPr>
        <w:t>Salamanca</w:t>
      </w:r>
      <w:r w:rsidRPr="00085BEC">
        <w:t xml:space="preserve"> - Geschiedenis</w:t>
      </w:r>
    </w:p>
    <w:p w:rsidR="00EE52ED" w:rsidRDefault="00EE52ED" w:rsidP="00EE52ED">
      <w:pPr>
        <w:pStyle w:val="BusTic"/>
      </w:pPr>
      <w:r>
        <w:t xml:space="preserve">Het gebied werd al in de zesde eeuw voor Christus bewoond door de Kelten. </w:t>
      </w:r>
    </w:p>
    <w:p w:rsidR="00EE52ED" w:rsidRDefault="00EE52ED" w:rsidP="00EE52ED">
      <w:pPr>
        <w:pStyle w:val="BusTic"/>
      </w:pPr>
      <w:r>
        <w:t>De stad is gesticht rond 400 v.Chr., mogelijk als versterking door Carthaagse bezetters.</w:t>
      </w:r>
    </w:p>
    <w:p w:rsidR="00EE52ED" w:rsidRDefault="00EE52ED" w:rsidP="003011F1">
      <w:pPr>
        <w:pStyle w:val="Alinia0"/>
      </w:pPr>
    </w:p>
    <w:p w:rsidR="00EE52ED" w:rsidRDefault="00EE52ED" w:rsidP="00EE52ED">
      <w:pPr>
        <w:pStyle w:val="BusTic"/>
      </w:pPr>
      <w:r>
        <w:t>Toen de Romeinen in de 2</w:t>
      </w:r>
      <w:r w:rsidRPr="00085BEC">
        <w:rPr>
          <w:vertAlign w:val="superscript"/>
        </w:rPr>
        <w:t>de</w:t>
      </w:r>
      <w:r>
        <w:t xml:space="preserve"> eeuw v.Chr. het Iberisch Schiereiland veroverden werd het gebied rondom Salamanca bewoond door de Vacceos, een van oorsprong Keltische stam. </w:t>
      </w:r>
    </w:p>
    <w:p w:rsidR="00EE52ED" w:rsidRDefault="00EE52ED" w:rsidP="00EE52ED">
      <w:pPr>
        <w:pStyle w:val="BusTic"/>
      </w:pPr>
      <w:r>
        <w:t xml:space="preserve">Om hun gebied te verdedigen bouwde de Vacceos twee versterkingen aan de oostelijke zijde; de Ocelo Durii en de Salmantica (Salamanca). </w:t>
      </w:r>
    </w:p>
    <w:p w:rsidR="00EE52ED" w:rsidRDefault="00EE52ED" w:rsidP="00EE52ED">
      <w:pPr>
        <w:pStyle w:val="BusTic"/>
      </w:pPr>
      <w:r>
        <w:t>Het gebied werd tevens bewoond door een andere stam met een Keltische oorsprong, de Vettonen.</w:t>
      </w:r>
    </w:p>
    <w:p w:rsidR="00EE52ED" w:rsidRDefault="00EE52ED" w:rsidP="003011F1">
      <w:pPr>
        <w:pStyle w:val="Alinia0"/>
      </w:pPr>
    </w:p>
    <w:p w:rsidR="00EE52ED" w:rsidRDefault="00EE52ED" w:rsidP="00EE52ED">
      <w:pPr>
        <w:pStyle w:val="BusTic"/>
      </w:pPr>
      <w:r>
        <w:t xml:space="preserve">In 200 v.Chr. belegerde Hannibal Salamanca. Na de val van Carthago in 146 v.Chr. consolideerden de Romeinen hun macht en werd Salamanca belangrijker. </w:t>
      </w:r>
    </w:p>
    <w:p w:rsidR="00EE52ED" w:rsidRDefault="00EE52ED" w:rsidP="00EE52ED">
      <w:pPr>
        <w:pStyle w:val="BusTic"/>
      </w:pPr>
      <w:r>
        <w:t xml:space="preserve">De stad was een belangrijke halte op de Ruta de la Plata, de Zilverroute. Salamanca diende als oversteek voor de rivier de Tormes. </w:t>
      </w:r>
    </w:p>
    <w:p w:rsidR="00EE52ED" w:rsidRDefault="00EE52ED" w:rsidP="00EE52ED">
      <w:pPr>
        <w:pStyle w:val="BusTic"/>
      </w:pPr>
      <w:r>
        <w:t>De Puente Romana een Romeinse brug uit de 1</w:t>
      </w:r>
      <w:r w:rsidRPr="00085BEC">
        <w:rPr>
          <w:vertAlign w:val="superscript"/>
        </w:rPr>
        <w:t>ste</w:t>
      </w:r>
      <w:r>
        <w:t xml:space="preserve"> eeuw is voor de helft bewaard gebleven. </w:t>
      </w:r>
    </w:p>
    <w:p w:rsidR="00EE52ED" w:rsidRDefault="00EE52ED" w:rsidP="00EE52ED">
      <w:pPr>
        <w:pStyle w:val="BusTic"/>
      </w:pPr>
      <w:r>
        <w:t>De Zilverroute liep van de mijnen in Asturië tot aan het zuiden van Spanje.</w:t>
      </w:r>
    </w:p>
    <w:p w:rsidR="00EE52ED" w:rsidRDefault="00EE52ED" w:rsidP="003011F1">
      <w:pPr>
        <w:pStyle w:val="Alinia0"/>
      </w:pPr>
    </w:p>
    <w:p w:rsidR="00EE52ED" w:rsidRDefault="00EE52ED" w:rsidP="00EE52ED">
      <w:pPr>
        <w:pStyle w:val="BusTic"/>
      </w:pPr>
      <w:r>
        <w:t xml:space="preserve">Na het verval van het Romeinse Rijk werd de streek bezet door de Alanen, gevolgd door de Visigoten. </w:t>
      </w:r>
    </w:p>
    <w:p w:rsidR="00EE52ED" w:rsidRDefault="00EE52ED" w:rsidP="00EE52ED">
      <w:pPr>
        <w:pStyle w:val="BusTic"/>
      </w:pPr>
      <w:r>
        <w:t>In de 4</w:t>
      </w:r>
      <w:r w:rsidRPr="00D94CA5">
        <w:rPr>
          <w:vertAlign w:val="superscript"/>
        </w:rPr>
        <w:t>de</w:t>
      </w:r>
      <w:r>
        <w:t xml:space="preserve"> eeuw breidden de Visigoten de stadsmuur uit met twee torens. </w:t>
      </w:r>
    </w:p>
    <w:p w:rsidR="00EE52ED" w:rsidRDefault="00EE52ED" w:rsidP="00EE52ED">
      <w:pPr>
        <w:pStyle w:val="BusTic"/>
      </w:pPr>
      <w:r>
        <w:lastRenderedPageBreak/>
        <w:t xml:space="preserve">Uit de documenten rond het concilie van Toledo van 589 weet men dat Salamanca dan bisschopszetel is. </w:t>
      </w:r>
    </w:p>
    <w:p w:rsidR="00EE52ED" w:rsidRDefault="00EE52ED" w:rsidP="00EE52ED">
      <w:pPr>
        <w:pStyle w:val="BusTic"/>
      </w:pPr>
      <w:r>
        <w:t xml:space="preserve">Met de invasie door de Moren in 712 wordt de stad veroverd door Musa ibn Nusair. </w:t>
      </w:r>
    </w:p>
    <w:p w:rsidR="00EE52ED" w:rsidRDefault="00EE52ED" w:rsidP="00EE52ED">
      <w:pPr>
        <w:pStyle w:val="BusTic"/>
      </w:pPr>
      <w:r>
        <w:t xml:space="preserve">Salamanca raakt in verval, wordt regelmatig door de Moren geplunderd en de bevolking neemt sterk af. </w:t>
      </w:r>
    </w:p>
    <w:p w:rsidR="00EE52ED" w:rsidRDefault="00EE52ED" w:rsidP="00EE52ED">
      <w:pPr>
        <w:pStyle w:val="BusTic"/>
      </w:pPr>
      <w:r>
        <w:t xml:space="preserve">Pas rond het jaar 1000 was er weer sprake van een opleving. </w:t>
      </w:r>
    </w:p>
    <w:p w:rsidR="00EE52ED" w:rsidRDefault="00EE52ED" w:rsidP="00EE52ED">
      <w:pPr>
        <w:pStyle w:val="BusTic"/>
      </w:pPr>
      <w:r>
        <w:t>Na de verovering van Toledo door Alfonso VI in 1085 wordt het front verplaatst naar de oevers van de Taag, waardoor Salamanca meer kansen kreeg zich te ontwikkelen.</w:t>
      </w:r>
    </w:p>
    <w:p w:rsidR="00EE52ED" w:rsidRDefault="00EE52ED" w:rsidP="003011F1">
      <w:pPr>
        <w:pStyle w:val="Alinia0"/>
      </w:pPr>
    </w:p>
    <w:p w:rsidR="00EE52ED" w:rsidRDefault="00EE52ED" w:rsidP="00EE52ED">
      <w:pPr>
        <w:pStyle w:val="BusTic"/>
      </w:pPr>
      <w:r>
        <w:t>In de 15</w:t>
      </w:r>
      <w:r w:rsidRPr="00D94CA5">
        <w:rPr>
          <w:vertAlign w:val="superscript"/>
        </w:rPr>
        <w:t>de</w:t>
      </w:r>
      <w:r>
        <w:t xml:space="preserve"> eeuw viel Salamanca ten prooi aan de twisten tussen belangrijke adellijke families. </w:t>
      </w:r>
    </w:p>
    <w:p w:rsidR="00EE52ED" w:rsidRDefault="00EE52ED" w:rsidP="00EE52ED">
      <w:pPr>
        <w:pStyle w:val="BusTic"/>
      </w:pPr>
      <w:r>
        <w:t xml:space="preserve">Er stonden twee rivaliserende partijen die elk een helft van de stad bezetten, San Benedito en Santo Tomé. </w:t>
      </w:r>
    </w:p>
    <w:p w:rsidR="00EE52ED" w:rsidRDefault="00EE52ED" w:rsidP="00EE52ED">
      <w:pPr>
        <w:pStyle w:val="BusTic"/>
      </w:pPr>
      <w:r>
        <w:t>Door de oprichting van het Concejo de la Mesta, een soort gilde voor veehouders, wordt Salamanca belangrijker als centrum van fabricage van textiel en export van wol.</w:t>
      </w:r>
    </w:p>
    <w:p w:rsidR="00EE52ED" w:rsidRDefault="00EE52ED" w:rsidP="003011F1">
      <w:pPr>
        <w:pStyle w:val="Alinia0"/>
      </w:pPr>
    </w:p>
    <w:p w:rsidR="00EE52ED" w:rsidRDefault="00EE52ED" w:rsidP="00EE52ED">
      <w:pPr>
        <w:pStyle w:val="BusTic"/>
      </w:pPr>
      <w:r>
        <w:t>De stad heeft de oudste universiteit van Spanje, gesticht in 1218 door koning Alfonso IX,en twee kathedralen.</w:t>
      </w:r>
    </w:p>
    <w:p w:rsidR="00EE52ED" w:rsidRDefault="00EE52ED" w:rsidP="003011F1">
      <w:pPr>
        <w:pStyle w:val="Alinia0"/>
      </w:pPr>
    </w:p>
    <w:p w:rsidR="00EE52ED" w:rsidRDefault="00EE52ED" w:rsidP="00EE52ED">
      <w:pPr>
        <w:pStyle w:val="BusTic"/>
      </w:pPr>
      <w:r>
        <w:t>Christoffel Columbus bezocht hier in 1486/87 koningin Isabella van Castilië om zijn reis naar het Westen te bepleiten.</w:t>
      </w:r>
    </w:p>
    <w:p w:rsidR="00EE52ED" w:rsidRDefault="00EE52ED" w:rsidP="003011F1">
      <w:pPr>
        <w:pStyle w:val="Alinia0"/>
      </w:pPr>
    </w:p>
    <w:p w:rsidR="00EE52ED" w:rsidRDefault="00EE52ED" w:rsidP="00EE52ED">
      <w:pPr>
        <w:pStyle w:val="BusTic"/>
      </w:pPr>
      <w:r>
        <w:t xml:space="preserve">In 1520 sloot Salamanca zich aan bij de Comunidades de Castilla, een verbond van steden en regio’s die protesteerden tegen nieuwe belastingen opgelegd door koning Karel I van Spanje. </w:t>
      </w:r>
    </w:p>
    <w:p w:rsidR="00EE52ED" w:rsidRDefault="00EE52ED" w:rsidP="00EE52ED">
      <w:pPr>
        <w:pStyle w:val="BusTic"/>
      </w:pPr>
      <w:r>
        <w:t>Nadat de opstand was neergeslagen liet Karel I in Salamanca de paleistorens van zijn tegenstanders verwoesten.</w:t>
      </w:r>
    </w:p>
    <w:p w:rsidR="00EE52ED" w:rsidRDefault="00EE52ED" w:rsidP="003011F1">
      <w:pPr>
        <w:pStyle w:val="Alinia0"/>
      </w:pPr>
    </w:p>
    <w:p w:rsidR="00EE52ED" w:rsidRDefault="00EE52ED" w:rsidP="00EE52ED">
      <w:pPr>
        <w:pStyle w:val="BusTic"/>
      </w:pPr>
      <w:r>
        <w:t>In de 16</w:t>
      </w:r>
      <w:r w:rsidRPr="00D94CA5">
        <w:rPr>
          <w:vertAlign w:val="superscript"/>
        </w:rPr>
        <w:t>de</w:t>
      </w:r>
      <w:r>
        <w:t xml:space="preserve"> eeuw groeide het bevolkingsaantal tot 24.000 inwoners en kende de stad een hoogtepunt van bloei. </w:t>
      </w:r>
    </w:p>
    <w:p w:rsidR="00EE52ED" w:rsidRDefault="00EE52ED" w:rsidP="00EE52ED">
      <w:pPr>
        <w:pStyle w:val="BusTic"/>
      </w:pPr>
      <w:r>
        <w:t xml:space="preserve">Rond 1580 studeerden er 6000 mensen aan de universiteit. </w:t>
      </w:r>
    </w:p>
    <w:p w:rsidR="00EE52ED" w:rsidRDefault="00EE52ED" w:rsidP="00EE52ED">
      <w:pPr>
        <w:pStyle w:val="BusTic"/>
      </w:pPr>
      <w:r>
        <w:t>In de 17</w:t>
      </w:r>
      <w:r w:rsidRPr="00614480">
        <w:rPr>
          <w:vertAlign w:val="superscript"/>
        </w:rPr>
        <w:t>de</w:t>
      </w:r>
      <w:r>
        <w:t xml:space="preserve"> eeuw volgde er in Spanje een economische en culturele neergang waar ook Salamanca onder te lijden had.</w:t>
      </w:r>
    </w:p>
    <w:p w:rsidR="00EE52ED" w:rsidRDefault="00EE52ED" w:rsidP="003011F1">
      <w:pPr>
        <w:pStyle w:val="Alinia0"/>
      </w:pPr>
    </w:p>
    <w:p w:rsidR="00EE52ED" w:rsidRDefault="00EE52ED" w:rsidP="00EE52ED">
      <w:pPr>
        <w:pStyle w:val="BusTic"/>
      </w:pPr>
      <w:r>
        <w:t xml:space="preserve">De Slag bij Salamanca in de Spaanse Onafhankelijkheidsoorlog, in het Engels ook bekend als de battle of Arapiles in de Peninsular War, vond plaats op 22 juli 1812 ten tijde van de napoleontische oorlogen. </w:t>
      </w:r>
    </w:p>
    <w:p w:rsidR="00EE52ED" w:rsidRDefault="00EE52ED" w:rsidP="00EE52ED">
      <w:pPr>
        <w:pStyle w:val="BusTic"/>
      </w:pPr>
      <w:r>
        <w:lastRenderedPageBreak/>
        <w:t xml:space="preserve">De strijd viel uit in het voordeel van Lord Wellington en betekende het begin van het einde voor Napoleon's aanwezigheid in Spanje. </w:t>
      </w:r>
    </w:p>
    <w:p w:rsidR="00EE52ED" w:rsidRDefault="00EE52ED" w:rsidP="00EE52ED">
      <w:pPr>
        <w:pStyle w:val="BusTic"/>
      </w:pPr>
      <w:r>
        <w:t xml:space="preserve">De schade was echter enorm, met de vernietiging van vele eeuwenoude collegegebouwen, paleizen en wegen. </w:t>
      </w:r>
    </w:p>
    <w:p w:rsidR="00EE52ED" w:rsidRDefault="00EE52ED" w:rsidP="00EE52ED">
      <w:pPr>
        <w:pStyle w:val="BusTic"/>
      </w:pPr>
      <w:r>
        <w:t>Met name het Colegio Mayor de Cuenca, dat "een sieraad voor de architectuur" werd genoemd, was een groot verlies.</w:t>
      </w:r>
    </w:p>
    <w:p w:rsidR="00EE52ED" w:rsidRDefault="00EE52ED" w:rsidP="003011F1">
      <w:pPr>
        <w:pStyle w:val="Alinia0"/>
      </w:pPr>
    </w:p>
    <w:p w:rsidR="00EE52ED" w:rsidRDefault="00EE52ED" w:rsidP="00EE52ED">
      <w:pPr>
        <w:pStyle w:val="BusTic"/>
      </w:pPr>
      <w:r>
        <w:t>De schilder Goya maakte een schets van een vermoeide Wellington in zijn kampement na de strijd.</w:t>
      </w:r>
    </w:p>
    <w:p w:rsidR="00EE52ED" w:rsidRPr="00EE52ED" w:rsidRDefault="00EE52ED" w:rsidP="00EE52ED">
      <w:pPr>
        <w:rPr>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45682C" w:rsidRPr="00893FE0" w:rsidTr="001B243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35" name="Afbeelding 3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5311F9" w:rsidRPr="00893FE0">
              <w:rPr>
                <w:rFonts w:ascii="Verdana" w:hAnsi="Verdana"/>
                <w:b/>
                <w:noProof/>
                <w:color w:val="000000" w:themeColor="text1"/>
                <w:sz w:val="24"/>
                <w:szCs w:val="24"/>
                <w:lang w:val="es-ES"/>
              </w:rPr>
              <w:t xml:space="preserve">239 </w:t>
            </w:r>
            <w:r w:rsidRPr="00893FE0">
              <w:rPr>
                <w:rFonts w:ascii="Verdana" w:hAnsi="Verdana"/>
                <w:b/>
                <w:color w:val="000000" w:themeColor="text1"/>
                <w:sz w:val="24"/>
                <w:szCs w:val="24"/>
                <w:lang w:val="es-ES"/>
              </w:rPr>
              <w:t>Kreuz: met de</w:t>
            </w:r>
            <w:r w:rsidR="005311F9" w:rsidRPr="00893FE0">
              <w:rPr>
                <w:rFonts w:ascii="Verdana" w:hAnsi="Verdana"/>
                <w:b/>
                <w:color w:val="000000" w:themeColor="text1"/>
                <w:sz w:val="24"/>
                <w:szCs w:val="24"/>
                <w:lang w:val="es-ES"/>
              </w:rPr>
              <w:t xml:space="preserve"> </w:t>
            </w:r>
            <w:r w:rsidR="005311F9" w:rsidRPr="00893FE0">
              <w:rPr>
                <w:rStyle w:val="Autobaan"/>
                <w:lang w:val="es-ES"/>
              </w:rPr>
              <w:t>A-66</w:t>
            </w:r>
            <w:r w:rsidRPr="00893F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45682C" w:rsidRPr="00893FE0" w:rsidRDefault="005311F9" w:rsidP="001B2430">
            <w:pPr>
              <w:jc w:val="center"/>
              <w:rPr>
                <w:rFonts w:ascii="Verdana" w:hAnsi="Verdana"/>
                <w:b/>
                <w:color w:val="000000" w:themeColor="text1"/>
                <w:sz w:val="24"/>
                <w:szCs w:val="24"/>
                <w:lang w:val="es-ES"/>
              </w:rPr>
            </w:pPr>
            <w:r w:rsidRPr="00893FE0">
              <w:rPr>
                <w:rStyle w:val="Autobaan"/>
                <w:lang w:val="es-ES"/>
              </w:rPr>
              <w:t>A-66</w:t>
            </w: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5311F9" w:rsidRPr="00893FE0">
              <w:rPr>
                <w:rFonts w:ascii="Verdana" w:hAnsi="Verdana"/>
                <w:b/>
                <w:color w:val="000000" w:themeColor="text1"/>
                <w:sz w:val="24"/>
                <w:szCs w:val="24"/>
                <w:lang w:val="es-ES"/>
              </w:rPr>
              <w:t>Zamora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45682C" w:rsidRPr="00893FE0" w:rsidTr="001B243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8" name="Afbeelding 13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5311F9" w:rsidRPr="00893FE0">
              <w:rPr>
                <w:rFonts w:ascii="Verdana" w:hAnsi="Verdana"/>
                <w:b/>
                <w:sz w:val="24"/>
                <w:szCs w:val="24"/>
                <w:lang w:val="es-ES"/>
              </w:rPr>
              <w:t xml:space="preserve">240 </w:t>
            </w:r>
            <w:r w:rsidR="00661750" w:rsidRPr="00893FE0">
              <w:rPr>
                <w:rFonts w:ascii="Verdana" w:hAnsi="Verdana"/>
                <w:b/>
                <w:sz w:val="24"/>
                <w:szCs w:val="24"/>
                <w:lang w:val="es-ES"/>
              </w:rPr>
              <w:t>Salamanca-Norte</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E16B4" w:rsidRPr="00893FE0" w:rsidTr="001B2430">
        <w:trPr>
          <w:trHeight w:val="510"/>
        </w:trPr>
        <w:tc>
          <w:tcPr>
            <w:tcW w:w="5669" w:type="dxa"/>
            <w:shd w:val="clear" w:color="auto" w:fill="auto"/>
            <w:vAlign w:val="center"/>
          </w:tcPr>
          <w:p w:rsidR="009E16B4" w:rsidRPr="00893FE0" w:rsidRDefault="009E16B4"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59" name="Afbeelding 13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661750" w:rsidRPr="00893FE0">
              <w:rPr>
                <w:rFonts w:ascii="Verdana" w:hAnsi="Verdana"/>
                <w:b/>
                <w:sz w:val="24"/>
                <w:szCs w:val="24"/>
                <w:lang w:val="es-ES"/>
              </w:rPr>
              <w:t>243 Salamnca-Oeste</w:t>
            </w:r>
          </w:p>
        </w:tc>
        <w:tc>
          <w:tcPr>
            <w:tcW w:w="1134" w:type="dxa"/>
            <w:vAlign w:val="center"/>
          </w:tcPr>
          <w:p w:rsidR="009E16B4" w:rsidRPr="00893FE0" w:rsidRDefault="009E16B4" w:rsidP="001B2430">
            <w:pPr>
              <w:jc w:val="center"/>
              <w:rPr>
                <w:rStyle w:val="Autobaan"/>
                <w:lang w:val="es-ES"/>
              </w:rPr>
            </w:pPr>
            <w:r w:rsidRPr="00893FE0">
              <w:rPr>
                <w:rStyle w:val="Autobaan"/>
                <w:lang w:val="es-ES"/>
              </w:rPr>
              <w:t>A-62</w:t>
            </w:r>
          </w:p>
        </w:tc>
      </w:tr>
    </w:tbl>
    <w:p w:rsidR="009E16B4" w:rsidRPr="00893FE0" w:rsidRDefault="009E16B4" w:rsidP="003011F1">
      <w:pPr>
        <w:pStyle w:val="Alinia0"/>
      </w:pPr>
    </w:p>
    <w:tbl>
      <w:tblPr>
        <w:tblStyle w:val="Tabelraster"/>
        <w:tblW w:w="5000" w:type="pct"/>
        <w:tblLook w:val="04A0" w:firstRow="1" w:lastRow="0" w:firstColumn="1" w:lastColumn="0" w:noHBand="0" w:noVBand="1"/>
      </w:tblPr>
      <w:tblGrid>
        <w:gridCol w:w="5072"/>
        <w:gridCol w:w="1140"/>
        <w:gridCol w:w="2873"/>
        <w:gridCol w:w="1109"/>
      </w:tblGrid>
      <w:tr w:rsidR="00661750" w:rsidRPr="00893FE0" w:rsidTr="003516F2">
        <w:trPr>
          <w:trHeight w:val="283"/>
        </w:trPr>
        <w:tc>
          <w:tcPr>
            <w:tcW w:w="2488" w:type="pct"/>
            <w:vMerge w:val="restart"/>
            <w:shd w:val="clear" w:color="auto" w:fill="D9D9D9" w:themeFill="background1" w:themeFillShade="D9"/>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b/>
                <w:noProof/>
                <w:color w:val="000000" w:themeColor="text1"/>
                <w:sz w:val="24"/>
                <w:szCs w:val="24"/>
                <w:lang w:val="nl-NL"/>
              </w:rPr>
              <w:drawing>
                <wp:inline distT="0" distB="0" distL="0" distR="0" wp14:anchorId="7399A04A" wp14:editId="67A720FB">
                  <wp:extent cx="205740" cy="144780"/>
                  <wp:effectExtent l="0" t="0" r="3810" b="7620"/>
                  <wp:docPr id="37" name="Afbeelding 3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Pr="00893FE0">
              <w:rPr>
                <w:rFonts w:ascii="Verdana" w:hAnsi="Verdana"/>
                <w:noProof/>
                <w:color w:val="000000" w:themeColor="text1"/>
                <w:sz w:val="24"/>
                <w:szCs w:val="24"/>
                <w:lang w:val="nl-NL"/>
              </w:rPr>
              <w:drawing>
                <wp:inline distT="0" distB="0" distL="0" distR="0" wp14:anchorId="11A91ED1" wp14:editId="20100567">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noProof/>
                <w:color w:val="000000" w:themeColor="text1"/>
                <w:sz w:val="24"/>
                <w:szCs w:val="24"/>
                <w:lang w:val="es-ES"/>
              </w:rPr>
              <w:t xml:space="preserve"> </w:t>
            </w:r>
            <w:r w:rsidR="00661750" w:rsidRPr="00893FE0">
              <w:rPr>
                <w:rFonts w:ascii="Verdana" w:hAnsi="Verdana"/>
                <w:b/>
                <w:noProof/>
                <w:color w:val="000000" w:themeColor="text1"/>
                <w:sz w:val="24"/>
                <w:szCs w:val="24"/>
                <w:lang w:val="es-ES"/>
              </w:rPr>
              <w:t xml:space="preserve">244 </w:t>
            </w:r>
            <w:r w:rsidRPr="00893FE0">
              <w:rPr>
                <w:rFonts w:ascii="Verdana" w:hAnsi="Verdana"/>
                <w:b/>
                <w:color w:val="000000" w:themeColor="text1"/>
                <w:sz w:val="24"/>
                <w:szCs w:val="24"/>
                <w:lang w:val="es-ES"/>
              </w:rPr>
              <w:t xml:space="preserve">Kreuz: met de </w:t>
            </w:r>
            <w:r w:rsidR="00661750" w:rsidRPr="00893FE0">
              <w:rPr>
                <w:rStyle w:val="Autobaan"/>
                <w:lang w:val="es-ES"/>
              </w:rPr>
              <w:t>A-50</w:t>
            </w:r>
            <w:r w:rsidR="00661750" w:rsidRPr="00893FE0">
              <w:rPr>
                <w:rFonts w:ascii="Verdana" w:hAnsi="Verdana"/>
                <w:b/>
                <w:color w:val="000000" w:themeColor="text1"/>
                <w:sz w:val="24"/>
                <w:szCs w:val="24"/>
                <w:lang w:val="es-ES"/>
              </w:rPr>
              <w:t xml:space="preserve">  </w:t>
            </w:r>
            <w:r w:rsidR="00661750" w:rsidRPr="00893FE0">
              <w:rPr>
                <w:rStyle w:val="Autobaan"/>
                <w:lang w:val="es-ES"/>
              </w:rPr>
              <w:t>A-66</w:t>
            </w:r>
            <w:r w:rsidRPr="00893FE0">
              <w:rPr>
                <w:rFonts w:ascii="Verdana" w:hAnsi="Verdana"/>
                <w:b/>
                <w:color w:val="000000" w:themeColor="text1"/>
                <w:sz w:val="24"/>
                <w:szCs w:val="24"/>
                <w:lang w:val="es-ES"/>
              </w:rPr>
              <w:t xml:space="preserve">   </w:t>
            </w:r>
          </w:p>
        </w:tc>
        <w:tc>
          <w:tcPr>
            <w:tcW w:w="559" w:type="pct"/>
            <w:vMerge w:val="restart"/>
            <w:vAlign w:val="center"/>
          </w:tcPr>
          <w:p w:rsidR="0045682C" w:rsidRPr="00893FE0" w:rsidRDefault="00661750" w:rsidP="001B2430">
            <w:pPr>
              <w:jc w:val="center"/>
              <w:rPr>
                <w:rStyle w:val="Autobaan"/>
                <w:lang w:val="es-ES"/>
              </w:rPr>
            </w:pPr>
            <w:r w:rsidRPr="00893FE0">
              <w:rPr>
                <w:rStyle w:val="Autobaan"/>
                <w:lang w:val="es-ES"/>
              </w:rPr>
              <w:t>A-50</w:t>
            </w:r>
          </w:p>
          <w:p w:rsidR="00661750" w:rsidRPr="00893FE0" w:rsidRDefault="003516F2" w:rsidP="001B2430">
            <w:pPr>
              <w:jc w:val="center"/>
              <w:rPr>
                <w:rFonts w:ascii="Verdana" w:hAnsi="Verdana"/>
                <w:b/>
                <w:color w:val="000000" w:themeColor="text1"/>
                <w:sz w:val="24"/>
                <w:szCs w:val="24"/>
                <w:lang w:val="es-ES"/>
              </w:rPr>
            </w:pPr>
            <w:r w:rsidRPr="00893FE0">
              <w:rPr>
                <w:rStyle w:val="Autobaan"/>
                <w:lang w:val="es-ES"/>
              </w:rPr>
              <w:t>A-66</w:t>
            </w:r>
          </w:p>
        </w:tc>
        <w:tc>
          <w:tcPr>
            <w:tcW w:w="1409"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3516F2" w:rsidRPr="00893FE0">
              <w:rPr>
                <w:rFonts w:ascii="Verdana" w:hAnsi="Verdana"/>
                <w:b/>
                <w:color w:val="000000" w:themeColor="text1"/>
                <w:sz w:val="24"/>
                <w:szCs w:val="24"/>
                <w:lang w:val="es-ES"/>
              </w:rPr>
              <w:t xml:space="preserve">Madrid </w:t>
            </w:r>
          </w:p>
        </w:tc>
        <w:tc>
          <w:tcPr>
            <w:tcW w:w="544" w:type="pct"/>
            <w:vMerge w:val="restart"/>
            <w:vAlign w:val="center"/>
            <w:hideMark/>
          </w:tcPr>
          <w:p w:rsidR="0045682C" w:rsidRPr="00893FE0" w:rsidRDefault="0045682C" w:rsidP="001B2430">
            <w:pPr>
              <w:jc w:val="center"/>
              <w:rPr>
                <w:rStyle w:val="Autobaan"/>
                <w:lang w:val="es-ES"/>
              </w:rPr>
            </w:pPr>
            <w:r w:rsidRPr="00893FE0">
              <w:rPr>
                <w:rStyle w:val="Autobaan"/>
                <w:lang w:val="es-ES"/>
              </w:rPr>
              <w:t xml:space="preserve">A-62  </w:t>
            </w:r>
          </w:p>
        </w:tc>
      </w:tr>
      <w:tr w:rsidR="00661750" w:rsidRPr="00893FE0" w:rsidTr="003516F2">
        <w:trPr>
          <w:trHeight w:val="283"/>
        </w:trPr>
        <w:tc>
          <w:tcPr>
            <w:tcW w:w="2488"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559" w:type="pct"/>
            <w:vMerge/>
            <w:vAlign w:val="center"/>
            <w:hideMark/>
          </w:tcPr>
          <w:p w:rsidR="0045682C" w:rsidRPr="00893FE0" w:rsidRDefault="0045682C" w:rsidP="001B2430">
            <w:pPr>
              <w:rPr>
                <w:rFonts w:ascii="Verdana" w:hAnsi="Verdana"/>
                <w:b/>
                <w:color w:val="000000" w:themeColor="text1"/>
                <w:sz w:val="24"/>
                <w:szCs w:val="24"/>
                <w:lang w:val="es-ES"/>
              </w:rPr>
            </w:pPr>
          </w:p>
        </w:tc>
        <w:tc>
          <w:tcPr>
            <w:tcW w:w="1409" w:type="pct"/>
            <w:vAlign w:val="center"/>
            <w:hideMark/>
          </w:tcPr>
          <w:p w:rsidR="0045682C" w:rsidRPr="00893FE0" w:rsidRDefault="0045682C" w:rsidP="001B2430">
            <w:pPr>
              <w:rPr>
                <w:rFonts w:ascii="Verdana" w:hAnsi="Verdana"/>
                <w:b/>
                <w:color w:val="000000" w:themeColor="text1"/>
                <w:sz w:val="24"/>
                <w:szCs w:val="24"/>
                <w:lang w:val="es-ES"/>
              </w:rPr>
            </w:pPr>
            <w:r w:rsidRPr="00893FE0">
              <w:rPr>
                <w:rFonts w:ascii="Verdana" w:hAnsi="Verdana" w:cs="Arial"/>
                <w:b/>
                <w:sz w:val="24"/>
                <w:szCs w:val="24"/>
                <w:lang w:val="es-ES"/>
              </w:rPr>
              <w:t xml:space="preserve">&gt; </w:t>
            </w:r>
            <w:r w:rsidRPr="00893FE0">
              <w:rPr>
                <w:rFonts w:ascii="Verdana" w:hAnsi="Verdana"/>
                <w:b/>
                <w:color w:val="000000" w:themeColor="text1"/>
                <w:sz w:val="24"/>
                <w:szCs w:val="24"/>
                <w:lang w:val="es-ES"/>
              </w:rPr>
              <w:t xml:space="preserve"> </w:t>
            </w:r>
            <w:r w:rsidR="003516F2" w:rsidRPr="00893FE0">
              <w:rPr>
                <w:rFonts w:ascii="Verdana" w:hAnsi="Verdana"/>
                <w:b/>
                <w:color w:val="000000" w:themeColor="text1"/>
                <w:sz w:val="24"/>
                <w:szCs w:val="24"/>
                <w:lang w:val="es-ES"/>
              </w:rPr>
              <w:t>Sevilla</w:t>
            </w:r>
          </w:p>
        </w:tc>
        <w:tc>
          <w:tcPr>
            <w:tcW w:w="544" w:type="pct"/>
            <w:vMerge/>
            <w:vAlign w:val="center"/>
            <w:hideMark/>
          </w:tcPr>
          <w:p w:rsidR="0045682C" w:rsidRPr="00893FE0" w:rsidRDefault="0045682C" w:rsidP="001B2430">
            <w:pPr>
              <w:rPr>
                <w:rFonts w:ascii="Verdana" w:hAnsi="Verdana"/>
                <w:b/>
                <w:color w:val="000000" w:themeColor="text1"/>
                <w:sz w:val="24"/>
                <w:szCs w:val="24"/>
                <w:lang w:val="es-ES"/>
              </w:rPr>
            </w:pPr>
          </w:p>
        </w:tc>
      </w:tr>
    </w:tbl>
    <w:p w:rsidR="0045682C" w:rsidRPr="00893FE0" w:rsidRDefault="0045682C"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0" name="Afbeelding 13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3516F2" w:rsidRPr="00893FE0">
              <w:rPr>
                <w:rFonts w:ascii="Verdana" w:hAnsi="Verdana"/>
                <w:b/>
                <w:sz w:val="24"/>
                <w:szCs w:val="24"/>
                <w:lang w:val="es-ES"/>
              </w:rPr>
              <w:t xml:space="preserve">244b </w:t>
            </w:r>
            <w:r w:rsidR="00C161DA" w:rsidRPr="00C161DA">
              <w:rPr>
                <w:rFonts w:ascii="Verdana" w:hAnsi="Verdana"/>
                <w:b/>
                <w:sz w:val="24"/>
                <w:szCs w:val="24"/>
                <w:lang w:val="es-ES"/>
              </w:rPr>
              <w:t>Salamanca-Sur</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1" name="Afbeelding 13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3516F2" w:rsidRPr="00893FE0">
              <w:rPr>
                <w:rFonts w:ascii="Verdana" w:hAnsi="Verdana"/>
                <w:b/>
                <w:sz w:val="24"/>
                <w:szCs w:val="24"/>
                <w:lang w:val="es-ES"/>
              </w:rPr>
              <w:t xml:space="preserve">252 </w:t>
            </w:r>
            <w:r w:rsidR="00C161DA" w:rsidRPr="00C161DA">
              <w:rPr>
                <w:rFonts w:ascii="Verdana" w:hAnsi="Verdana"/>
                <w:b/>
                <w:sz w:val="24"/>
                <w:szCs w:val="24"/>
                <w:lang w:val="es-ES"/>
              </w:rPr>
              <w:t>La Rad</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2" name="Afbeelding 13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3516F2" w:rsidRPr="00893FE0">
              <w:rPr>
                <w:rFonts w:ascii="Verdana" w:hAnsi="Verdana"/>
                <w:b/>
                <w:sz w:val="24"/>
                <w:szCs w:val="24"/>
                <w:lang w:val="es-ES"/>
              </w:rPr>
              <w:t xml:space="preserve">258 </w:t>
            </w:r>
            <w:r w:rsidR="00C161DA" w:rsidRPr="00C161DA">
              <w:rPr>
                <w:rFonts w:ascii="Verdana" w:hAnsi="Verdana"/>
                <w:b/>
                <w:sz w:val="24"/>
                <w:szCs w:val="24"/>
                <w:lang w:val="es-ES"/>
              </w:rPr>
              <w:t>Barbadillo-Este</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3" name="Afbeelding 13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3516F2" w:rsidRPr="00893FE0">
              <w:rPr>
                <w:rFonts w:ascii="Verdana" w:hAnsi="Verdana"/>
                <w:b/>
                <w:sz w:val="24"/>
                <w:szCs w:val="24"/>
                <w:lang w:val="es-ES"/>
              </w:rPr>
              <w:t xml:space="preserve">260 </w:t>
            </w:r>
            <w:r w:rsidR="00C161DA" w:rsidRPr="00C161DA">
              <w:rPr>
                <w:rFonts w:ascii="Verdana" w:hAnsi="Verdana"/>
                <w:b/>
                <w:sz w:val="24"/>
                <w:szCs w:val="24"/>
                <w:lang w:val="es-ES"/>
              </w:rPr>
              <w:t>Barbadillo-Oeste</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4" name="Afbeelding 13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296 </w:t>
            </w:r>
            <w:r w:rsidR="00C161DA" w:rsidRPr="00C161DA">
              <w:rPr>
                <w:rFonts w:ascii="Verdana" w:hAnsi="Verdana"/>
                <w:b/>
                <w:sz w:val="24"/>
                <w:szCs w:val="24"/>
                <w:lang w:val="es-ES"/>
              </w:rPr>
              <w:t>Robliza</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5" name="Afbeelding 13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276 </w:t>
            </w:r>
            <w:r w:rsidR="00C161DA" w:rsidRPr="00C161DA">
              <w:rPr>
                <w:rFonts w:ascii="Verdana" w:hAnsi="Verdana"/>
                <w:b/>
                <w:sz w:val="24"/>
                <w:szCs w:val="24"/>
                <w:lang w:val="es-ES"/>
              </w:rPr>
              <w:t>Aldehuela de la Bóveda</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6" name="Afbeelding 13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283 </w:t>
            </w:r>
            <w:r w:rsidR="00C161DA" w:rsidRPr="00C161DA">
              <w:rPr>
                <w:rFonts w:ascii="Verdana" w:hAnsi="Verdana"/>
                <w:b/>
                <w:sz w:val="24"/>
                <w:szCs w:val="24"/>
                <w:lang w:val="es-ES"/>
              </w:rPr>
              <w:t>San Muñoz</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7" name="Afbeelding 13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294 </w:t>
            </w:r>
            <w:r w:rsidR="00C161DA" w:rsidRPr="00C161DA">
              <w:rPr>
                <w:rFonts w:ascii="Verdana" w:hAnsi="Verdana"/>
                <w:b/>
                <w:sz w:val="24"/>
                <w:szCs w:val="24"/>
                <w:lang w:val="es-ES"/>
              </w:rPr>
              <w:t>Las Cantinas</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8" name="Afbeelding 136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298 </w:t>
            </w:r>
            <w:r w:rsidR="00C161DA" w:rsidRPr="00C161DA">
              <w:rPr>
                <w:rFonts w:ascii="Verdana" w:hAnsi="Verdana"/>
                <w:b/>
                <w:sz w:val="24"/>
                <w:szCs w:val="24"/>
                <w:lang w:val="es-ES"/>
              </w:rPr>
              <w:t>Martín de Yeltes</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Default="00762929" w:rsidP="003011F1">
      <w:pPr>
        <w:pStyle w:val="Alinia0"/>
      </w:pPr>
    </w:p>
    <w:p w:rsidR="00532B6F" w:rsidRDefault="00532B6F" w:rsidP="003011F1">
      <w:pPr>
        <w:pStyle w:val="Alinia0"/>
      </w:pPr>
    </w:p>
    <w:p w:rsidR="00532B6F" w:rsidRDefault="00532B6F" w:rsidP="003011F1">
      <w:pPr>
        <w:pStyle w:val="Alinia0"/>
      </w:pPr>
    </w:p>
    <w:p w:rsidR="00532B6F" w:rsidRPr="00893FE0" w:rsidRDefault="00532B6F"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69" name="Afbeelding 136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309 </w:t>
            </w:r>
            <w:r w:rsidR="00CB5B32" w:rsidRPr="00CB5B32">
              <w:rPr>
                <w:rFonts w:ascii="Verdana" w:hAnsi="Verdana"/>
                <w:b/>
                <w:sz w:val="24"/>
                <w:szCs w:val="24"/>
                <w:lang w:val="es-ES"/>
              </w:rPr>
              <w:t>Sancti Spíritus-Norte</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EE7C11" w:rsidRPr="00EE7C11" w:rsidRDefault="00EE7C11" w:rsidP="00EE7C11">
      <w:pPr>
        <w:pStyle w:val="Alinia6"/>
        <w:rPr>
          <w:rStyle w:val="plaats0"/>
          <w:lang w:val="es-ES"/>
        </w:rPr>
      </w:pPr>
      <w:r w:rsidRPr="00EE7C11">
        <w:rPr>
          <w:rStyle w:val="plaats0"/>
          <w:lang w:val="es-ES"/>
        </w:rPr>
        <w:t xml:space="preserve">Sancti-Spíritus </w:t>
      </w:r>
    </w:p>
    <w:p w:rsidR="00EE7C11" w:rsidRPr="00EE7C11" w:rsidRDefault="00EE7C11" w:rsidP="00EE7C11">
      <w:pPr>
        <w:pStyle w:val="BusTic"/>
        <w:rPr>
          <w:lang w:val="es-ES"/>
        </w:rPr>
      </w:pPr>
      <w:r w:rsidRPr="00EE7C11">
        <w:rPr>
          <w:lang w:val="es-ES"/>
        </w:rPr>
        <w:t xml:space="preserve">Sancti-Spíritus is een gemeente in de Spaanse provincie Salamanca in de regio Castilië en León met een oppervlakte van 141,90 km². </w:t>
      </w:r>
    </w:p>
    <w:p w:rsidR="00762929" w:rsidRPr="00EE7C11" w:rsidRDefault="00EE7C11" w:rsidP="00EE7C11">
      <w:pPr>
        <w:pStyle w:val="BusTic"/>
        <w:rPr>
          <w:lang w:val="es-ES"/>
        </w:rPr>
      </w:pPr>
      <w:r w:rsidRPr="00EE7C11">
        <w:rPr>
          <w:lang w:val="es-ES"/>
        </w:rPr>
        <w:t>Sancti-Spíritus telt ± 856 inwoners (1-1-2012).</w:t>
      </w:r>
    </w:p>
    <w:p w:rsidR="00EE7C11" w:rsidRPr="00893FE0" w:rsidRDefault="00EE7C11" w:rsidP="00EE7C1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0" name="Afbeelding 13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312 </w:t>
            </w:r>
            <w:r w:rsidR="00CB5B32" w:rsidRPr="00CB5B32">
              <w:rPr>
                <w:rFonts w:ascii="Verdana" w:hAnsi="Verdana"/>
                <w:b/>
                <w:sz w:val="24"/>
                <w:szCs w:val="24"/>
                <w:lang w:val="es-ES"/>
              </w:rPr>
              <w:t>Sancti Spíritus-Sur</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1" name="Afbeelding 13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316 </w:t>
            </w:r>
            <w:r w:rsidR="00CB5B32" w:rsidRPr="00CB5B32">
              <w:rPr>
                <w:rFonts w:ascii="Verdana" w:hAnsi="Verdana"/>
                <w:b/>
                <w:sz w:val="24"/>
                <w:szCs w:val="24"/>
                <w:lang w:val="es-ES"/>
              </w:rPr>
              <w:t>Valdecarpinteros</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EE7C11" w:rsidRPr="00893FE0" w:rsidRDefault="00EE7C11"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2" name="Afbeelding 13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325 </w:t>
            </w:r>
            <w:r w:rsidR="00CB5B32" w:rsidRPr="00CB5B32">
              <w:rPr>
                <w:rFonts w:ascii="Verdana" w:hAnsi="Verdana"/>
                <w:b/>
                <w:sz w:val="24"/>
                <w:szCs w:val="24"/>
                <w:lang w:val="es-ES"/>
              </w:rPr>
              <w:t>Ciudad Rodrigo-Este</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EE7C11" w:rsidRPr="00DB1480" w:rsidRDefault="00EE7C11" w:rsidP="00DB1480">
      <w:pPr>
        <w:pStyle w:val="Alinia6"/>
        <w:rPr>
          <w:rStyle w:val="plaats0"/>
        </w:rPr>
      </w:pPr>
      <w:r w:rsidRPr="00DB1480">
        <w:rPr>
          <w:rStyle w:val="plaats0"/>
        </w:rPr>
        <w:t xml:space="preserve">Ciudad Rodrigo </w:t>
      </w:r>
    </w:p>
    <w:p w:rsidR="00EE7C11" w:rsidRDefault="00EE7C11" w:rsidP="00EE7C11">
      <w:pPr>
        <w:pStyle w:val="BusTic"/>
      </w:pPr>
      <w:r w:rsidRPr="00EE7C11">
        <w:t xml:space="preserve">Ciudad Rodrigo is een gemeente in de Spaanse provincie Salamanca in de regio Castilië en León met een oppervlakte van 240,13 km². </w:t>
      </w:r>
    </w:p>
    <w:p w:rsidR="00762929" w:rsidRDefault="00EE7C11" w:rsidP="00EE7C11">
      <w:pPr>
        <w:pStyle w:val="BusTic"/>
      </w:pPr>
      <w:r w:rsidRPr="00EE7C11">
        <w:t xml:space="preserve">Ciudad Rodrigo telt </w:t>
      </w:r>
      <w:r>
        <w:t xml:space="preserve">± </w:t>
      </w:r>
      <w:r w:rsidRPr="00EE7C11">
        <w:t>13.646 inwoners (1-1-2012).</w:t>
      </w:r>
    </w:p>
    <w:p w:rsidR="00532B6F" w:rsidRDefault="00532B6F" w:rsidP="00532B6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3" name="Afbeelding 137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327 </w:t>
            </w:r>
            <w:r w:rsidR="00CB5B32" w:rsidRPr="00CB5B32">
              <w:rPr>
                <w:rFonts w:ascii="Verdana" w:hAnsi="Verdana"/>
                <w:b/>
                <w:sz w:val="24"/>
                <w:szCs w:val="24"/>
                <w:lang w:val="es-ES"/>
              </w:rPr>
              <w:t>Ciudad Rodrigo-Centro</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4" name="Afbeelding 13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DE7FB4" w:rsidRPr="00893FE0">
              <w:rPr>
                <w:rFonts w:ascii="Verdana" w:hAnsi="Verdana"/>
                <w:b/>
                <w:sz w:val="24"/>
                <w:szCs w:val="24"/>
                <w:lang w:val="es-ES"/>
              </w:rPr>
              <w:t xml:space="preserve">332 </w:t>
            </w:r>
            <w:r w:rsidR="00CB5B32" w:rsidRPr="00CB5B32">
              <w:rPr>
                <w:rFonts w:ascii="Verdana" w:hAnsi="Verdana"/>
                <w:b/>
                <w:sz w:val="24"/>
                <w:szCs w:val="24"/>
                <w:lang w:val="es-ES"/>
              </w:rPr>
              <w:t>Ciudad Rodrigo-Oeste</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5" name="Afbeelding 137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2E2D70" w:rsidRPr="00893FE0">
              <w:rPr>
                <w:rFonts w:ascii="Verdana" w:hAnsi="Verdana"/>
                <w:b/>
                <w:sz w:val="24"/>
                <w:szCs w:val="24"/>
                <w:lang w:val="es-ES"/>
              </w:rPr>
              <w:t xml:space="preserve">340 </w:t>
            </w:r>
            <w:r w:rsidR="00CB5B32" w:rsidRPr="00CB5B32">
              <w:rPr>
                <w:rFonts w:ascii="Verdana" w:hAnsi="Verdana"/>
                <w:b/>
                <w:sz w:val="24"/>
                <w:szCs w:val="24"/>
                <w:lang w:val="es-ES"/>
              </w:rPr>
              <w:t>Carpio de Azaba</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DB1480" w:rsidRPr="00DB1480" w:rsidRDefault="00DB1480" w:rsidP="00DB1480">
      <w:pPr>
        <w:pStyle w:val="Alinia6"/>
        <w:rPr>
          <w:rStyle w:val="plaats0"/>
        </w:rPr>
      </w:pPr>
      <w:r w:rsidRPr="00DB1480">
        <w:rPr>
          <w:rStyle w:val="plaats0"/>
        </w:rPr>
        <w:t xml:space="preserve">Carpio de Azaba </w:t>
      </w:r>
    </w:p>
    <w:p w:rsidR="00DB1480" w:rsidRDefault="00DB1480" w:rsidP="00DB1480">
      <w:pPr>
        <w:pStyle w:val="BusTic"/>
      </w:pPr>
      <w:r w:rsidRPr="00DB1480">
        <w:t xml:space="preserve">Carpio de Azaba is een gemeente in de Spaanse provincie Salamanca in de regio Castilië en León met een oppervlakte van 70,47 km². </w:t>
      </w:r>
    </w:p>
    <w:p w:rsidR="00762929" w:rsidRPr="00DB1480" w:rsidRDefault="00DB1480" w:rsidP="00DB1480">
      <w:pPr>
        <w:pStyle w:val="BusTic"/>
        <w:rPr>
          <w:lang w:val="es-ES"/>
        </w:rPr>
      </w:pPr>
      <w:r w:rsidRPr="00DB1480">
        <w:rPr>
          <w:lang w:val="es-ES"/>
        </w:rPr>
        <w:t>Carpio de Azaba telt ± 108 inwoners (1-1-2012).</w:t>
      </w:r>
    </w:p>
    <w:p w:rsidR="00DB1480" w:rsidRPr="00DB1480" w:rsidRDefault="00DB1480" w:rsidP="00DB148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6" name="Afbeelding 137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2E2D70" w:rsidRPr="00893FE0">
              <w:rPr>
                <w:rFonts w:ascii="Verdana" w:hAnsi="Verdana"/>
                <w:b/>
                <w:sz w:val="24"/>
                <w:szCs w:val="24"/>
                <w:lang w:val="es-ES"/>
              </w:rPr>
              <w:t xml:space="preserve">344 </w:t>
            </w:r>
            <w:r w:rsidR="00CB5B32" w:rsidRPr="00CB5B32">
              <w:rPr>
                <w:rFonts w:ascii="Verdana" w:hAnsi="Verdana"/>
                <w:b/>
                <w:sz w:val="24"/>
                <w:szCs w:val="24"/>
                <w:lang w:val="es-ES"/>
              </w:rPr>
              <w:t>Gallegos de Argañán</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7" name="Afbeelding 137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2E2D70" w:rsidRPr="00893FE0">
              <w:rPr>
                <w:rFonts w:ascii="Verdana" w:hAnsi="Verdana"/>
                <w:b/>
                <w:sz w:val="24"/>
                <w:szCs w:val="24"/>
                <w:lang w:val="es-ES"/>
              </w:rPr>
              <w:t xml:space="preserve">351 </w:t>
            </w:r>
            <w:r w:rsidR="00CB5B32" w:rsidRPr="00CB5B32">
              <w:rPr>
                <w:rFonts w:ascii="Verdana" w:hAnsi="Verdana"/>
                <w:b/>
                <w:sz w:val="24"/>
                <w:szCs w:val="24"/>
                <w:lang w:val="es-ES"/>
              </w:rPr>
              <w:t>Fuentes de Oñoro</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610B4F" w:rsidRPr="00610B4F" w:rsidRDefault="00610B4F" w:rsidP="00610B4F">
      <w:pPr>
        <w:pStyle w:val="Alinia6"/>
        <w:rPr>
          <w:rStyle w:val="plaats0"/>
        </w:rPr>
      </w:pPr>
      <w:r w:rsidRPr="00610B4F">
        <w:rPr>
          <w:rStyle w:val="plaats0"/>
        </w:rPr>
        <w:t xml:space="preserve">Fuentes de Oñoro </w:t>
      </w:r>
    </w:p>
    <w:p w:rsidR="00610B4F" w:rsidRDefault="00DB1480" w:rsidP="00610B4F">
      <w:pPr>
        <w:pStyle w:val="BusTic"/>
      </w:pPr>
      <w:r w:rsidRPr="00DB1480">
        <w:t xml:space="preserve">Fuentes de Oñoro is een gemeente in de Spaanse provincie Salamanca in de regio Castilië en León met een oppervlakte van 57,19 km². </w:t>
      </w:r>
    </w:p>
    <w:p w:rsidR="00610B4F" w:rsidRPr="00610B4F" w:rsidRDefault="00DB1480" w:rsidP="00610B4F">
      <w:pPr>
        <w:pStyle w:val="BusTic"/>
      </w:pPr>
      <w:r w:rsidRPr="00610B4F">
        <w:rPr>
          <w:lang w:val="es-ES"/>
        </w:rPr>
        <w:t xml:space="preserve">Fuentes de Oñoro telt </w:t>
      </w:r>
      <w:r w:rsidR="00610B4F" w:rsidRPr="00610B4F">
        <w:rPr>
          <w:lang w:val="es-ES"/>
        </w:rPr>
        <w:t xml:space="preserve">± </w:t>
      </w:r>
      <w:r w:rsidRPr="00610B4F">
        <w:rPr>
          <w:lang w:val="es-ES"/>
        </w:rPr>
        <w:t xml:space="preserve">1.380 inwoners (1-1-2012). </w:t>
      </w:r>
    </w:p>
    <w:p w:rsidR="00762929" w:rsidRDefault="00DB1480" w:rsidP="00610B4F">
      <w:pPr>
        <w:pStyle w:val="BusTic"/>
      </w:pPr>
      <w:r w:rsidRPr="00DB1480">
        <w:t>De Slag bij Fuentes de Oñoro tussen de Fransen onder André Masséna en de Britten onder Wellington vond hier plaats.</w:t>
      </w:r>
    </w:p>
    <w:p w:rsidR="00AD01C2" w:rsidRPr="00893FE0" w:rsidRDefault="00AD01C2" w:rsidP="00AD01C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62929" w:rsidRPr="00893FE0" w:rsidTr="001B2430">
        <w:trPr>
          <w:trHeight w:val="510"/>
        </w:trPr>
        <w:tc>
          <w:tcPr>
            <w:tcW w:w="5669" w:type="dxa"/>
            <w:shd w:val="clear" w:color="auto" w:fill="auto"/>
            <w:vAlign w:val="center"/>
          </w:tcPr>
          <w:p w:rsidR="00762929" w:rsidRPr="00893FE0" w:rsidRDefault="00762929" w:rsidP="001B2430">
            <w:pPr>
              <w:rPr>
                <w:rFonts w:ascii="Verdana" w:hAnsi="Verdana"/>
                <w:b/>
                <w:sz w:val="24"/>
                <w:szCs w:val="24"/>
                <w:lang w:val="es-ES"/>
              </w:rPr>
            </w:pPr>
            <w:r w:rsidRPr="00893FE0">
              <w:rPr>
                <w:rFonts w:ascii="Verdana" w:hAnsi="Verdana"/>
                <w:noProof/>
                <w:color w:val="0000FF"/>
                <w:sz w:val="24"/>
                <w:szCs w:val="24"/>
                <w:lang w:val="nl-NL"/>
              </w:rPr>
              <w:drawing>
                <wp:inline distT="0" distB="0" distL="0" distR="0" wp14:anchorId="4AAD9DF0" wp14:editId="0190E725">
                  <wp:extent cx="190500" cy="144780"/>
                  <wp:effectExtent l="0" t="0" r="0" b="7620"/>
                  <wp:docPr id="1378" name="Afbeelding 137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3FE0">
              <w:rPr>
                <w:rFonts w:ascii="Verdana" w:hAnsi="Verdana"/>
                <w:b/>
                <w:sz w:val="24"/>
                <w:szCs w:val="24"/>
                <w:lang w:val="es-ES"/>
              </w:rPr>
              <w:t xml:space="preserve"> </w:t>
            </w:r>
            <w:r w:rsidR="002E2D70" w:rsidRPr="00893FE0">
              <w:rPr>
                <w:rFonts w:ascii="Verdana" w:hAnsi="Verdana"/>
                <w:b/>
                <w:sz w:val="24"/>
                <w:szCs w:val="24"/>
                <w:lang w:val="es-ES"/>
              </w:rPr>
              <w:t xml:space="preserve">355 </w:t>
            </w:r>
            <w:r w:rsidR="00CB5B32" w:rsidRPr="00CB5B32">
              <w:rPr>
                <w:rFonts w:ascii="Verdana" w:hAnsi="Verdana"/>
                <w:b/>
                <w:sz w:val="24"/>
                <w:szCs w:val="24"/>
                <w:lang w:val="es-ES"/>
              </w:rPr>
              <w:t>Aldea del Obispo</w:t>
            </w:r>
          </w:p>
        </w:tc>
        <w:tc>
          <w:tcPr>
            <w:tcW w:w="1134" w:type="dxa"/>
            <w:vAlign w:val="center"/>
          </w:tcPr>
          <w:p w:rsidR="00762929" w:rsidRPr="00893FE0" w:rsidRDefault="00762929" w:rsidP="001B2430">
            <w:pPr>
              <w:jc w:val="center"/>
              <w:rPr>
                <w:rStyle w:val="Autobaan"/>
                <w:lang w:val="es-ES"/>
              </w:rPr>
            </w:pPr>
            <w:r w:rsidRPr="00893FE0">
              <w:rPr>
                <w:rStyle w:val="Autobaan"/>
                <w:lang w:val="es-ES"/>
              </w:rPr>
              <w:t>A-62</w:t>
            </w:r>
          </w:p>
        </w:tc>
      </w:tr>
    </w:tbl>
    <w:p w:rsidR="00762929" w:rsidRPr="00893FE0" w:rsidRDefault="00762929" w:rsidP="003011F1">
      <w:pPr>
        <w:pStyle w:val="Alinia0"/>
      </w:pPr>
    </w:p>
    <w:tbl>
      <w:tblPr>
        <w:tblStyle w:val="Tabelraster"/>
        <w:tblW w:w="0" w:type="auto"/>
        <w:jc w:val="center"/>
        <w:tblLook w:val="04A0" w:firstRow="1" w:lastRow="0" w:firstColumn="1" w:lastColumn="0" w:noHBand="0" w:noVBand="1"/>
      </w:tblPr>
      <w:tblGrid>
        <w:gridCol w:w="5669"/>
      </w:tblGrid>
      <w:tr w:rsidR="002E2D70" w:rsidRPr="00893FE0" w:rsidTr="00C52825">
        <w:trPr>
          <w:trHeight w:val="567"/>
          <w:jc w:val="center"/>
        </w:trPr>
        <w:tc>
          <w:tcPr>
            <w:tcW w:w="5669" w:type="dxa"/>
            <w:vAlign w:val="center"/>
          </w:tcPr>
          <w:p w:rsidR="002E2D70" w:rsidRPr="00893FE0" w:rsidRDefault="00CE293C" w:rsidP="00610B4F">
            <w:pPr>
              <w:ind w:left="360"/>
              <w:jc w:val="center"/>
              <w:rPr>
                <w:rFonts w:ascii="Verdana" w:hAnsi="Verdana"/>
                <w:b/>
                <w:bCs/>
                <w:sz w:val="24"/>
                <w:szCs w:val="24"/>
                <w:lang w:val="es-ES"/>
              </w:rPr>
            </w:pPr>
            <w:r w:rsidRPr="00893FE0">
              <w:rPr>
                <w:rFonts w:ascii="Verdana" w:hAnsi="Verdana"/>
                <w:noProof/>
                <w:sz w:val="24"/>
                <w:szCs w:val="24"/>
                <w:lang w:val="nl-NL"/>
              </w:rPr>
              <w:drawing>
                <wp:inline distT="0" distB="0" distL="0" distR="0" wp14:anchorId="1C33F253" wp14:editId="0FE42130">
                  <wp:extent cx="360000" cy="252000"/>
                  <wp:effectExtent l="19050" t="19050" r="21590" b="15240"/>
                  <wp:docPr id="1382" name="Afbeelding 1382" descr="Flag of Portug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Flag of Portugal.png">
                            <a:hlinkClick r:id="rId12" tooltip="&quot;Portugal&quot;"/>
                          </pic:cNvPr>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w="9525">
                            <a:solidFill>
                              <a:schemeClr val="tx1"/>
                            </a:solidFill>
                          </a:ln>
                        </pic:spPr>
                      </pic:pic>
                    </a:graphicData>
                  </a:graphic>
                </wp:inline>
              </w:drawing>
            </w:r>
            <w:r w:rsidR="00A82DB9" w:rsidRPr="00893FE0">
              <w:rPr>
                <w:rFonts w:ascii="Verdana" w:hAnsi="Verdana" w:cs="Arial"/>
                <w:b/>
                <w:bCs/>
                <w:sz w:val="24"/>
                <w:szCs w:val="24"/>
                <w:lang w:val="es-ES"/>
              </w:rPr>
              <w:t xml:space="preserve">  </w:t>
            </w:r>
            <w:r w:rsidR="00610B4F" w:rsidRPr="00C52825">
              <w:rPr>
                <w:rFonts w:ascii="Verdana" w:hAnsi="Verdana" w:cs="Arial"/>
                <w:b/>
                <w:bCs/>
                <w:color w:val="FFFFFF" w:themeColor="background1"/>
                <w:sz w:val="24"/>
                <w:szCs w:val="24"/>
                <w:shd w:val="clear" w:color="auto" w:fill="3333FF"/>
                <w:lang w:val="nl-NL"/>
              </w:rPr>
              <w:t>A-25</w:t>
            </w:r>
            <w:r w:rsidR="00610B4F">
              <w:rPr>
                <w:rFonts w:ascii="Verdana" w:hAnsi="Verdana" w:cs="Arial"/>
                <w:b/>
                <w:bCs/>
                <w:sz w:val="24"/>
                <w:szCs w:val="24"/>
                <w:lang w:val="es-ES"/>
              </w:rPr>
              <w:t xml:space="preserve"> </w:t>
            </w:r>
            <w:r w:rsidR="002E2D70" w:rsidRPr="00893FE0">
              <w:rPr>
                <w:rFonts w:ascii="Arial" w:hAnsi="Arial" w:cs="Arial"/>
                <w:b/>
                <w:bCs/>
                <w:sz w:val="24"/>
                <w:szCs w:val="24"/>
                <w:lang w:val="es-ES"/>
              </w:rPr>
              <w:t>→</w:t>
            </w:r>
            <w:r w:rsidR="002E2D70" w:rsidRPr="00893FE0">
              <w:rPr>
                <w:rFonts w:ascii="Verdana" w:hAnsi="Verdana"/>
                <w:b/>
                <w:bCs/>
                <w:sz w:val="24"/>
                <w:szCs w:val="24"/>
                <w:lang w:val="es-ES"/>
              </w:rPr>
              <w:t xml:space="preserve"> Guarda / Lisboa</w:t>
            </w:r>
          </w:p>
        </w:tc>
      </w:tr>
    </w:tbl>
    <w:p w:rsidR="002E2D70" w:rsidRPr="00893FE0" w:rsidRDefault="002E2D70" w:rsidP="003011F1">
      <w:pPr>
        <w:pStyle w:val="Alinia0"/>
      </w:pPr>
      <w:r w:rsidRPr="00893FE0">
        <w:t xml:space="preserve"> </w:t>
      </w:r>
    </w:p>
    <w:sectPr w:rsidR="002E2D70" w:rsidRPr="00893FE0" w:rsidSect="00627DAD">
      <w:headerReference w:type="default" r:id="rId14"/>
      <w:footerReference w:type="default" r:id="rId15"/>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E6" w:rsidRDefault="00D475E6" w:rsidP="007A2B79">
      <w:r>
        <w:separator/>
      </w:r>
    </w:p>
  </w:endnote>
  <w:endnote w:type="continuationSeparator" w:id="0">
    <w:p w:rsidR="00D475E6" w:rsidRDefault="00D475E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3011F1" w:rsidTr="004B0A15">
      <w:trPr>
        <w:trHeight w:val="151"/>
      </w:trPr>
      <w:tc>
        <w:tcPr>
          <w:tcW w:w="2250" w:type="pct"/>
          <w:tcBorders>
            <w:bottom w:val="single" w:sz="4" w:space="0" w:color="4F81BD" w:themeColor="accent1"/>
          </w:tcBorders>
        </w:tcPr>
        <w:p w:rsidR="003011F1" w:rsidRDefault="003011F1">
          <w:pPr>
            <w:pStyle w:val="Koptekst"/>
            <w:rPr>
              <w:rFonts w:asciiTheme="majorHAnsi" w:eastAsiaTheme="majorEastAsia" w:hAnsiTheme="majorHAnsi" w:cstheme="majorBidi"/>
              <w:b/>
              <w:bCs/>
            </w:rPr>
          </w:pPr>
        </w:p>
      </w:tc>
      <w:tc>
        <w:tcPr>
          <w:tcW w:w="659" w:type="pct"/>
          <w:vMerge w:val="restart"/>
          <w:noWrap/>
          <w:vAlign w:val="center"/>
        </w:tcPr>
        <w:p w:rsidR="003011F1" w:rsidRPr="007A2B79" w:rsidRDefault="003011F1"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14803" w:rsidRPr="00C14803">
            <w:rPr>
              <w:rFonts w:ascii="Verdana" w:eastAsiaTheme="majorEastAsia" w:hAnsi="Verdana" w:cstheme="majorBidi"/>
              <w:b/>
              <w:bCs/>
              <w:noProof/>
              <w:sz w:val="16"/>
              <w:szCs w:val="16"/>
            </w:rPr>
            <w:t>10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3011F1" w:rsidRDefault="003011F1">
          <w:pPr>
            <w:pStyle w:val="Koptekst"/>
            <w:rPr>
              <w:rFonts w:asciiTheme="majorHAnsi" w:eastAsiaTheme="majorEastAsia" w:hAnsiTheme="majorHAnsi" w:cstheme="majorBidi"/>
              <w:b/>
              <w:bCs/>
            </w:rPr>
          </w:pPr>
        </w:p>
      </w:tc>
    </w:tr>
    <w:tr w:rsidR="003011F1" w:rsidTr="004B0A15">
      <w:trPr>
        <w:trHeight w:val="150"/>
      </w:trPr>
      <w:tc>
        <w:tcPr>
          <w:tcW w:w="2250" w:type="pct"/>
          <w:tcBorders>
            <w:top w:val="single" w:sz="4" w:space="0" w:color="4F81BD" w:themeColor="accent1"/>
          </w:tcBorders>
        </w:tcPr>
        <w:p w:rsidR="003011F1" w:rsidRDefault="003011F1">
          <w:pPr>
            <w:pStyle w:val="Koptekst"/>
            <w:rPr>
              <w:rFonts w:asciiTheme="majorHAnsi" w:eastAsiaTheme="majorEastAsia" w:hAnsiTheme="majorHAnsi" w:cstheme="majorBidi"/>
              <w:b/>
              <w:bCs/>
            </w:rPr>
          </w:pPr>
        </w:p>
      </w:tc>
      <w:tc>
        <w:tcPr>
          <w:tcW w:w="659" w:type="pct"/>
          <w:vMerge/>
        </w:tcPr>
        <w:p w:rsidR="003011F1" w:rsidRDefault="003011F1">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3011F1" w:rsidRDefault="003011F1">
          <w:pPr>
            <w:pStyle w:val="Koptekst"/>
            <w:rPr>
              <w:rFonts w:asciiTheme="majorHAnsi" w:eastAsiaTheme="majorEastAsia" w:hAnsiTheme="majorHAnsi" w:cstheme="majorBidi"/>
              <w:b/>
              <w:bCs/>
            </w:rPr>
          </w:pPr>
        </w:p>
      </w:tc>
    </w:tr>
  </w:tbl>
  <w:p w:rsidR="003011F1" w:rsidRDefault="003011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E6" w:rsidRDefault="00D475E6" w:rsidP="007A2B79">
      <w:r>
        <w:separator/>
      </w:r>
    </w:p>
  </w:footnote>
  <w:footnote w:type="continuationSeparator" w:id="0">
    <w:p w:rsidR="00D475E6" w:rsidRDefault="00D475E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F1" w:rsidRPr="00B329DA" w:rsidRDefault="003011F1"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Spanje  </w:t>
    </w:r>
    <w:r w:rsidRPr="00BB24E2">
      <w:rPr>
        <w:rFonts w:ascii="Verdana" w:hAnsi="Verdana"/>
        <w:b/>
        <w:noProof/>
        <w:color w:val="FFFFFF" w:themeColor="background1"/>
        <w:sz w:val="32"/>
        <w:szCs w:val="32"/>
        <w:shd w:val="clear" w:color="auto" w:fill="3333FF"/>
        <w:lang w:val="nl-NL"/>
      </w:rPr>
      <w:t>A</w:t>
    </w:r>
    <w:r>
      <w:rPr>
        <w:rFonts w:ascii="Verdana" w:hAnsi="Verdana"/>
        <w:b/>
        <w:noProof/>
        <w:color w:val="FFFFFF" w:themeColor="background1"/>
        <w:sz w:val="32"/>
        <w:szCs w:val="32"/>
        <w:shd w:val="clear" w:color="auto" w:fill="3333FF"/>
        <w:lang w:val="nl-NL"/>
      </w:rPr>
      <w:t>-62</w:t>
    </w:r>
    <w:r w:rsidRPr="00B329DA">
      <w:rPr>
        <w:rFonts w:ascii="Verdana" w:hAnsi="Verdana"/>
        <w:b/>
        <w:noProof/>
        <w:sz w:val="32"/>
        <w:szCs w:val="32"/>
        <w:lang w:val="nl-NL"/>
      </w:rPr>
      <w:t xml:space="preserve">  </w:t>
    </w:r>
  </w:p>
  <w:p w:rsidR="003011F1" w:rsidRPr="007A2B79" w:rsidRDefault="003011F1">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lag of Portugal.png" style="width:22.6pt;height:15.05pt;visibility:visible;mso-wrap-style:square" o:bullet="t">
        <v:imagedata r:id="rId1" o:title="Flag of Portugal"/>
        <o:lock v:ext="edit" aspectratio="f"/>
      </v:shape>
    </w:pict>
  </w:numPicBullet>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C852702"/>
    <w:multiLevelType w:val="hybridMultilevel"/>
    <w:tmpl w:val="6A36FF44"/>
    <w:lvl w:ilvl="0" w:tplc="863047F6">
      <w:start w:val="1"/>
      <w:numFmt w:val="bullet"/>
      <w:lvlText w:val=""/>
      <w:lvlPicBulletId w:val="0"/>
      <w:lvlJc w:val="left"/>
      <w:pPr>
        <w:tabs>
          <w:tab w:val="num" w:pos="720"/>
        </w:tabs>
        <w:ind w:left="720" w:hanging="360"/>
      </w:pPr>
      <w:rPr>
        <w:rFonts w:ascii="Symbol" w:hAnsi="Symbol" w:hint="default"/>
      </w:rPr>
    </w:lvl>
    <w:lvl w:ilvl="1" w:tplc="1A78D892" w:tentative="1">
      <w:start w:val="1"/>
      <w:numFmt w:val="bullet"/>
      <w:lvlText w:val=""/>
      <w:lvlJc w:val="left"/>
      <w:pPr>
        <w:tabs>
          <w:tab w:val="num" w:pos="1440"/>
        </w:tabs>
        <w:ind w:left="1440" w:hanging="360"/>
      </w:pPr>
      <w:rPr>
        <w:rFonts w:ascii="Symbol" w:hAnsi="Symbol" w:hint="default"/>
      </w:rPr>
    </w:lvl>
    <w:lvl w:ilvl="2" w:tplc="FADEB864" w:tentative="1">
      <w:start w:val="1"/>
      <w:numFmt w:val="bullet"/>
      <w:lvlText w:val=""/>
      <w:lvlJc w:val="left"/>
      <w:pPr>
        <w:tabs>
          <w:tab w:val="num" w:pos="2160"/>
        </w:tabs>
        <w:ind w:left="2160" w:hanging="360"/>
      </w:pPr>
      <w:rPr>
        <w:rFonts w:ascii="Symbol" w:hAnsi="Symbol" w:hint="default"/>
      </w:rPr>
    </w:lvl>
    <w:lvl w:ilvl="3" w:tplc="491AE8A4" w:tentative="1">
      <w:start w:val="1"/>
      <w:numFmt w:val="bullet"/>
      <w:lvlText w:val=""/>
      <w:lvlJc w:val="left"/>
      <w:pPr>
        <w:tabs>
          <w:tab w:val="num" w:pos="2880"/>
        </w:tabs>
        <w:ind w:left="2880" w:hanging="360"/>
      </w:pPr>
      <w:rPr>
        <w:rFonts w:ascii="Symbol" w:hAnsi="Symbol" w:hint="default"/>
      </w:rPr>
    </w:lvl>
    <w:lvl w:ilvl="4" w:tplc="62BC43B8" w:tentative="1">
      <w:start w:val="1"/>
      <w:numFmt w:val="bullet"/>
      <w:lvlText w:val=""/>
      <w:lvlJc w:val="left"/>
      <w:pPr>
        <w:tabs>
          <w:tab w:val="num" w:pos="3600"/>
        </w:tabs>
        <w:ind w:left="3600" w:hanging="360"/>
      </w:pPr>
      <w:rPr>
        <w:rFonts w:ascii="Symbol" w:hAnsi="Symbol" w:hint="default"/>
      </w:rPr>
    </w:lvl>
    <w:lvl w:ilvl="5" w:tplc="4AB227B8" w:tentative="1">
      <w:start w:val="1"/>
      <w:numFmt w:val="bullet"/>
      <w:lvlText w:val=""/>
      <w:lvlJc w:val="left"/>
      <w:pPr>
        <w:tabs>
          <w:tab w:val="num" w:pos="4320"/>
        </w:tabs>
        <w:ind w:left="4320" w:hanging="360"/>
      </w:pPr>
      <w:rPr>
        <w:rFonts w:ascii="Symbol" w:hAnsi="Symbol" w:hint="default"/>
      </w:rPr>
    </w:lvl>
    <w:lvl w:ilvl="6" w:tplc="23283F90" w:tentative="1">
      <w:start w:val="1"/>
      <w:numFmt w:val="bullet"/>
      <w:lvlText w:val=""/>
      <w:lvlJc w:val="left"/>
      <w:pPr>
        <w:tabs>
          <w:tab w:val="num" w:pos="5040"/>
        </w:tabs>
        <w:ind w:left="5040" w:hanging="360"/>
      </w:pPr>
      <w:rPr>
        <w:rFonts w:ascii="Symbol" w:hAnsi="Symbol" w:hint="default"/>
      </w:rPr>
    </w:lvl>
    <w:lvl w:ilvl="7" w:tplc="06684614" w:tentative="1">
      <w:start w:val="1"/>
      <w:numFmt w:val="bullet"/>
      <w:lvlText w:val=""/>
      <w:lvlJc w:val="left"/>
      <w:pPr>
        <w:tabs>
          <w:tab w:val="num" w:pos="5760"/>
        </w:tabs>
        <w:ind w:left="5760" w:hanging="360"/>
      </w:pPr>
      <w:rPr>
        <w:rFonts w:ascii="Symbol" w:hAnsi="Symbol" w:hint="default"/>
      </w:rPr>
    </w:lvl>
    <w:lvl w:ilvl="8" w:tplc="C6BCD1A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8AC8C09E"/>
    <w:lvl w:ilvl="0" w:tplc="EB2C7F8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2DBD"/>
    <w:rsid w:val="0000630C"/>
    <w:rsid w:val="00015AE6"/>
    <w:rsid w:val="00022910"/>
    <w:rsid w:val="00022C5F"/>
    <w:rsid w:val="000306EB"/>
    <w:rsid w:val="000465EF"/>
    <w:rsid w:val="00060767"/>
    <w:rsid w:val="00073600"/>
    <w:rsid w:val="00077BC5"/>
    <w:rsid w:val="0008766A"/>
    <w:rsid w:val="000B35DC"/>
    <w:rsid w:val="000B3F02"/>
    <w:rsid w:val="000D0A8B"/>
    <w:rsid w:val="000D6850"/>
    <w:rsid w:val="000E3D4B"/>
    <w:rsid w:val="000F3B57"/>
    <w:rsid w:val="000F4F6B"/>
    <w:rsid w:val="00104F6E"/>
    <w:rsid w:val="001077D9"/>
    <w:rsid w:val="00113A40"/>
    <w:rsid w:val="00120DD2"/>
    <w:rsid w:val="00137E88"/>
    <w:rsid w:val="001B0768"/>
    <w:rsid w:val="001B2430"/>
    <w:rsid w:val="001D64BE"/>
    <w:rsid w:val="00211B48"/>
    <w:rsid w:val="002221B7"/>
    <w:rsid w:val="00251CD6"/>
    <w:rsid w:val="00251F3D"/>
    <w:rsid w:val="00263785"/>
    <w:rsid w:val="00275D6D"/>
    <w:rsid w:val="00294141"/>
    <w:rsid w:val="002A65F5"/>
    <w:rsid w:val="002B29A5"/>
    <w:rsid w:val="002E2D70"/>
    <w:rsid w:val="002F0604"/>
    <w:rsid w:val="002F2C49"/>
    <w:rsid w:val="002F3C52"/>
    <w:rsid w:val="002F6A8B"/>
    <w:rsid w:val="003011F1"/>
    <w:rsid w:val="00302128"/>
    <w:rsid w:val="00330EC1"/>
    <w:rsid w:val="00343FFB"/>
    <w:rsid w:val="003516F2"/>
    <w:rsid w:val="003738AA"/>
    <w:rsid w:val="00375508"/>
    <w:rsid w:val="003B734B"/>
    <w:rsid w:val="003C561B"/>
    <w:rsid w:val="003F6B2F"/>
    <w:rsid w:val="00406200"/>
    <w:rsid w:val="004435A4"/>
    <w:rsid w:val="00444433"/>
    <w:rsid w:val="00450D4B"/>
    <w:rsid w:val="0045682C"/>
    <w:rsid w:val="0046255B"/>
    <w:rsid w:val="00465FA4"/>
    <w:rsid w:val="004809D6"/>
    <w:rsid w:val="004A75B0"/>
    <w:rsid w:val="004B0A15"/>
    <w:rsid w:val="004E72F1"/>
    <w:rsid w:val="004E7D00"/>
    <w:rsid w:val="004F49EB"/>
    <w:rsid w:val="004F572D"/>
    <w:rsid w:val="00510736"/>
    <w:rsid w:val="00522CF5"/>
    <w:rsid w:val="005311F9"/>
    <w:rsid w:val="00532B6F"/>
    <w:rsid w:val="005419B1"/>
    <w:rsid w:val="00551F08"/>
    <w:rsid w:val="00553B72"/>
    <w:rsid w:val="005867CD"/>
    <w:rsid w:val="005A0357"/>
    <w:rsid w:val="005D0E3B"/>
    <w:rsid w:val="005F59EB"/>
    <w:rsid w:val="0060766F"/>
    <w:rsid w:val="00610B4F"/>
    <w:rsid w:val="006226E1"/>
    <w:rsid w:val="00627DAD"/>
    <w:rsid w:val="00630A26"/>
    <w:rsid w:val="00635C3E"/>
    <w:rsid w:val="00643CA2"/>
    <w:rsid w:val="00645B6B"/>
    <w:rsid w:val="00657C5E"/>
    <w:rsid w:val="00661750"/>
    <w:rsid w:val="00666543"/>
    <w:rsid w:val="00687CFF"/>
    <w:rsid w:val="00695640"/>
    <w:rsid w:val="006A4E41"/>
    <w:rsid w:val="006B0288"/>
    <w:rsid w:val="006B6011"/>
    <w:rsid w:val="006C1401"/>
    <w:rsid w:val="006C3B72"/>
    <w:rsid w:val="00732328"/>
    <w:rsid w:val="00735BF9"/>
    <w:rsid w:val="00762929"/>
    <w:rsid w:val="00762F5A"/>
    <w:rsid w:val="007664ED"/>
    <w:rsid w:val="0077651D"/>
    <w:rsid w:val="007854B0"/>
    <w:rsid w:val="007A2B79"/>
    <w:rsid w:val="007C5E0F"/>
    <w:rsid w:val="007C7FF2"/>
    <w:rsid w:val="007E779C"/>
    <w:rsid w:val="007F44E1"/>
    <w:rsid w:val="00807943"/>
    <w:rsid w:val="0083246E"/>
    <w:rsid w:val="00862C18"/>
    <w:rsid w:val="00867836"/>
    <w:rsid w:val="00893FE0"/>
    <w:rsid w:val="008A2540"/>
    <w:rsid w:val="008C4C76"/>
    <w:rsid w:val="008D0BAE"/>
    <w:rsid w:val="008D5F71"/>
    <w:rsid w:val="009160D6"/>
    <w:rsid w:val="00924D6A"/>
    <w:rsid w:val="00925405"/>
    <w:rsid w:val="00940424"/>
    <w:rsid w:val="009417F8"/>
    <w:rsid w:val="009422FA"/>
    <w:rsid w:val="009426AC"/>
    <w:rsid w:val="009542EA"/>
    <w:rsid w:val="00966212"/>
    <w:rsid w:val="00996A53"/>
    <w:rsid w:val="009A6E88"/>
    <w:rsid w:val="009B748E"/>
    <w:rsid w:val="009D2624"/>
    <w:rsid w:val="009E16B4"/>
    <w:rsid w:val="009E260F"/>
    <w:rsid w:val="009E6A85"/>
    <w:rsid w:val="009F1975"/>
    <w:rsid w:val="00A053AF"/>
    <w:rsid w:val="00A16B51"/>
    <w:rsid w:val="00A32E57"/>
    <w:rsid w:val="00A41065"/>
    <w:rsid w:val="00A46E9F"/>
    <w:rsid w:val="00A504C7"/>
    <w:rsid w:val="00A52E0B"/>
    <w:rsid w:val="00A63239"/>
    <w:rsid w:val="00A63BD1"/>
    <w:rsid w:val="00A644E1"/>
    <w:rsid w:val="00A8267D"/>
    <w:rsid w:val="00A82DB9"/>
    <w:rsid w:val="00AA2CE0"/>
    <w:rsid w:val="00AA7E3C"/>
    <w:rsid w:val="00AD01C2"/>
    <w:rsid w:val="00AD1C0A"/>
    <w:rsid w:val="00AD2CDE"/>
    <w:rsid w:val="00B02126"/>
    <w:rsid w:val="00B329DA"/>
    <w:rsid w:val="00B6539F"/>
    <w:rsid w:val="00B7054D"/>
    <w:rsid w:val="00B76B49"/>
    <w:rsid w:val="00BB24E2"/>
    <w:rsid w:val="00BC7C6A"/>
    <w:rsid w:val="00BD0AC1"/>
    <w:rsid w:val="00BD42B4"/>
    <w:rsid w:val="00BF4B86"/>
    <w:rsid w:val="00BF56E5"/>
    <w:rsid w:val="00C075CE"/>
    <w:rsid w:val="00C14803"/>
    <w:rsid w:val="00C161DA"/>
    <w:rsid w:val="00C168B5"/>
    <w:rsid w:val="00C42632"/>
    <w:rsid w:val="00C45593"/>
    <w:rsid w:val="00C52825"/>
    <w:rsid w:val="00C56E7A"/>
    <w:rsid w:val="00C65AE8"/>
    <w:rsid w:val="00C72E66"/>
    <w:rsid w:val="00C75D61"/>
    <w:rsid w:val="00C8251D"/>
    <w:rsid w:val="00CA408D"/>
    <w:rsid w:val="00CB5B32"/>
    <w:rsid w:val="00CB7D9C"/>
    <w:rsid w:val="00CE293C"/>
    <w:rsid w:val="00D01349"/>
    <w:rsid w:val="00D1145D"/>
    <w:rsid w:val="00D26096"/>
    <w:rsid w:val="00D475E6"/>
    <w:rsid w:val="00D51E15"/>
    <w:rsid w:val="00D53993"/>
    <w:rsid w:val="00D73CBD"/>
    <w:rsid w:val="00D87BED"/>
    <w:rsid w:val="00D963B6"/>
    <w:rsid w:val="00DA0110"/>
    <w:rsid w:val="00DB1480"/>
    <w:rsid w:val="00DC16E0"/>
    <w:rsid w:val="00DC72CF"/>
    <w:rsid w:val="00DE3CD7"/>
    <w:rsid w:val="00DE7FB4"/>
    <w:rsid w:val="00E02277"/>
    <w:rsid w:val="00E160DA"/>
    <w:rsid w:val="00E160FE"/>
    <w:rsid w:val="00E23D7E"/>
    <w:rsid w:val="00E3403F"/>
    <w:rsid w:val="00E45983"/>
    <w:rsid w:val="00E62450"/>
    <w:rsid w:val="00E632BB"/>
    <w:rsid w:val="00E73120"/>
    <w:rsid w:val="00E760C6"/>
    <w:rsid w:val="00E81F40"/>
    <w:rsid w:val="00E83D9B"/>
    <w:rsid w:val="00E9132D"/>
    <w:rsid w:val="00EC00DF"/>
    <w:rsid w:val="00EC0A0F"/>
    <w:rsid w:val="00ED0E92"/>
    <w:rsid w:val="00EE315B"/>
    <w:rsid w:val="00EE52ED"/>
    <w:rsid w:val="00EE7C11"/>
    <w:rsid w:val="00F004C4"/>
    <w:rsid w:val="00F0378E"/>
    <w:rsid w:val="00F062E0"/>
    <w:rsid w:val="00F14055"/>
    <w:rsid w:val="00F26617"/>
    <w:rsid w:val="00F35C87"/>
    <w:rsid w:val="00F4180A"/>
    <w:rsid w:val="00F50BF9"/>
    <w:rsid w:val="00F74EB5"/>
    <w:rsid w:val="00F94A57"/>
    <w:rsid w:val="00FB0823"/>
    <w:rsid w:val="00FD705A"/>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657C5E"/>
    <w:pPr>
      <w:keepLines/>
      <w:spacing w:before="120" w:after="120"/>
    </w:pPr>
    <w:rPr>
      <w:rFonts w:ascii="Verdana" w:hAnsi="Verdana"/>
      <w:sz w:val="24"/>
      <w:lang w:val="nl-NL"/>
    </w:rPr>
  </w:style>
  <w:style w:type="paragraph" w:customStyle="1" w:styleId="Alinia0">
    <w:name w:val="Alinia 0"/>
    <w:basedOn w:val="Alinia6"/>
    <w:autoRedefine/>
    <w:qFormat/>
    <w:rsid w:val="00302128"/>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657C5E"/>
    <w:pPr>
      <w:keepLines/>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657C5E"/>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genwiki.nl/Portug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456E-7BF9-4853-AD46-3231795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3372</Words>
  <Characters>18549</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9</cp:revision>
  <cp:lastPrinted>2015-06-29T09:16:00Z</cp:lastPrinted>
  <dcterms:created xsi:type="dcterms:W3CDTF">2015-06-27T14:00:00Z</dcterms:created>
  <dcterms:modified xsi:type="dcterms:W3CDTF">2015-07-09T11:31:00Z</dcterms:modified>
</cp:coreProperties>
</file>