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DE5E63">
      <w:pPr>
        <w:keepLines/>
        <w:jc w:val="center"/>
        <w:rPr>
          <w:rFonts w:ascii="Verdana" w:hAnsi="Verdana"/>
          <w:b/>
          <w:bCs/>
          <w:sz w:val="96"/>
          <w:szCs w:val="96"/>
          <w:lang w:val="nl-NL"/>
        </w:rPr>
      </w:pPr>
      <w:r w:rsidRPr="00065D5D">
        <w:rPr>
          <w:rFonts w:ascii="Verdana" w:hAnsi="Verdana"/>
          <w:b/>
          <w:bCs/>
          <w:sz w:val="96"/>
          <w:szCs w:val="96"/>
          <w:lang w:val="nl-NL"/>
        </w:rPr>
        <w:t>Autosnelweg A</w:t>
      </w:r>
      <w:r w:rsidR="00947BDD">
        <w:rPr>
          <w:rFonts w:ascii="Verdana" w:hAnsi="Verdana"/>
          <w:b/>
          <w:bCs/>
          <w:sz w:val="96"/>
          <w:szCs w:val="96"/>
          <w:lang w:val="nl-NL"/>
        </w:rPr>
        <w:t>-1</w:t>
      </w:r>
    </w:p>
    <w:p w:rsidR="007104BE" w:rsidRPr="007104BE" w:rsidRDefault="00193F99" w:rsidP="00193F99">
      <w:pPr>
        <w:keepLines/>
        <w:jc w:val="center"/>
        <w:rPr>
          <w:rFonts w:ascii="Verdana" w:hAnsi="Verdana"/>
          <w:b/>
          <w:bCs/>
          <w:sz w:val="96"/>
          <w:szCs w:val="96"/>
          <w:lang w:val="nl-NL"/>
        </w:rPr>
      </w:pPr>
      <w:r>
        <w:rPr>
          <w:rFonts w:ascii="Verdana" w:hAnsi="Verdana"/>
          <w:b/>
          <w:bCs/>
          <w:noProof/>
          <w:sz w:val="72"/>
          <w:szCs w:val="72"/>
          <w:lang w:val="nl-NL"/>
        </w:rPr>
        <w:drawing>
          <wp:inline distT="0" distB="0" distL="0" distR="0" wp14:anchorId="068181F7" wp14:editId="316386CC">
            <wp:extent cx="5930900" cy="500380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1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193F99" w:rsidRDefault="00193F99" w:rsidP="00DE5E63">
      <w:pPr>
        <w:keepLines/>
        <w:jc w:val="center"/>
        <w:rPr>
          <w:rFonts w:ascii="Verdana" w:hAnsi="Verdana"/>
          <w:b/>
          <w:bCs/>
          <w:sz w:val="72"/>
          <w:szCs w:val="72"/>
          <w:lang w:val="nl-NL"/>
        </w:rPr>
      </w:pPr>
    </w:p>
    <w:p w:rsidR="00193F99" w:rsidRDefault="00193F99" w:rsidP="00DE5E63">
      <w:pPr>
        <w:keepLines/>
        <w:jc w:val="center"/>
        <w:rPr>
          <w:rFonts w:ascii="Verdana" w:hAnsi="Verdana"/>
          <w:b/>
          <w:bCs/>
          <w:sz w:val="72"/>
          <w:szCs w:val="72"/>
          <w:lang w:val="nl-NL"/>
        </w:rPr>
      </w:pPr>
    </w:p>
    <w:p w:rsidR="00193F99" w:rsidRDefault="00193F99" w:rsidP="00DE5E63">
      <w:pPr>
        <w:keepLines/>
        <w:jc w:val="center"/>
        <w:rPr>
          <w:rFonts w:ascii="Verdana" w:hAnsi="Verdana"/>
          <w:b/>
          <w:bCs/>
          <w:sz w:val="72"/>
          <w:szCs w:val="72"/>
          <w:lang w:val="nl-NL"/>
        </w:rPr>
      </w:pPr>
    </w:p>
    <w:p w:rsidR="007A2B79" w:rsidRDefault="00947BDD" w:rsidP="00DE5E63">
      <w:pPr>
        <w:keepLines/>
        <w:jc w:val="center"/>
        <w:rPr>
          <w:rFonts w:ascii="Verdana" w:hAnsi="Verdana"/>
          <w:b/>
          <w:bCs/>
          <w:sz w:val="72"/>
          <w:szCs w:val="72"/>
          <w:lang w:val="nl-NL"/>
        </w:rPr>
      </w:pPr>
      <w:r w:rsidRPr="00947BDD">
        <w:rPr>
          <w:rFonts w:ascii="Verdana" w:hAnsi="Verdana"/>
          <w:b/>
          <w:bCs/>
          <w:sz w:val="72"/>
          <w:szCs w:val="72"/>
          <w:lang w:val="nl-NL"/>
        </w:rPr>
        <w:t xml:space="preserve">San Sebastian </w:t>
      </w:r>
      <w:r w:rsidR="006B11F9">
        <w:rPr>
          <w:rFonts w:ascii="Verdana" w:hAnsi="Verdana"/>
          <w:b/>
          <w:bCs/>
          <w:sz w:val="72"/>
          <w:szCs w:val="72"/>
          <w:lang w:val="nl-NL"/>
        </w:rPr>
        <w:t>–</w:t>
      </w:r>
      <w:r w:rsidRPr="00947BDD">
        <w:rPr>
          <w:rFonts w:ascii="Verdana" w:hAnsi="Verdana"/>
          <w:b/>
          <w:bCs/>
          <w:sz w:val="72"/>
          <w:szCs w:val="72"/>
          <w:lang w:val="nl-NL"/>
        </w:rPr>
        <w:t xml:space="preserve"> </w:t>
      </w:r>
      <w:r w:rsidRPr="00FD2A41">
        <w:rPr>
          <w:rFonts w:ascii="Verdana" w:hAnsi="Verdana"/>
          <w:b/>
          <w:bCs/>
          <w:sz w:val="72"/>
          <w:szCs w:val="72"/>
          <w:lang w:val="nl-NL"/>
        </w:rPr>
        <w:t>Madrid</w:t>
      </w:r>
    </w:p>
    <w:p w:rsidR="006B11F9" w:rsidRDefault="006B11F9" w:rsidP="00DE5E63">
      <w:pPr>
        <w:keepLines/>
        <w:jc w:val="center"/>
        <w:rPr>
          <w:rFonts w:ascii="Verdana" w:hAnsi="Verdana"/>
          <w:b/>
          <w:bCs/>
          <w:sz w:val="72"/>
          <w:szCs w:val="72"/>
          <w:lang w:val="nl-NL"/>
        </w:rPr>
      </w:pPr>
    </w:p>
    <w:p w:rsidR="006B11F9" w:rsidRPr="00FD2A41" w:rsidRDefault="006B11F9" w:rsidP="006B11F9">
      <w:pPr>
        <w:keepLines/>
        <w:jc w:val="center"/>
        <w:rPr>
          <w:rFonts w:ascii="Verdana" w:hAnsi="Verdana"/>
          <w:sz w:val="72"/>
          <w:szCs w:val="72"/>
          <w:lang w:val="nl-NL"/>
        </w:rPr>
      </w:pPr>
      <w:r w:rsidRPr="00F41D95">
        <w:rPr>
          <w:rFonts w:ascii="Verdana" w:hAnsi="Verdana"/>
          <w:b/>
          <w:bCs/>
          <w:sz w:val="72"/>
          <w:szCs w:val="72"/>
          <w:lang w:val="nl-NL"/>
        </w:rPr>
        <w:t xml:space="preserve">"Autovía del Norte" </w:t>
      </w:r>
      <w:r w:rsidRPr="00FD2A41">
        <w:rPr>
          <w:rFonts w:ascii="Verdana" w:hAnsi="Verdana"/>
          <w:b/>
          <w:bCs/>
          <w:sz w:val="72"/>
          <w:szCs w:val="72"/>
          <w:lang w:val="nl-NL"/>
        </w:rPr>
        <w:t xml:space="preserve">  </w:t>
      </w:r>
    </w:p>
    <w:p w:rsidR="006B11F9" w:rsidRPr="000E4D84" w:rsidRDefault="006B11F9" w:rsidP="00DE5E63">
      <w:pPr>
        <w:keepLines/>
        <w:rPr>
          <w:rFonts w:ascii="Verdana" w:hAnsi="Verdana"/>
          <w:sz w:val="28"/>
          <w:szCs w:val="28"/>
          <w:lang w:val="nl-NL"/>
        </w:rPr>
      </w:pPr>
    </w:p>
    <w:p w:rsidR="00947BDD" w:rsidRPr="00FD2A41" w:rsidRDefault="00947BDD" w:rsidP="00947BDD">
      <w:pPr>
        <w:pStyle w:val="BusTic"/>
      </w:pPr>
      <w:r w:rsidRPr="00FD2A41">
        <w:lastRenderedPageBreak/>
        <w:t xml:space="preserve">De A-1, of Autovía del Norte, is een autovía in Spanje. </w:t>
      </w:r>
    </w:p>
    <w:p w:rsidR="00947BDD" w:rsidRPr="00FD2A41" w:rsidRDefault="00947BDD" w:rsidP="00947BDD">
      <w:pPr>
        <w:pStyle w:val="BusTic"/>
      </w:pPr>
      <w:r w:rsidRPr="00FD2A41">
        <w:t xml:space="preserve">De snelweg vormt een noord-zuidroute vanaf Madrid tot aan San Sebastián aan de noordkust en is 371 kilometer lang. </w:t>
      </w:r>
    </w:p>
    <w:p w:rsidR="00947BDD" w:rsidRPr="00FD2A41" w:rsidRDefault="00947BDD" w:rsidP="00947BDD">
      <w:pPr>
        <w:pStyle w:val="BusTic"/>
      </w:pPr>
      <w:r w:rsidRPr="00FD2A41">
        <w:t xml:space="preserve">De weg is in het País Vasco (Baskenland) als de N-I genummerd, en is tussen Burgos en Armiñón onderbroken door de AP-1. </w:t>
      </w:r>
    </w:p>
    <w:p w:rsidR="00947BDD" w:rsidRPr="00FD2A41" w:rsidRDefault="00947BDD" w:rsidP="00947BDD">
      <w:pPr>
        <w:pStyle w:val="BusTic"/>
      </w:pPr>
      <w:r w:rsidRPr="00FD2A41">
        <w:t>De A-1 is tolvrij.</w:t>
      </w:r>
    </w:p>
    <w:p w:rsidR="00947BDD" w:rsidRPr="00FD2A41" w:rsidRDefault="00947BDD" w:rsidP="00947BDD">
      <w:pPr>
        <w:keepLines/>
        <w:rPr>
          <w:rFonts w:ascii="Verdana" w:hAnsi="Verdana"/>
          <w:sz w:val="24"/>
          <w:szCs w:val="24"/>
          <w:lang w:val="nl-NL"/>
        </w:rPr>
      </w:pPr>
    </w:p>
    <w:p w:rsidR="00947BDD" w:rsidRPr="00FD2A41" w:rsidRDefault="00947BDD" w:rsidP="00947BDD">
      <w:pPr>
        <w:pStyle w:val="Alinia6"/>
        <w:rPr>
          <w:rStyle w:val="Beziens"/>
        </w:rPr>
      </w:pPr>
      <w:r w:rsidRPr="00FD2A41">
        <w:rPr>
          <w:rStyle w:val="Beziens"/>
        </w:rPr>
        <w:t>Madrid - Aranda de Duero</w:t>
      </w:r>
    </w:p>
    <w:p w:rsidR="00947BDD" w:rsidRPr="00FD2A41" w:rsidRDefault="00947BDD" w:rsidP="00947BDD">
      <w:pPr>
        <w:pStyle w:val="BusTic"/>
      </w:pPr>
      <w:r w:rsidRPr="00FD2A41">
        <w:t xml:space="preserve">Het eerste gedeelte loopt door de agglomeratie van de metropool Madrid, de weg begint aan de ringsnelweg M-30 van Madrid. </w:t>
      </w:r>
    </w:p>
    <w:p w:rsidR="00947BDD" w:rsidRPr="00FD2A41" w:rsidRDefault="00947BDD" w:rsidP="00947BDD">
      <w:pPr>
        <w:pStyle w:val="BusTic"/>
      </w:pPr>
      <w:r w:rsidRPr="00FD2A41">
        <w:t xml:space="preserve">De eerste 20 kilometer is een drukke forenzen route. </w:t>
      </w:r>
    </w:p>
    <w:p w:rsidR="00947BDD" w:rsidRPr="00FD2A41" w:rsidRDefault="00947BDD" w:rsidP="00947BDD">
      <w:pPr>
        <w:pStyle w:val="BusTic"/>
      </w:pPr>
      <w:r w:rsidRPr="00FD2A41">
        <w:t>Het is de bedoeling dat tussen Madrid en El Molar een parallelle tolsnelweg R-1 wordt aangelegd, zodat doorgaand verkeer niet samen met het forensenverkeer hoeft te reizen.</w:t>
      </w:r>
    </w:p>
    <w:p w:rsidR="00947BDD" w:rsidRPr="00FD2A41" w:rsidRDefault="00947BDD" w:rsidP="00947BDD">
      <w:pPr>
        <w:pStyle w:val="BusTic"/>
      </w:pPr>
      <w:r w:rsidRPr="00FD2A41">
        <w:t xml:space="preserve">80 kilometer ten noorden van Madrid is er de bergpas "Puerto de Somosierra", welke 1444 meter hoog is. </w:t>
      </w:r>
    </w:p>
    <w:p w:rsidR="00947BDD" w:rsidRPr="00FD2A41" w:rsidRDefault="00947BDD" w:rsidP="00947BDD">
      <w:pPr>
        <w:pStyle w:val="BusTic"/>
      </w:pPr>
      <w:r w:rsidRPr="00FD2A41">
        <w:t xml:space="preserve">Men passeert hier het tot ruim 2400 meter hoge Guadarrama-gebergte. </w:t>
      </w:r>
    </w:p>
    <w:p w:rsidR="00947BDD" w:rsidRPr="00FD2A41" w:rsidRDefault="00947BDD" w:rsidP="00947BDD">
      <w:pPr>
        <w:pStyle w:val="BusTic"/>
      </w:pPr>
      <w:r w:rsidRPr="00FD2A41">
        <w:t>Direct na de bergpas kruist de N-110 tussen Segovia en Soria de A-1.</w:t>
      </w:r>
    </w:p>
    <w:p w:rsidR="00947BDD" w:rsidRPr="00FD2A41" w:rsidRDefault="00947BDD" w:rsidP="00947BDD">
      <w:pPr>
        <w:pStyle w:val="BusTic"/>
      </w:pPr>
      <w:r w:rsidRPr="00FD2A41">
        <w:t xml:space="preserve">Alhoewel de A-1 erg veel aansluitingen heeft, komt men niet langs grote plaatsen. </w:t>
      </w:r>
    </w:p>
    <w:p w:rsidR="00947BDD" w:rsidRPr="00FD2A41" w:rsidRDefault="00947BDD" w:rsidP="00947BDD">
      <w:pPr>
        <w:pStyle w:val="BusTic"/>
      </w:pPr>
      <w:r w:rsidRPr="00FD2A41">
        <w:t xml:space="preserve">Aranda de Duero is de enige stad van omvang op de route naar Burgos. </w:t>
      </w:r>
    </w:p>
    <w:p w:rsidR="00947BDD" w:rsidRPr="00FD2A41" w:rsidRDefault="00947BDD" w:rsidP="00947BDD">
      <w:pPr>
        <w:pStyle w:val="BusTic"/>
      </w:pPr>
      <w:r w:rsidRPr="00FD2A41">
        <w:t>Bij Aranda de Duero kruist de A-1 de toekomstige A-11 tussen Soria en Valladolid.</w:t>
      </w:r>
    </w:p>
    <w:p w:rsidR="00947BDD" w:rsidRPr="00FD2A41" w:rsidRDefault="00947BDD" w:rsidP="00947BDD">
      <w:pPr>
        <w:keepLines/>
        <w:rPr>
          <w:rFonts w:ascii="Verdana" w:hAnsi="Verdana"/>
          <w:sz w:val="24"/>
          <w:szCs w:val="24"/>
          <w:lang w:val="nl-NL"/>
        </w:rPr>
      </w:pPr>
      <w:r w:rsidRPr="00FD2A41">
        <w:rPr>
          <w:rFonts w:ascii="Verdana" w:hAnsi="Verdana"/>
          <w:sz w:val="24"/>
          <w:szCs w:val="24"/>
          <w:lang w:val="nl-NL"/>
        </w:rPr>
        <w:t xml:space="preserve"> </w:t>
      </w:r>
    </w:p>
    <w:p w:rsidR="00947BDD" w:rsidRPr="00FD2A41" w:rsidRDefault="00947BDD" w:rsidP="00947BDD">
      <w:pPr>
        <w:pStyle w:val="Alinia6"/>
        <w:rPr>
          <w:rStyle w:val="Beziens"/>
        </w:rPr>
      </w:pPr>
    </w:p>
    <w:p w:rsidR="00947BDD" w:rsidRPr="00FD2A41" w:rsidRDefault="00947BDD" w:rsidP="00947BDD">
      <w:pPr>
        <w:pStyle w:val="Alinia6"/>
        <w:rPr>
          <w:rStyle w:val="Beziens"/>
        </w:rPr>
      </w:pPr>
    </w:p>
    <w:p w:rsidR="00947BDD" w:rsidRPr="00FD2A41" w:rsidRDefault="00947BDD" w:rsidP="00947BDD">
      <w:pPr>
        <w:pStyle w:val="Alinia6"/>
        <w:rPr>
          <w:rStyle w:val="Beziens"/>
        </w:rPr>
      </w:pPr>
    </w:p>
    <w:p w:rsidR="00947BDD" w:rsidRPr="00FD2A41" w:rsidRDefault="00947BDD" w:rsidP="00947BDD">
      <w:pPr>
        <w:pStyle w:val="Alinia6"/>
        <w:rPr>
          <w:rStyle w:val="Beziens"/>
        </w:rPr>
      </w:pPr>
    </w:p>
    <w:p w:rsidR="00947BDD" w:rsidRPr="00FD2A41" w:rsidRDefault="00947BDD" w:rsidP="00947BDD">
      <w:pPr>
        <w:pStyle w:val="Alinia6"/>
        <w:rPr>
          <w:rStyle w:val="Beziens"/>
        </w:rPr>
      </w:pPr>
    </w:p>
    <w:p w:rsidR="00947BDD" w:rsidRPr="00FD2A41" w:rsidRDefault="00947BDD" w:rsidP="00947BDD">
      <w:pPr>
        <w:pStyle w:val="Alinia6"/>
        <w:rPr>
          <w:rStyle w:val="Beziens"/>
        </w:rPr>
      </w:pPr>
    </w:p>
    <w:p w:rsidR="00947BDD" w:rsidRPr="00FD2A41" w:rsidRDefault="00947BDD" w:rsidP="00947BDD">
      <w:pPr>
        <w:pStyle w:val="Alinia6"/>
        <w:rPr>
          <w:rStyle w:val="Beziens"/>
        </w:rPr>
      </w:pPr>
    </w:p>
    <w:p w:rsidR="00947BDD" w:rsidRDefault="00947BDD" w:rsidP="00947BDD">
      <w:pPr>
        <w:pStyle w:val="Alinia6"/>
        <w:rPr>
          <w:rStyle w:val="Beziens"/>
        </w:rPr>
      </w:pPr>
    </w:p>
    <w:p w:rsidR="00193F99" w:rsidRDefault="00193F99" w:rsidP="00947BDD">
      <w:pPr>
        <w:pStyle w:val="Alinia6"/>
        <w:rPr>
          <w:rStyle w:val="Beziens"/>
        </w:rPr>
      </w:pPr>
    </w:p>
    <w:p w:rsidR="00193F99" w:rsidRPr="00FD2A41" w:rsidRDefault="00193F99" w:rsidP="00947BDD">
      <w:pPr>
        <w:pStyle w:val="Alinia6"/>
        <w:rPr>
          <w:rStyle w:val="Beziens"/>
        </w:rPr>
      </w:pPr>
    </w:p>
    <w:p w:rsidR="00947BDD" w:rsidRPr="00FD2A41" w:rsidRDefault="00947BDD" w:rsidP="00947BDD">
      <w:pPr>
        <w:pStyle w:val="Alinia6"/>
        <w:rPr>
          <w:rStyle w:val="Beziens"/>
        </w:rPr>
      </w:pPr>
    </w:p>
    <w:p w:rsidR="00947BDD" w:rsidRPr="00FD2A41" w:rsidRDefault="00947BDD" w:rsidP="00947BDD">
      <w:pPr>
        <w:pStyle w:val="Alinia6"/>
        <w:rPr>
          <w:rStyle w:val="Beziens"/>
        </w:rPr>
      </w:pPr>
    </w:p>
    <w:p w:rsidR="00947BDD" w:rsidRPr="00FD2A41" w:rsidRDefault="00947BDD" w:rsidP="00947BDD">
      <w:pPr>
        <w:pStyle w:val="Alinia6"/>
        <w:rPr>
          <w:rStyle w:val="Beziens"/>
        </w:rPr>
      </w:pPr>
    </w:p>
    <w:p w:rsidR="00947BDD" w:rsidRPr="00FD2A41" w:rsidRDefault="00947BDD" w:rsidP="00947BDD">
      <w:pPr>
        <w:pStyle w:val="Alinia6"/>
        <w:rPr>
          <w:rStyle w:val="Beziens"/>
        </w:rPr>
      </w:pPr>
    </w:p>
    <w:p w:rsidR="00947BDD" w:rsidRPr="00FD2A41" w:rsidRDefault="00947BDD" w:rsidP="00947BDD">
      <w:pPr>
        <w:pStyle w:val="Alinia6"/>
        <w:rPr>
          <w:rStyle w:val="Beziens"/>
        </w:rPr>
      </w:pPr>
      <w:bookmarkStart w:id="0" w:name="_GoBack"/>
      <w:bookmarkEnd w:id="0"/>
      <w:r w:rsidRPr="00FD2A41">
        <w:rPr>
          <w:rStyle w:val="Beziens"/>
        </w:rPr>
        <w:lastRenderedPageBreak/>
        <w:t>Aranda de Duero - Burgos</w:t>
      </w:r>
    </w:p>
    <w:p w:rsidR="00947BDD" w:rsidRPr="00FD2A41" w:rsidRDefault="00947BDD" w:rsidP="00947BDD">
      <w:pPr>
        <w:pStyle w:val="BusTic"/>
      </w:pPr>
      <w:r w:rsidRPr="00FD2A41">
        <w:t xml:space="preserve">Ook dit gedeelte loopt door een dunbevolkt gebied. Lorma is het enige dorp van omvang tussen Aranda en Burgos. </w:t>
      </w:r>
    </w:p>
    <w:p w:rsidR="00947BDD" w:rsidRPr="00FD2A41" w:rsidRDefault="00947BDD" w:rsidP="00947BDD">
      <w:pPr>
        <w:pStyle w:val="BusTic"/>
      </w:pPr>
      <w:r w:rsidRPr="00FD2A41">
        <w:t xml:space="preserve">Bij Aranda de Duero wordt, zoals de naam van de stad al aangeeft, de belangrijke rivier de Duero gekruisd. </w:t>
      </w:r>
    </w:p>
    <w:p w:rsidR="00947BDD" w:rsidRPr="00FD2A41" w:rsidRDefault="00947BDD" w:rsidP="00947BDD">
      <w:pPr>
        <w:pStyle w:val="BusTic"/>
      </w:pPr>
      <w:r w:rsidRPr="00FD2A41">
        <w:t>Deze stroomt richting het westen, naar Portugal.</w:t>
      </w:r>
    </w:p>
    <w:p w:rsidR="00947BDD" w:rsidRPr="00FD2A41" w:rsidRDefault="00947BDD" w:rsidP="00947BDD">
      <w:pPr>
        <w:pStyle w:val="BusTic"/>
      </w:pPr>
      <w:r w:rsidRPr="00FD2A41">
        <w:t xml:space="preserve">Even ten zuiden van Burgos takt de N-234 uit Soria aan op de snelweg. </w:t>
      </w:r>
    </w:p>
    <w:p w:rsidR="00947BDD" w:rsidRPr="00FD2A41" w:rsidRDefault="00947BDD" w:rsidP="00947BDD">
      <w:pPr>
        <w:pStyle w:val="BusTic"/>
      </w:pPr>
      <w:r w:rsidRPr="00FD2A41">
        <w:t>Bij Burgos is er een knooppunt met de BU-30, een snelweg in het beheer van de stad Burgos, die verbinding geeft naar de AP-1 richting Vitoria, Bilbao en Zaragoza, de A-62 richting Valladolid, en de A-231, de toekomstige A-12 naar León.</w:t>
      </w:r>
    </w:p>
    <w:p w:rsidR="00947BDD" w:rsidRPr="00FD2A41" w:rsidRDefault="00947BDD" w:rsidP="00947BDD">
      <w:pPr>
        <w:pStyle w:val="BusTic"/>
      </w:pPr>
      <w:r w:rsidRPr="00FD2A41">
        <w:t xml:space="preserve">Burgos is een belangrijk knooppunt, in de toekomst wordt de N-627 vervangen door een snelweg naar Aguilar del Campo, wat op zijn beurt weer aansluiting geeft op de A-67 richting Santander. </w:t>
      </w:r>
    </w:p>
    <w:p w:rsidR="00947BDD" w:rsidRPr="00FD2A41" w:rsidRDefault="00947BDD" w:rsidP="00947BDD">
      <w:pPr>
        <w:pStyle w:val="BusTic"/>
      </w:pPr>
      <w:r w:rsidRPr="00FD2A41">
        <w:t>Er zijn ook plannen om de A-12 uit Logroño door te trekken over de N-120 naar Burgos, zodat oost-westverkeer niet meer de omweg via Miranda de Ebro hoeft te maken over de AP-1. Als dat gebeurd zal ook de A-231 naar León omgenummerd worden naar A-12.</w:t>
      </w:r>
    </w:p>
    <w:p w:rsidR="00947BDD" w:rsidRPr="00FD2A41" w:rsidRDefault="00947BDD" w:rsidP="00947BDD">
      <w:pPr>
        <w:keepLines/>
        <w:rPr>
          <w:rFonts w:ascii="Verdana" w:hAnsi="Verdana"/>
          <w:sz w:val="24"/>
          <w:szCs w:val="24"/>
          <w:lang w:val="nl-NL"/>
        </w:rPr>
      </w:pPr>
      <w:r w:rsidRPr="00FD2A41">
        <w:rPr>
          <w:rFonts w:ascii="Verdana" w:hAnsi="Verdana"/>
          <w:sz w:val="24"/>
          <w:szCs w:val="24"/>
          <w:lang w:val="nl-NL"/>
        </w:rPr>
        <w:t xml:space="preserve"> </w:t>
      </w:r>
    </w:p>
    <w:p w:rsidR="00947BDD" w:rsidRPr="00FD2A41" w:rsidRDefault="00947BDD" w:rsidP="00947BDD">
      <w:pPr>
        <w:pStyle w:val="Alinia6"/>
        <w:rPr>
          <w:rStyle w:val="Beziens"/>
        </w:rPr>
      </w:pPr>
      <w:r w:rsidRPr="00FD2A41">
        <w:rPr>
          <w:rStyle w:val="Beziens"/>
        </w:rPr>
        <w:t>Armiñon - San Sebastián</w:t>
      </w:r>
    </w:p>
    <w:p w:rsidR="00947BDD" w:rsidRPr="00FD2A41" w:rsidRDefault="00947BDD" w:rsidP="00947BDD">
      <w:pPr>
        <w:pStyle w:val="BusTic"/>
      </w:pPr>
      <w:r w:rsidRPr="00FD2A41">
        <w:t xml:space="preserve">Dit gedeelte van de A-1 loopt in het País Vasco (Baskenland), en de regionale overheid wilde niet meewerken aan de grote omnummering van 2003, en hier heet de snelweg dus N-I, naar het vroegere nummer van de hele route. </w:t>
      </w:r>
    </w:p>
    <w:p w:rsidR="00947BDD" w:rsidRPr="00FD2A41" w:rsidRDefault="00947BDD" w:rsidP="00947BDD">
      <w:pPr>
        <w:pStyle w:val="BusTic"/>
      </w:pPr>
      <w:r w:rsidRPr="00FD2A41">
        <w:t xml:space="preserve">De A-1 loopt met een boog om de stad Vitoria (Gasteiz) heen. </w:t>
      </w:r>
    </w:p>
    <w:p w:rsidR="00947BDD" w:rsidRPr="00FD2A41" w:rsidRDefault="00947BDD" w:rsidP="00947BDD">
      <w:pPr>
        <w:pStyle w:val="BusTic"/>
      </w:pPr>
      <w:r w:rsidRPr="00FD2A41">
        <w:t xml:space="preserve">Vanaf Vitoria wordt momenteel de AP-1 gebouwd naar de AP-8, zodat doorgaand verkeer niet over de substandaard A-1 hoeft door het berggebied ten zuiden van San Sebastián. </w:t>
      </w:r>
    </w:p>
    <w:p w:rsidR="00947BDD" w:rsidRPr="00FD2A41" w:rsidRDefault="00947BDD" w:rsidP="00947BDD">
      <w:pPr>
        <w:pStyle w:val="BusTic"/>
      </w:pPr>
      <w:r w:rsidRPr="00FD2A41">
        <w:t>Momenteel is de AP-1 nog niet zo ver opgeleverd, en kiest het meeste verkeer er nog voor om de A-1 te volgen.</w:t>
      </w:r>
    </w:p>
    <w:p w:rsidR="00947BDD" w:rsidRPr="00FD2A41" w:rsidRDefault="00947BDD" w:rsidP="00947BDD">
      <w:pPr>
        <w:pStyle w:val="BusTic"/>
      </w:pPr>
      <w:r w:rsidRPr="00FD2A41">
        <w:t xml:space="preserve">Bij Altsasu slaat de A-1 af naar het noorden, en is er een knooppunt met de A-10 naar Pamplona. </w:t>
      </w:r>
    </w:p>
    <w:p w:rsidR="00947BDD" w:rsidRPr="00FD2A41" w:rsidRDefault="00947BDD" w:rsidP="00947BDD">
      <w:pPr>
        <w:pStyle w:val="BusTic"/>
      </w:pPr>
      <w:r w:rsidRPr="00FD2A41">
        <w:t xml:space="preserve">De A-1 zelf gaat kronkelend door berggebied, en kent grote hoogteverschillen tussen de 2 rijbanen. </w:t>
      </w:r>
    </w:p>
    <w:p w:rsidR="00947BDD" w:rsidRPr="00FD2A41" w:rsidRDefault="00947BDD" w:rsidP="00947BDD">
      <w:pPr>
        <w:pStyle w:val="BusTic"/>
      </w:pPr>
      <w:r w:rsidRPr="00FD2A41">
        <w:t>Via een sterk geïndustrialiseerde vallei loopt de A-1 dan naar de AP-8 bij San Sebastián, even ten westen van de Franse grens.</w:t>
      </w:r>
    </w:p>
    <w:p w:rsidR="00947BDD" w:rsidRPr="00FD2A41" w:rsidRDefault="00947BDD" w:rsidP="00947BDD">
      <w:pPr>
        <w:pStyle w:val="BusTic"/>
        <w:numPr>
          <w:ilvl w:val="0"/>
          <w:numId w:val="0"/>
        </w:numPr>
        <w:ind w:left="284" w:hanging="284"/>
      </w:pPr>
    </w:p>
    <w:p w:rsidR="00947BDD" w:rsidRPr="00FD2A41" w:rsidRDefault="00947BDD" w:rsidP="00947BDD">
      <w:pPr>
        <w:rPr>
          <w:rFonts w:ascii="Verdana" w:hAnsi="Verdana"/>
          <w:b/>
          <w:sz w:val="24"/>
          <w:szCs w:val="24"/>
          <w:lang w:val="nl-NL"/>
        </w:rPr>
      </w:pPr>
      <w:r w:rsidRPr="00FD2A41">
        <w:rPr>
          <w:rFonts w:ascii="Verdana" w:hAnsi="Verdana"/>
          <w:b/>
          <w:sz w:val="24"/>
          <w:szCs w:val="24"/>
          <w:lang w:val="nl-NL"/>
        </w:rPr>
        <w:t>Totaal 371 km Lang</w:t>
      </w:r>
    </w:p>
    <w:p w:rsidR="00A63239" w:rsidRDefault="00A63239" w:rsidP="00DE5E63">
      <w:pPr>
        <w:keepLines/>
        <w:rPr>
          <w:rFonts w:ascii="Verdana" w:hAnsi="Verdana"/>
          <w:sz w:val="24"/>
          <w:szCs w:val="24"/>
          <w:lang w:val="nl-NL"/>
        </w:rPr>
      </w:pPr>
    </w:p>
    <w:p w:rsidR="00947BDD" w:rsidRDefault="00947BDD" w:rsidP="00DE5E63">
      <w:pPr>
        <w:keepLines/>
        <w:rPr>
          <w:rFonts w:ascii="Verdana" w:hAnsi="Verdana"/>
          <w:sz w:val="24"/>
          <w:szCs w:val="24"/>
          <w:lang w:val="nl-NL"/>
        </w:rPr>
      </w:pPr>
    </w:p>
    <w:p w:rsidR="00947BDD" w:rsidRDefault="00947BDD" w:rsidP="00DE5E63">
      <w:pPr>
        <w:keepLines/>
        <w:rPr>
          <w:rFonts w:ascii="Verdana" w:hAnsi="Verdana"/>
          <w:sz w:val="24"/>
          <w:szCs w:val="24"/>
          <w:lang w:val="nl-NL"/>
        </w:rPr>
      </w:pPr>
    </w:p>
    <w:p w:rsidR="00947BDD" w:rsidRDefault="00947BDD" w:rsidP="00DE5E63">
      <w:pPr>
        <w:keepLines/>
        <w:rPr>
          <w:rFonts w:ascii="Verdana" w:hAnsi="Verdana"/>
          <w:sz w:val="24"/>
          <w:szCs w:val="24"/>
          <w:lang w:val="nl-NL"/>
        </w:rPr>
      </w:pPr>
    </w:p>
    <w:p w:rsidR="00947BDD" w:rsidRDefault="00947BDD" w:rsidP="00DE5E63">
      <w:pPr>
        <w:keepLines/>
        <w:rPr>
          <w:rFonts w:ascii="Verdana" w:hAnsi="Verdana"/>
          <w:sz w:val="24"/>
          <w:szCs w:val="24"/>
          <w:lang w:val="nl-NL"/>
        </w:rPr>
      </w:pPr>
    </w:p>
    <w:p w:rsidR="00947BDD" w:rsidRDefault="00947BDD"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990"/>
        <w:gridCol w:w="4389"/>
        <w:gridCol w:w="823"/>
      </w:tblGrid>
      <w:tr w:rsidR="00947BDD" w:rsidRPr="00FD2A41" w:rsidTr="00AA2271">
        <w:trPr>
          <w:trHeight w:val="254"/>
        </w:trPr>
        <w:tc>
          <w:tcPr>
            <w:tcW w:w="2024" w:type="pct"/>
            <w:vMerge w:val="restart"/>
            <w:shd w:val="clear" w:color="auto" w:fill="D9D9D9" w:themeFill="background1" w:themeFillShade="D9"/>
            <w:vAlign w:val="center"/>
          </w:tcPr>
          <w:p w:rsidR="00947BDD" w:rsidRPr="00FD2A41" w:rsidRDefault="00947BDD" w:rsidP="00AA2271">
            <w:pPr>
              <w:rPr>
                <w:rFonts w:ascii="Verdana" w:hAnsi="Verdana"/>
                <w:b/>
                <w:sz w:val="24"/>
                <w:szCs w:val="24"/>
                <w:lang w:val="nl-NL"/>
              </w:rPr>
            </w:pPr>
            <w:r w:rsidRPr="00FD2A41">
              <w:rPr>
                <w:rFonts w:ascii="Verdana" w:hAnsi="Verdana"/>
                <w:b/>
                <w:noProof/>
                <w:color w:val="000000" w:themeColor="text1"/>
                <w:sz w:val="24"/>
                <w:szCs w:val="24"/>
                <w:lang w:val="nl-NL"/>
              </w:rPr>
              <w:lastRenderedPageBreak/>
              <w:drawing>
                <wp:inline distT="0" distB="0" distL="0" distR="0" wp14:anchorId="34D43E4B" wp14:editId="4D669900">
                  <wp:extent cx="205740" cy="144780"/>
                  <wp:effectExtent l="0" t="0" r="3810" b="7620"/>
                  <wp:docPr id="61" name="Afbeelding 6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74087DB6" wp14:editId="04CB9613">
                  <wp:extent cx="190500" cy="144780"/>
                  <wp:effectExtent l="0" t="0" r="0" b="7620"/>
                  <wp:docPr id="62" name="Afbeelding 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456b </w:t>
            </w:r>
            <w:r w:rsidRPr="00FD2A41">
              <w:rPr>
                <w:rStyle w:val="Autobaan"/>
                <w:lang w:val="nl-NL"/>
              </w:rPr>
              <w:t>AP-8</w:t>
            </w:r>
          </w:p>
        </w:tc>
        <w:tc>
          <w:tcPr>
            <w:tcW w:w="475" w:type="pct"/>
            <w:vMerge w:val="restart"/>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AP-8</w:t>
            </w:r>
          </w:p>
        </w:tc>
        <w:tc>
          <w:tcPr>
            <w:tcW w:w="2106" w:type="pct"/>
            <w:vAlign w:val="center"/>
          </w:tcPr>
          <w:p w:rsidR="00947BDD" w:rsidRPr="00FD2A41" w:rsidRDefault="00947BDD" w:rsidP="00AA2271">
            <w:pPr>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Ir</w:t>
            </w:r>
            <w:r w:rsidRPr="00FD2A41">
              <w:rPr>
                <w:rFonts w:ascii="Verdana" w:hAnsi="Verdana" w:cs="Verdana"/>
                <w:b/>
                <w:color w:val="000000" w:themeColor="text1"/>
                <w:sz w:val="24"/>
                <w:szCs w:val="24"/>
                <w:lang w:val="nl-NL" w:eastAsia="zh-CN"/>
              </w:rPr>
              <w:t>ú</w:t>
            </w:r>
            <w:r w:rsidRPr="00FD2A41">
              <w:rPr>
                <w:rFonts w:ascii="Verdana" w:hAnsi="Verdana"/>
                <w:b/>
                <w:color w:val="000000" w:themeColor="text1"/>
                <w:sz w:val="24"/>
                <w:szCs w:val="24"/>
                <w:lang w:val="nl-NL" w:eastAsia="zh-CN"/>
              </w:rPr>
              <w:t>n</w:t>
            </w:r>
          </w:p>
        </w:tc>
        <w:tc>
          <w:tcPr>
            <w:tcW w:w="395" w:type="pct"/>
            <w:vMerge w:val="restart"/>
            <w:vAlign w:val="center"/>
          </w:tcPr>
          <w:p w:rsidR="00947BDD" w:rsidRPr="00FD2A41" w:rsidRDefault="00947BDD" w:rsidP="00AA2271">
            <w:pPr>
              <w:jc w:val="center"/>
              <w:rPr>
                <w:rStyle w:val="Autobaan"/>
                <w:lang w:val="nl-NL"/>
              </w:rPr>
            </w:pPr>
            <w:r w:rsidRPr="00FD2A41">
              <w:rPr>
                <w:rStyle w:val="Autobaan"/>
                <w:lang w:val="nl-NL"/>
              </w:rPr>
              <w:t>A-1</w:t>
            </w:r>
          </w:p>
        </w:tc>
      </w:tr>
      <w:tr w:rsidR="00947BDD" w:rsidRPr="00FD2A41" w:rsidTr="00AA2271">
        <w:trPr>
          <w:trHeight w:val="254"/>
        </w:trPr>
        <w:tc>
          <w:tcPr>
            <w:tcW w:w="2024" w:type="pct"/>
            <w:vMerge/>
            <w:shd w:val="clear" w:color="auto" w:fill="D9D9D9" w:themeFill="background1" w:themeFillShade="D9"/>
            <w:vAlign w:val="center"/>
          </w:tcPr>
          <w:p w:rsidR="00947BDD" w:rsidRPr="00FD2A41" w:rsidRDefault="00947BDD" w:rsidP="00AA2271">
            <w:pPr>
              <w:rPr>
                <w:rFonts w:ascii="Verdana" w:hAnsi="Verdana"/>
                <w:b/>
                <w:sz w:val="24"/>
                <w:szCs w:val="24"/>
                <w:lang w:val="nl-NL"/>
              </w:rPr>
            </w:pPr>
          </w:p>
        </w:tc>
        <w:tc>
          <w:tcPr>
            <w:tcW w:w="475" w:type="pct"/>
            <w:vMerge/>
            <w:vAlign w:val="center"/>
          </w:tcPr>
          <w:p w:rsidR="00947BDD" w:rsidRPr="00FD2A41" w:rsidRDefault="00947BDD" w:rsidP="00AA2271">
            <w:pPr>
              <w:rPr>
                <w:rFonts w:ascii="Verdana" w:hAnsi="Verdana"/>
                <w:b/>
                <w:sz w:val="24"/>
                <w:szCs w:val="24"/>
                <w:lang w:val="nl-NL"/>
              </w:rPr>
            </w:pPr>
          </w:p>
        </w:tc>
        <w:tc>
          <w:tcPr>
            <w:tcW w:w="2106" w:type="pct"/>
            <w:vAlign w:val="center"/>
          </w:tcPr>
          <w:p w:rsidR="00947BDD" w:rsidRPr="00FD2A41" w:rsidRDefault="00947BDD" w:rsidP="00AA2271">
            <w:pPr>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Bordeaux</w:t>
            </w:r>
          </w:p>
        </w:tc>
        <w:tc>
          <w:tcPr>
            <w:tcW w:w="395" w:type="pct"/>
            <w:vMerge/>
            <w:vAlign w:val="center"/>
          </w:tcPr>
          <w:p w:rsidR="00947BDD" w:rsidRPr="00FD2A41" w:rsidRDefault="00947BDD" w:rsidP="00AA2271">
            <w:pPr>
              <w:rPr>
                <w:rFonts w:ascii="Verdana" w:hAnsi="Verdana"/>
                <w:b/>
                <w:sz w:val="24"/>
                <w:szCs w:val="24"/>
                <w:lang w:val="nl-NL"/>
              </w:rPr>
            </w:pPr>
          </w:p>
        </w:tc>
      </w:tr>
    </w:tbl>
    <w:p w:rsidR="00947BDD" w:rsidRDefault="00947BD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47BDD" w:rsidRPr="00FD2A41" w:rsidTr="00AA2271">
        <w:trPr>
          <w:trHeight w:val="510"/>
        </w:trPr>
        <w:tc>
          <w:tcPr>
            <w:tcW w:w="5102" w:type="dxa"/>
            <w:shd w:val="clear" w:color="auto" w:fill="auto"/>
            <w:vAlign w:val="center"/>
          </w:tcPr>
          <w:p w:rsidR="00947BDD" w:rsidRPr="00FD2A41" w:rsidRDefault="00947BDD"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DBF653A" wp14:editId="129B4355">
                  <wp:extent cx="190500" cy="144780"/>
                  <wp:effectExtent l="0" t="0" r="0" b="7620"/>
                  <wp:docPr id="303" name="Afbeelding 30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455a </w:t>
            </w:r>
            <w:r w:rsidRPr="00FD2A41">
              <w:rPr>
                <w:rFonts w:ascii="Verdana" w:hAnsi="Verdana"/>
                <w:b/>
                <w:color w:val="000000" w:themeColor="text1"/>
                <w:sz w:val="24"/>
                <w:szCs w:val="24"/>
                <w:lang w:val="nl-NL" w:eastAsia="zh-CN"/>
              </w:rPr>
              <w:t>Hernani</w:t>
            </w:r>
          </w:p>
        </w:tc>
        <w:tc>
          <w:tcPr>
            <w:tcW w:w="850" w:type="dxa"/>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A-1</w:t>
            </w:r>
          </w:p>
        </w:tc>
      </w:tr>
    </w:tbl>
    <w:p w:rsidR="00947BDD" w:rsidRDefault="00947BDD"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990"/>
        <w:gridCol w:w="4389"/>
        <w:gridCol w:w="823"/>
      </w:tblGrid>
      <w:tr w:rsidR="00947BDD" w:rsidRPr="00FD2A41" w:rsidTr="00AA2271">
        <w:trPr>
          <w:trHeight w:val="254"/>
        </w:trPr>
        <w:tc>
          <w:tcPr>
            <w:tcW w:w="2024" w:type="pct"/>
            <w:vMerge w:val="restart"/>
            <w:shd w:val="clear" w:color="auto" w:fill="D9D9D9" w:themeFill="background1" w:themeFillShade="D9"/>
            <w:vAlign w:val="center"/>
          </w:tcPr>
          <w:p w:rsidR="00947BDD" w:rsidRPr="00FD2A41" w:rsidRDefault="00947BDD" w:rsidP="00AA2271">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0DF0B924" wp14:editId="66FB6035">
                  <wp:extent cx="205740" cy="144780"/>
                  <wp:effectExtent l="0" t="0" r="3810" b="7620"/>
                  <wp:docPr id="58" name="Afbeelding 5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54A6D20E" wp14:editId="1ED54625">
                  <wp:extent cx="190500" cy="144780"/>
                  <wp:effectExtent l="0" t="0" r="0" b="7620"/>
                  <wp:docPr id="60" name="Afbeelding 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454  </w:t>
            </w:r>
            <w:r w:rsidRPr="00FD2A41">
              <w:rPr>
                <w:rStyle w:val="Autobaan"/>
                <w:lang w:val="nl-NL"/>
              </w:rPr>
              <w:t>AP-8</w:t>
            </w:r>
          </w:p>
        </w:tc>
        <w:tc>
          <w:tcPr>
            <w:tcW w:w="475" w:type="pct"/>
            <w:vMerge w:val="restart"/>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AP-8</w:t>
            </w:r>
          </w:p>
        </w:tc>
        <w:tc>
          <w:tcPr>
            <w:tcW w:w="2106" w:type="pct"/>
            <w:vAlign w:val="center"/>
          </w:tcPr>
          <w:p w:rsidR="00947BDD" w:rsidRPr="00FD2A41" w:rsidRDefault="00947BDD" w:rsidP="00AA2271">
            <w:pPr>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Bilbao</w:t>
            </w:r>
          </w:p>
        </w:tc>
        <w:tc>
          <w:tcPr>
            <w:tcW w:w="395" w:type="pct"/>
            <w:vMerge w:val="restart"/>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A-1</w:t>
            </w:r>
          </w:p>
        </w:tc>
      </w:tr>
      <w:tr w:rsidR="00947BDD" w:rsidRPr="00FD2A41" w:rsidTr="00AA2271">
        <w:trPr>
          <w:trHeight w:val="254"/>
        </w:trPr>
        <w:tc>
          <w:tcPr>
            <w:tcW w:w="2024" w:type="pct"/>
            <w:vMerge/>
            <w:shd w:val="clear" w:color="auto" w:fill="D9D9D9" w:themeFill="background1" w:themeFillShade="D9"/>
            <w:vAlign w:val="center"/>
          </w:tcPr>
          <w:p w:rsidR="00947BDD" w:rsidRPr="00FD2A41" w:rsidRDefault="00947BDD" w:rsidP="00AA2271">
            <w:pPr>
              <w:rPr>
                <w:rFonts w:ascii="Verdana" w:hAnsi="Verdana"/>
                <w:b/>
                <w:sz w:val="24"/>
                <w:szCs w:val="24"/>
                <w:lang w:val="nl-NL"/>
              </w:rPr>
            </w:pPr>
          </w:p>
        </w:tc>
        <w:tc>
          <w:tcPr>
            <w:tcW w:w="475" w:type="pct"/>
            <w:vMerge/>
            <w:vAlign w:val="center"/>
          </w:tcPr>
          <w:p w:rsidR="00947BDD" w:rsidRPr="00FD2A41" w:rsidRDefault="00947BDD" w:rsidP="00AA2271">
            <w:pPr>
              <w:rPr>
                <w:rFonts w:ascii="Verdana" w:hAnsi="Verdana"/>
                <w:b/>
                <w:sz w:val="24"/>
                <w:szCs w:val="24"/>
                <w:lang w:val="nl-NL"/>
              </w:rPr>
            </w:pPr>
          </w:p>
        </w:tc>
        <w:tc>
          <w:tcPr>
            <w:tcW w:w="2106" w:type="pct"/>
            <w:vAlign w:val="center"/>
          </w:tcPr>
          <w:p w:rsidR="00947BDD" w:rsidRPr="00FD2A41" w:rsidRDefault="00947BDD" w:rsidP="00AA2271">
            <w:pPr>
              <w:rPr>
                <w:rFonts w:ascii="Verdana" w:hAnsi="Verdana"/>
                <w:b/>
                <w:sz w:val="24"/>
                <w:szCs w:val="24"/>
                <w:lang w:val="nl-NL"/>
              </w:rPr>
            </w:pPr>
            <w:r w:rsidRPr="00FD2A41">
              <w:rPr>
                <w:rFonts w:ascii="Verdana" w:hAnsi="Verdana"/>
                <w:b/>
                <w:sz w:val="24"/>
                <w:szCs w:val="24"/>
                <w:lang w:val="nl-NL"/>
              </w:rPr>
              <w:t xml:space="preserve">&gt; </w:t>
            </w:r>
          </w:p>
        </w:tc>
        <w:tc>
          <w:tcPr>
            <w:tcW w:w="395" w:type="pct"/>
            <w:vMerge/>
            <w:vAlign w:val="center"/>
          </w:tcPr>
          <w:p w:rsidR="00947BDD" w:rsidRPr="00FD2A41" w:rsidRDefault="00947BDD" w:rsidP="00AA2271">
            <w:pPr>
              <w:rPr>
                <w:rFonts w:ascii="Verdana" w:hAnsi="Verdana"/>
                <w:b/>
                <w:sz w:val="24"/>
                <w:szCs w:val="24"/>
                <w:lang w:val="nl-NL"/>
              </w:rPr>
            </w:pPr>
          </w:p>
        </w:tc>
      </w:tr>
    </w:tbl>
    <w:p w:rsidR="00947BDD" w:rsidRDefault="00947BD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47BDD" w:rsidRPr="00FD2A41" w:rsidTr="00AA2271">
        <w:trPr>
          <w:trHeight w:val="510"/>
        </w:trPr>
        <w:tc>
          <w:tcPr>
            <w:tcW w:w="5102" w:type="dxa"/>
            <w:shd w:val="clear" w:color="auto" w:fill="auto"/>
            <w:vAlign w:val="center"/>
          </w:tcPr>
          <w:p w:rsidR="00947BDD" w:rsidRPr="00FD2A41" w:rsidRDefault="00947BDD"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0BB8E0E" wp14:editId="16459E22">
                  <wp:extent cx="190500" cy="144780"/>
                  <wp:effectExtent l="0" t="0" r="0" b="7620"/>
                  <wp:docPr id="304" name="Afbeelding 30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454a</w:t>
            </w:r>
            <w:r w:rsidRPr="00FD2A41">
              <w:rPr>
                <w:rFonts w:ascii="Verdana" w:hAnsi="Verdana"/>
                <w:b/>
                <w:color w:val="000000" w:themeColor="text1"/>
                <w:sz w:val="24"/>
                <w:szCs w:val="24"/>
                <w:lang w:val="nl-NL" w:eastAsia="zh-CN"/>
              </w:rPr>
              <w:t xml:space="preserve"> Larrekoetxe</w:t>
            </w:r>
          </w:p>
        </w:tc>
        <w:tc>
          <w:tcPr>
            <w:tcW w:w="850" w:type="dxa"/>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A-1</w:t>
            </w:r>
          </w:p>
        </w:tc>
      </w:tr>
    </w:tbl>
    <w:p w:rsidR="00947BDD" w:rsidRDefault="00947BD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47BDD" w:rsidRPr="00FD2A41" w:rsidTr="00AA2271">
        <w:trPr>
          <w:trHeight w:val="510"/>
        </w:trPr>
        <w:tc>
          <w:tcPr>
            <w:tcW w:w="5102" w:type="dxa"/>
            <w:shd w:val="clear" w:color="auto" w:fill="auto"/>
            <w:vAlign w:val="center"/>
          </w:tcPr>
          <w:p w:rsidR="00947BDD" w:rsidRPr="00FD2A41" w:rsidRDefault="00947BDD"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8B9B517" wp14:editId="5764E242">
                  <wp:extent cx="190500" cy="144780"/>
                  <wp:effectExtent l="0" t="0" r="0" b="7620"/>
                  <wp:docPr id="302" name="Afbeelding 30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453</w:t>
            </w:r>
            <w:r w:rsidRPr="00FD2A41">
              <w:rPr>
                <w:rFonts w:ascii="Verdana" w:hAnsi="Verdana"/>
                <w:b/>
                <w:color w:val="000000" w:themeColor="text1"/>
                <w:sz w:val="24"/>
                <w:szCs w:val="24"/>
                <w:lang w:val="nl-NL" w:eastAsia="zh-CN"/>
              </w:rPr>
              <w:t xml:space="preserve"> Lasarte-Oria</w:t>
            </w:r>
          </w:p>
        </w:tc>
        <w:tc>
          <w:tcPr>
            <w:tcW w:w="850" w:type="dxa"/>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A-1</w:t>
            </w:r>
          </w:p>
        </w:tc>
      </w:tr>
    </w:tbl>
    <w:p w:rsidR="00947BDD" w:rsidRDefault="00947BDD" w:rsidP="00947BDD">
      <w:pPr>
        <w:pStyle w:val="Alinia6"/>
      </w:pPr>
      <w:r w:rsidRPr="00EB7623">
        <w:rPr>
          <w:rStyle w:val="plaats0"/>
        </w:rPr>
        <w:t>Lasarte-Oria</w:t>
      </w:r>
      <w:r w:rsidRPr="00DF5A6D">
        <w:t xml:space="preserve"> </w:t>
      </w:r>
      <w:r>
        <w:t xml:space="preserve"> ±</w:t>
      </w:r>
      <w:r w:rsidRPr="00DF5A6D">
        <w:t xml:space="preserve"> 17.889 inwoners </w:t>
      </w:r>
    </w:p>
    <w:p w:rsidR="00947BDD" w:rsidRPr="00FD2A41" w:rsidRDefault="00947BDD" w:rsidP="00947BDD">
      <w:pPr>
        <w:pStyle w:val="BusTic"/>
      </w:pPr>
      <w:r w:rsidRPr="00DF5A6D">
        <w:t xml:space="preserve">Lasarte-Oria is een gemeente in de Spaanse provincie Gipuzkoa in de regio Baskenland met een oppervlakte van 6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47BDD" w:rsidRPr="00FD2A41" w:rsidTr="00AA2271">
        <w:trPr>
          <w:trHeight w:val="510"/>
        </w:trPr>
        <w:tc>
          <w:tcPr>
            <w:tcW w:w="5102" w:type="dxa"/>
            <w:shd w:val="clear" w:color="auto" w:fill="auto"/>
            <w:vAlign w:val="center"/>
          </w:tcPr>
          <w:p w:rsidR="00947BDD" w:rsidRPr="00FD2A41" w:rsidRDefault="00947BDD"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4F1D9A1" wp14:editId="4D36A392">
                  <wp:extent cx="190500" cy="144780"/>
                  <wp:effectExtent l="0" t="0" r="0" b="7620"/>
                  <wp:docPr id="301" name="Afbeelding 30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451</w:t>
            </w:r>
            <w:r w:rsidRPr="00FD2A41">
              <w:rPr>
                <w:rFonts w:ascii="Verdana" w:hAnsi="Verdana"/>
                <w:b/>
                <w:color w:val="000000" w:themeColor="text1"/>
                <w:sz w:val="24"/>
                <w:szCs w:val="24"/>
                <w:lang w:val="nl-NL" w:eastAsia="zh-CN"/>
              </w:rPr>
              <w:t xml:space="preserve"> Basaundi</w:t>
            </w:r>
          </w:p>
        </w:tc>
        <w:tc>
          <w:tcPr>
            <w:tcW w:w="850" w:type="dxa"/>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A-1</w:t>
            </w:r>
          </w:p>
        </w:tc>
      </w:tr>
    </w:tbl>
    <w:p w:rsidR="00947BDD" w:rsidRDefault="00947BD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47BDD" w:rsidRPr="00FD2A41" w:rsidTr="00AA2271">
        <w:trPr>
          <w:trHeight w:val="510"/>
        </w:trPr>
        <w:tc>
          <w:tcPr>
            <w:tcW w:w="5102" w:type="dxa"/>
            <w:shd w:val="clear" w:color="auto" w:fill="auto"/>
            <w:vAlign w:val="center"/>
          </w:tcPr>
          <w:p w:rsidR="00947BDD" w:rsidRPr="00FD2A41" w:rsidRDefault="00947BDD"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F2AF47C" wp14:editId="1DF20D1E">
                  <wp:extent cx="190500" cy="144780"/>
                  <wp:effectExtent l="0" t="0" r="0" b="7620"/>
                  <wp:docPr id="300" name="Afbeelding 30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447</w:t>
            </w:r>
            <w:r w:rsidRPr="00FD2A41">
              <w:rPr>
                <w:rFonts w:ascii="Verdana" w:hAnsi="Verdana"/>
                <w:b/>
                <w:color w:val="000000" w:themeColor="text1"/>
                <w:sz w:val="24"/>
                <w:szCs w:val="24"/>
                <w:lang w:val="nl-NL" w:eastAsia="zh-CN"/>
              </w:rPr>
              <w:t xml:space="preserve"> Andoaín-Norte</w:t>
            </w:r>
          </w:p>
        </w:tc>
        <w:tc>
          <w:tcPr>
            <w:tcW w:w="850" w:type="dxa"/>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A-1</w:t>
            </w:r>
          </w:p>
        </w:tc>
      </w:tr>
    </w:tbl>
    <w:p w:rsidR="00947BDD" w:rsidRDefault="00947BD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47BDD" w:rsidRPr="00FD2A41" w:rsidTr="00AA2271">
        <w:trPr>
          <w:trHeight w:val="510"/>
        </w:trPr>
        <w:tc>
          <w:tcPr>
            <w:tcW w:w="5102" w:type="dxa"/>
            <w:shd w:val="clear" w:color="auto" w:fill="auto"/>
            <w:vAlign w:val="center"/>
          </w:tcPr>
          <w:p w:rsidR="00947BDD" w:rsidRPr="00FD2A41" w:rsidRDefault="00947BDD"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EE0E53C" wp14:editId="64C6EE69">
                  <wp:extent cx="190500" cy="144780"/>
                  <wp:effectExtent l="0" t="0" r="0" b="7620"/>
                  <wp:docPr id="299" name="Afbeelding 29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446</w:t>
            </w:r>
            <w:r w:rsidRPr="00FD2A41">
              <w:rPr>
                <w:rFonts w:ascii="Verdana" w:hAnsi="Verdana"/>
                <w:b/>
                <w:color w:val="000000" w:themeColor="text1"/>
                <w:sz w:val="24"/>
                <w:szCs w:val="24"/>
                <w:lang w:val="nl-NL" w:eastAsia="zh-CN"/>
              </w:rPr>
              <w:t xml:space="preserve"> Andoaín-Sur</w:t>
            </w:r>
          </w:p>
        </w:tc>
        <w:tc>
          <w:tcPr>
            <w:tcW w:w="850" w:type="dxa"/>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A-1</w:t>
            </w:r>
          </w:p>
        </w:tc>
      </w:tr>
    </w:tbl>
    <w:p w:rsidR="00947BDD" w:rsidRDefault="00947BDD"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6"/>
        <w:gridCol w:w="969"/>
        <w:gridCol w:w="4410"/>
        <w:gridCol w:w="825"/>
      </w:tblGrid>
      <w:tr w:rsidR="00947BDD" w:rsidRPr="00FD2A41" w:rsidTr="00AA2271">
        <w:trPr>
          <w:trHeight w:val="254"/>
        </w:trPr>
        <w:tc>
          <w:tcPr>
            <w:tcW w:w="2023" w:type="pct"/>
            <w:vMerge w:val="restart"/>
            <w:shd w:val="clear" w:color="auto" w:fill="D9D9D9" w:themeFill="background1" w:themeFillShade="D9"/>
            <w:vAlign w:val="center"/>
          </w:tcPr>
          <w:p w:rsidR="00947BDD" w:rsidRPr="00FD2A41" w:rsidRDefault="00947BDD" w:rsidP="00AA2271">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7658625A" wp14:editId="37C21061">
                  <wp:extent cx="205740" cy="144780"/>
                  <wp:effectExtent l="0" t="0" r="3810" b="7620"/>
                  <wp:docPr id="56" name="Afbeelding 5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2AFB327B" wp14:editId="01CC58FA">
                  <wp:extent cx="190500" cy="144780"/>
                  <wp:effectExtent l="0" t="0" r="0" b="7620"/>
                  <wp:docPr id="57" name="Afbeelding 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445  </w:t>
            </w:r>
            <w:r w:rsidRPr="00FD2A41">
              <w:rPr>
                <w:rStyle w:val="Autobaan"/>
                <w:lang w:val="nl-NL"/>
              </w:rPr>
              <w:t>A-15</w:t>
            </w:r>
          </w:p>
        </w:tc>
        <w:tc>
          <w:tcPr>
            <w:tcW w:w="465" w:type="pct"/>
            <w:vMerge w:val="restart"/>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A-15</w:t>
            </w:r>
          </w:p>
        </w:tc>
        <w:tc>
          <w:tcPr>
            <w:tcW w:w="2116" w:type="pct"/>
            <w:vAlign w:val="center"/>
          </w:tcPr>
          <w:p w:rsidR="00947BDD" w:rsidRPr="00FD2A41" w:rsidRDefault="00947BDD" w:rsidP="00AA2271">
            <w:pPr>
              <w:rPr>
                <w:rFonts w:ascii="Verdana" w:hAnsi="Verdana"/>
                <w:b/>
                <w:sz w:val="24"/>
                <w:szCs w:val="24"/>
                <w:lang w:val="nl-NL"/>
              </w:rPr>
            </w:pPr>
            <w:r w:rsidRPr="00FD2A41">
              <w:rPr>
                <w:rFonts w:ascii="Verdana" w:hAnsi="Verdana"/>
                <w:b/>
                <w:sz w:val="24"/>
                <w:szCs w:val="24"/>
                <w:lang w:val="nl-NL"/>
              </w:rPr>
              <w:t xml:space="preserve">&gt; </w:t>
            </w:r>
            <w:r w:rsidRPr="00DF5A6D">
              <w:rPr>
                <w:rFonts w:ascii="Verdana" w:hAnsi="Verdana"/>
                <w:b/>
                <w:sz w:val="24"/>
                <w:szCs w:val="24"/>
                <w:lang w:val="nl-NL"/>
              </w:rPr>
              <w:t>Pamplona</w:t>
            </w:r>
          </w:p>
        </w:tc>
        <w:tc>
          <w:tcPr>
            <w:tcW w:w="396" w:type="pct"/>
            <w:vMerge w:val="restart"/>
            <w:vAlign w:val="center"/>
          </w:tcPr>
          <w:p w:rsidR="00947BDD" w:rsidRPr="00FD2A41" w:rsidRDefault="00947BDD" w:rsidP="00AA2271">
            <w:pPr>
              <w:jc w:val="center"/>
              <w:rPr>
                <w:rFonts w:ascii="Verdana" w:hAnsi="Verdana"/>
                <w:b/>
                <w:sz w:val="24"/>
                <w:szCs w:val="24"/>
                <w:lang w:val="nl-NL"/>
              </w:rPr>
            </w:pPr>
            <w:r w:rsidRPr="00FD2A41">
              <w:rPr>
                <w:rStyle w:val="Autobaan"/>
                <w:lang w:val="nl-NL"/>
              </w:rPr>
              <w:t>A-1</w:t>
            </w:r>
          </w:p>
        </w:tc>
      </w:tr>
      <w:tr w:rsidR="00947BDD" w:rsidRPr="00FD2A41" w:rsidTr="00AA2271">
        <w:trPr>
          <w:trHeight w:val="254"/>
        </w:trPr>
        <w:tc>
          <w:tcPr>
            <w:tcW w:w="2023" w:type="pct"/>
            <w:vMerge/>
            <w:shd w:val="clear" w:color="auto" w:fill="D9D9D9" w:themeFill="background1" w:themeFillShade="D9"/>
            <w:vAlign w:val="center"/>
          </w:tcPr>
          <w:p w:rsidR="00947BDD" w:rsidRPr="00FD2A41" w:rsidRDefault="00947BDD" w:rsidP="00AA2271">
            <w:pPr>
              <w:rPr>
                <w:rFonts w:ascii="Verdana" w:hAnsi="Verdana"/>
                <w:b/>
                <w:sz w:val="24"/>
                <w:szCs w:val="24"/>
                <w:lang w:val="nl-NL"/>
              </w:rPr>
            </w:pPr>
          </w:p>
        </w:tc>
        <w:tc>
          <w:tcPr>
            <w:tcW w:w="465" w:type="pct"/>
            <w:vMerge/>
            <w:vAlign w:val="center"/>
          </w:tcPr>
          <w:p w:rsidR="00947BDD" w:rsidRPr="00FD2A41" w:rsidRDefault="00947BDD" w:rsidP="00AA2271">
            <w:pPr>
              <w:rPr>
                <w:rFonts w:ascii="Verdana" w:hAnsi="Verdana"/>
                <w:b/>
                <w:sz w:val="24"/>
                <w:szCs w:val="24"/>
                <w:lang w:val="nl-NL"/>
              </w:rPr>
            </w:pPr>
          </w:p>
        </w:tc>
        <w:tc>
          <w:tcPr>
            <w:tcW w:w="2116" w:type="pct"/>
            <w:vAlign w:val="center"/>
          </w:tcPr>
          <w:p w:rsidR="00947BDD" w:rsidRPr="00FD2A41" w:rsidRDefault="00947BDD" w:rsidP="00AA2271">
            <w:pPr>
              <w:rPr>
                <w:rFonts w:ascii="Verdana" w:hAnsi="Verdana"/>
                <w:b/>
                <w:sz w:val="24"/>
                <w:szCs w:val="24"/>
                <w:lang w:val="nl-NL"/>
              </w:rPr>
            </w:pPr>
            <w:r w:rsidRPr="00FD2A41">
              <w:rPr>
                <w:rFonts w:ascii="Verdana" w:hAnsi="Verdana"/>
                <w:b/>
                <w:sz w:val="24"/>
                <w:szCs w:val="24"/>
                <w:lang w:val="nl-NL"/>
              </w:rPr>
              <w:t xml:space="preserve">&gt; </w:t>
            </w:r>
          </w:p>
        </w:tc>
        <w:tc>
          <w:tcPr>
            <w:tcW w:w="396" w:type="pct"/>
            <w:vMerge/>
            <w:vAlign w:val="center"/>
          </w:tcPr>
          <w:p w:rsidR="00947BDD" w:rsidRPr="00FD2A41" w:rsidRDefault="00947BDD" w:rsidP="00AA2271">
            <w:pPr>
              <w:rPr>
                <w:rFonts w:ascii="Verdana" w:hAnsi="Verdana"/>
                <w:b/>
                <w:sz w:val="24"/>
                <w:szCs w:val="24"/>
                <w:lang w:val="nl-NL"/>
              </w:rPr>
            </w:pPr>
          </w:p>
        </w:tc>
      </w:tr>
    </w:tbl>
    <w:p w:rsidR="00947BDD" w:rsidRDefault="00947BD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02A4619" wp14:editId="30CFF58A">
                  <wp:extent cx="190500" cy="144780"/>
                  <wp:effectExtent l="0" t="0" r="0" b="7620"/>
                  <wp:docPr id="298" name="Afbeelding 29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443</w:t>
            </w:r>
            <w:r w:rsidRPr="00FD2A41">
              <w:rPr>
                <w:rFonts w:ascii="Verdana" w:hAnsi="Verdana"/>
                <w:b/>
                <w:color w:val="000000" w:themeColor="text1"/>
                <w:sz w:val="24"/>
                <w:szCs w:val="24"/>
                <w:lang w:val="nl-NL" w:eastAsia="zh-CN"/>
              </w:rPr>
              <w:t xml:space="preserve"> Aduna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6C30B32" wp14:editId="13915176">
                  <wp:extent cx="190500" cy="144780"/>
                  <wp:effectExtent l="0" t="0" r="0" b="7620"/>
                  <wp:docPr id="297" name="Afbeelding 29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441</w:t>
            </w:r>
            <w:r w:rsidRPr="00FD2A41">
              <w:rPr>
                <w:rFonts w:ascii="Verdana" w:hAnsi="Verdana"/>
                <w:b/>
                <w:color w:val="000000" w:themeColor="text1"/>
                <w:sz w:val="24"/>
                <w:szCs w:val="24"/>
                <w:lang w:val="nl-NL" w:eastAsia="zh-CN"/>
              </w:rPr>
              <w:t xml:space="preserve"> Villabona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CECE5DB" wp14:editId="173ACBEB">
                  <wp:extent cx="190500" cy="144780"/>
                  <wp:effectExtent l="0" t="0" r="0" b="7620"/>
                  <wp:docPr id="296" name="Afbeelding 29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439</w:t>
            </w:r>
            <w:r w:rsidRPr="00FD2A41">
              <w:rPr>
                <w:rFonts w:ascii="Verdana" w:hAnsi="Verdana"/>
                <w:b/>
                <w:color w:val="000000" w:themeColor="text1"/>
                <w:sz w:val="24"/>
                <w:szCs w:val="24"/>
                <w:lang w:val="nl-NL" w:eastAsia="zh-CN"/>
              </w:rPr>
              <w:t xml:space="preserve"> Irura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4276805" wp14:editId="46CE4C3A">
                  <wp:extent cx="190500" cy="144780"/>
                  <wp:effectExtent l="0" t="0" r="0" b="7620"/>
                  <wp:docPr id="295" name="Afbeelding 29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436</w:t>
            </w:r>
            <w:r w:rsidRPr="00FD2A41">
              <w:rPr>
                <w:rFonts w:ascii="Verdana" w:hAnsi="Verdana"/>
                <w:b/>
                <w:color w:val="000000" w:themeColor="text1"/>
                <w:sz w:val="24"/>
                <w:szCs w:val="24"/>
                <w:lang w:val="nl-NL" w:eastAsia="zh-CN"/>
              </w:rPr>
              <w:t xml:space="preserve"> Tolosa-Norte</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E5B6830" wp14:editId="63B8B5AE">
                  <wp:extent cx="190500" cy="144780"/>
                  <wp:effectExtent l="0" t="0" r="0" b="7620"/>
                  <wp:docPr id="294" name="Afbeelding 29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434</w:t>
            </w:r>
            <w:r w:rsidRPr="00FD2A41">
              <w:rPr>
                <w:rFonts w:ascii="Verdana" w:hAnsi="Verdana"/>
                <w:b/>
                <w:color w:val="000000" w:themeColor="text1"/>
                <w:sz w:val="24"/>
                <w:szCs w:val="24"/>
                <w:lang w:val="nl-NL" w:eastAsia="zh-CN"/>
              </w:rPr>
              <w:t xml:space="preserve"> Tolosa-Sur</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42220D32" wp14:editId="2F6118DF">
                  <wp:extent cx="190500" cy="144780"/>
                  <wp:effectExtent l="0" t="0" r="0" b="7620"/>
                  <wp:docPr id="293" name="Afbeelding 29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433</w:t>
            </w:r>
            <w:r w:rsidRPr="00FD2A41">
              <w:rPr>
                <w:rFonts w:ascii="Verdana" w:hAnsi="Verdana"/>
                <w:b/>
                <w:color w:val="000000" w:themeColor="text1"/>
                <w:sz w:val="24"/>
                <w:szCs w:val="24"/>
                <w:lang w:val="nl-NL" w:eastAsia="zh-CN"/>
              </w:rPr>
              <w:t xml:space="preserve"> Azpeitia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Alinia6"/>
      </w:pPr>
      <w:r w:rsidRPr="006B42EB">
        <w:rPr>
          <w:rStyle w:val="plaats0"/>
        </w:rPr>
        <w:t>Azpeitia</w:t>
      </w:r>
      <w:r w:rsidRPr="006B42EB">
        <w:t xml:space="preserve"> </w:t>
      </w:r>
      <w:r>
        <w:t xml:space="preserve">  ± </w:t>
      </w:r>
      <w:r w:rsidRPr="006B42EB">
        <w:t>13.708 inwoners</w:t>
      </w:r>
    </w:p>
    <w:p w:rsidR="00445709" w:rsidRDefault="00445709" w:rsidP="00445709">
      <w:pPr>
        <w:pStyle w:val="BusTic"/>
      </w:pPr>
      <w:r w:rsidRPr="006B42EB">
        <w:t xml:space="preserve">Azpeitia is een gemeente in de Spaanse provincie Gipuzkoa in de regio Baskenland met een oppervlakte van 69 km². </w:t>
      </w:r>
    </w:p>
    <w:p w:rsidR="00445709" w:rsidRPr="006B42EB" w:rsidRDefault="00445709" w:rsidP="00445709">
      <w:pPr>
        <w:pStyle w:val="Alinia6"/>
        <w:rPr>
          <w:rStyle w:val="Beziens"/>
        </w:rPr>
      </w:pPr>
      <w:r w:rsidRPr="006B42EB">
        <w:rPr>
          <w:rStyle w:val="Beziens"/>
        </w:rPr>
        <w:t>Bezienswaardigheden</w:t>
      </w:r>
    </w:p>
    <w:p w:rsidR="00445709" w:rsidRDefault="00445709" w:rsidP="00445709">
      <w:pPr>
        <w:pStyle w:val="BusTic"/>
      </w:pPr>
      <w:r>
        <w:t>In de buurtschap Loyola van deze gemeente bevindt zich het heiligdom van Loyola, waar rond het geboortehuis van Ignatius van Loyola een basiliek en een klooster gebouwd is.</w:t>
      </w:r>
    </w:p>
    <w:p w:rsidR="00445709" w:rsidRDefault="00445709" w:rsidP="00445709">
      <w:pPr>
        <w:pStyle w:val="BusTic"/>
      </w:pPr>
      <w:r>
        <w:t>De Baskische spoorwegmaatschappij EuskoTren heeft in Azpetia eigen museum en museumspoorlijn.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6AD7B27" wp14:editId="385A6A73">
                  <wp:extent cx="190500" cy="144780"/>
                  <wp:effectExtent l="0" t="0" r="0" b="7620"/>
                  <wp:docPr id="292" name="Afbeelding 29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431</w:t>
            </w:r>
            <w:r w:rsidRPr="00FD2A41">
              <w:rPr>
                <w:rFonts w:ascii="Verdana" w:hAnsi="Verdana"/>
                <w:b/>
                <w:color w:val="000000" w:themeColor="text1"/>
                <w:sz w:val="24"/>
                <w:szCs w:val="24"/>
                <w:lang w:val="nl-NL" w:eastAsia="zh-CN"/>
              </w:rPr>
              <w:t xml:space="preserve"> Alegría de Oria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7302D64" wp14:editId="6E4A2BB8">
                  <wp:extent cx="190500" cy="144780"/>
                  <wp:effectExtent l="0" t="0" r="0" b="7620"/>
                  <wp:docPr id="291" name="Afbeelding 29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428</w:t>
            </w:r>
            <w:r w:rsidRPr="00FD2A41">
              <w:rPr>
                <w:rFonts w:ascii="Verdana" w:hAnsi="Verdana"/>
                <w:b/>
                <w:color w:val="000000" w:themeColor="text1"/>
                <w:sz w:val="24"/>
                <w:szCs w:val="24"/>
                <w:lang w:val="nl-NL" w:eastAsia="zh-CN"/>
              </w:rPr>
              <w:t xml:space="preserve"> Icazteguieta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A872E1D" wp14:editId="5F010C57">
                  <wp:extent cx="190500" cy="144780"/>
                  <wp:effectExtent l="0" t="0" r="0" b="7620"/>
                  <wp:docPr id="290" name="Afbeelding 29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426</w:t>
            </w:r>
            <w:r w:rsidRPr="00FD2A41">
              <w:rPr>
                <w:rFonts w:ascii="Verdana" w:hAnsi="Verdana"/>
                <w:b/>
                <w:color w:val="000000" w:themeColor="text1"/>
                <w:sz w:val="24"/>
                <w:szCs w:val="24"/>
                <w:lang w:val="nl-NL" w:eastAsia="zh-CN"/>
              </w:rPr>
              <w:t xml:space="preserve"> Legorreta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CD708FA" wp14:editId="308003C3">
                  <wp:extent cx="190500" cy="144780"/>
                  <wp:effectExtent l="0" t="0" r="0" b="7620"/>
                  <wp:docPr id="289" name="Afbeelding 28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422</w:t>
            </w:r>
            <w:r w:rsidRPr="00FD2A41">
              <w:rPr>
                <w:rFonts w:ascii="Verdana" w:hAnsi="Verdana"/>
                <w:b/>
                <w:color w:val="000000" w:themeColor="text1"/>
                <w:sz w:val="24"/>
                <w:szCs w:val="24"/>
                <w:lang w:val="nl-NL" w:eastAsia="zh-CN"/>
              </w:rPr>
              <w:t xml:space="preserve"> Isasondo</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E1DB5EE" wp14:editId="64D958C8">
                  <wp:extent cx="190500" cy="144780"/>
                  <wp:effectExtent l="0" t="0" r="0" b="7620"/>
                  <wp:docPr id="288" name="Afbeelding 28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420</w:t>
            </w:r>
            <w:r w:rsidRPr="00FD2A41">
              <w:rPr>
                <w:rFonts w:ascii="Verdana" w:hAnsi="Verdana"/>
                <w:b/>
                <w:color w:val="000000" w:themeColor="text1"/>
                <w:sz w:val="24"/>
                <w:szCs w:val="24"/>
                <w:lang w:val="nl-NL" w:eastAsia="zh-CN"/>
              </w:rPr>
              <w:t xml:space="preserve"> Ordicia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Alinia6"/>
      </w:pPr>
      <w:r w:rsidRPr="00DF5A6D">
        <w:rPr>
          <w:rStyle w:val="Beziens"/>
        </w:rPr>
        <w:t>Gipuzkoa</w:t>
      </w:r>
      <w:r>
        <w:t xml:space="preserve">  (</w:t>
      </w:r>
      <w:r w:rsidRPr="00DF5A6D">
        <w:t>provincie</w:t>
      </w:r>
      <w:r>
        <w:t>)</w:t>
      </w:r>
    </w:p>
    <w:p w:rsidR="00445709" w:rsidRDefault="00445709" w:rsidP="00445709">
      <w:pPr>
        <w:pStyle w:val="BusTic"/>
      </w:pPr>
      <w:r w:rsidRPr="00DF5A6D">
        <w:t>Gipuzkoa (Spaans: Guipúzcoa) is een provincie van Spanje en maakt deel uit van de regio Baskenland.</w:t>
      </w:r>
    </w:p>
    <w:p w:rsidR="00445709" w:rsidRDefault="00445709" w:rsidP="00445709">
      <w:pPr>
        <w:pStyle w:val="BusTic"/>
      </w:pPr>
      <w:r w:rsidRPr="00DF5A6D">
        <w:t xml:space="preserve">De provincie heeft een oppervlakte van 1980 km² en is daarmee de kleinste provincie van Spanje. </w:t>
      </w:r>
    </w:p>
    <w:p w:rsidR="00445709" w:rsidRDefault="00445709" w:rsidP="00445709">
      <w:pPr>
        <w:pStyle w:val="BusTic"/>
      </w:pPr>
      <w:r w:rsidRPr="00DF5A6D">
        <w:t xml:space="preserve">De provincie telde 707.263 inwoners in 2010 verdeeld over 88 gemeenten. Hoofdstad van Gipuzkoa is Donostia-San Sebastian. </w:t>
      </w:r>
    </w:p>
    <w:p w:rsidR="00445709" w:rsidRPr="00FD2A41" w:rsidRDefault="00445709" w:rsidP="00445709">
      <w:pPr>
        <w:pStyle w:val="BusTic"/>
      </w:pPr>
      <w:r w:rsidRPr="00DF5A6D">
        <w:t>Andere belangrijke steden zijn Irun, Errenteria, Zarautz, Arrasate, Oñati (met een oude universiteit), Eibar, Tolosa (enige tijd hoofdstad van de provincie geweest), Beasain, Pasaia (de belangrijkste haven) en Hondarribia (een oude vestingstad).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12FCB06" wp14:editId="218C5AE8">
                  <wp:extent cx="190500" cy="144780"/>
                  <wp:effectExtent l="0" t="0" r="0" b="7620"/>
                  <wp:docPr id="191" name="Afbeelding 19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419</w:t>
            </w:r>
            <w:r w:rsidRPr="00FD2A41">
              <w:rPr>
                <w:rFonts w:ascii="Verdana" w:hAnsi="Verdana"/>
                <w:b/>
                <w:color w:val="000000" w:themeColor="text1"/>
                <w:sz w:val="24"/>
                <w:szCs w:val="24"/>
                <w:lang w:val="nl-NL" w:eastAsia="zh-CN"/>
              </w:rPr>
              <w:t xml:space="preserve"> Beasaín</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Alinia6"/>
      </w:pPr>
      <w:r w:rsidRPr="00D840D2">
        <w:rPr>
          <w:rStyle w:val="plaats0"/>
        </w:rPr>
        <w:t>Beasaín</w:t>
      </w:r>
      <w:r>
        <w:t xml:space="preserve">  ± 13.717 inwoners </w:t>
      </w:r>
    </w:p>
    <w:p w:rsidR="00445709" w:rsidRDefault="00445709" w:rsidP="00445709">
      <w:pPr>
        <w:pStyle w:val="BusTic"/>
      </w:pPr>
      <w:r>
        <w:t xml:space="preserve">Beasaín is een gemeente in de Spaanse provincie Gipuzkoa in de regio Baskenland met een oppervlakte van 30 km². </w:t>
      </w:r>
    </w:p>
    <w:p w:rsidR="00445709" w:rsidRPr="00FD2A41" w:rsidRDefault="00445709" w:rsidP="00445709">
      <w:pPr>
        <w:pStyle w:val="BusTic"/>
      </w:pPr>
      <w:r>
        <w:t>Beasain is de vestigingsplaats van Construcciones y Auxiliar de Ferrocarriles (CAF), een Spaanse fabrikant van spoor- en tramwegmaterieel, die onder andere tram- en metrostellen heeft geleverd aan het Gemeentelijk Vervoerbedrijf in Amsterdam.</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22"/>
        <w:gridCol w:w="1190"/>
        <w:gridCol w:w="4387"/>
        <w:gridCol w:w="821"/>
      </w:tblGrid>
      <w:tr w:rsidR="00445709" w:rsidRPr="00FD2A41" w:rsidTr="00AA2271">
        <w:trPr>
          <w:trHeight w:val="254"/>
        </w:trPr>
        <w:tc>
          <w:tcPr>
            <w:tcW w:w="1930" w:type="pct"/>
            <w:vMerge w:val="restart"/>
            <w:shd w:val="clear" w:color="auto" w:fill="D9D9D9" w:themeFill="background1" w:themeFillShade="D9"/>
            <w:vAlign w:val="center"/>
          </w:tcPr>
          <w:p w:rsidR="00445709" w:rsidRPr="00FD2A41" w:rsidRDefault="00445709" w:rsidP="00AA2271">
            <w:pPr>
              <w:rPr>
                <w:rFonts w:ascii="Verdana" w:hAnsi="Verdana"/>
                <w:b/>
                <w:sz w:val="24"/>
                <w:szCs w:val="24"/>
                <w:lang w:val="nl-NL"/>
              </w:rPr>
            </w:pPr>
            <w:r w:rsidRPr="00FD2A41">
              <w:rPr>
                <w:rFonts w:ascii="Verdana" w:hAnsi="Verdana"/>
                <w:b/>
                <w:noProof/>
                <w:color w:val="000000" w:themeColor="text1"/>
                <w:sz w:val="24"/>
                <w:szCs w:val="24"/>
                <w:lang w:val="nl-NL"/>
              </w:rPr>
              <w:lastRenderedPageBreak/>
              <w:drawing>
                <wp:inline distT="0" distB="0" distL="0" distR="0" wp14:anchorId="208832D4" wp14:editId="2412A501">
                  <wp:extent cx="205740" cy="144780"/>
                  <wp:effectExtent l="0" t="0" r="3810" b="7620"/>
                  <wp:docPr id="54" name="Afbeelding 5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7A50D91C" wp14:editId="0AA60325">
                  <wp:extent cx="190500" cy="144780"/>
                  <wp:effectExtent l="0" t="0" r="0" b="7620"/>
                  <wp:docPr id="55" name="Afbeelding 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418 </w:t>
            </w:r>
            <w:hyperlink r:id="rId12" w:tooltip="GI-632 (Spanje)" w:history="1">
              <w:r w:rsidRPr="00FD2A41">
                <w:rPr>
                  <w:rStyle w:val="Autobaan"/>
                  <w:lang w:val="nl-NL" w:eastAsia="zh-CN"/>
                </w:rPr>
                <w:t>GI-632</w:t>
              </w:r>
            </w:hyperlink>
          </w:p>
        </w:tc>
        <w:tc>
          <w:tcPr>
            <w:tcW w:w="571" w:type="pct"/>
            <w:vMerge w:val="restart"/>
            <w:vAlign w:val="center"/>
          </w:tcPr>
          <w:p w:rsidR="00445709" w:rsidRPr="00FD2A41" w:rsidRDefault="00E65037" w:rsidP="00AA2271">
            <w:pPr>
              <w:jc w:val="center"/>
              <w:rPr>
                <w:rFonts w:ascii="Verdana" w:hAnsi="Verdana"/>
                <w:b/>
                <w:sz w:val="24"/>
                <w:szCs w:val="24"/>
                <w:lang w:val="nl-NL"/>
              </w:rPr>
            </w:pPr>
            <w:hyperlink r:id="rId13" w:tooltip="GI-632 (Spanje)" w:history="1">
              <w:r w:rsidR="00445709" w:rsidRPr="00FD2A41">
                <w:rPr>
                  <w:rStyle w:val="Autobaan"/>
                  <w:lang w:val="nl-NL" w:eastAsia="zh-CN"/>
                </w:rPr>
                <w:t>GI-632</w:t>
              </w:r>
            </w:hyperlink>
          </w:p>
        </w:tc>
        <w:tc>
          <w:tcPr>
            <w:tcW w:w="2105" w:type="pct"/>
            <w:vAlign w:val="center"/>
          </w:tcPr>
          <w:p w:rsidR="00445709" w:rsidRPr="00FD2A41" w:rsidRDefault="00445709" w:rsidP="00AA2271">
            <w:pPr>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Bergara</w:t>
            </w:r>
          </w:p>
        </w:tc>
        <w:tc>
          <w:tcPr>
            <w:tcW w:w="394" w:type="pct"/>
            <w:vMerge w:val="restart"/>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r w:rsidR="00445709" w:rsidRPr="00FD2A41" w:rsidTr="00AA2271">
        <w:trPr>
          <w:trHeight w:val="254"/>
        </w:trPr>
        <w:tc>
          <w:tcPr>
            <w:tcW w:w="1930" w:type="pct"/>
            <w:vMerge/>
            <w:shd w:val="clear" w:color="auto" w:fill="D9D9D9" w:themeFill="background1" w:themeFillShade="D9"/>
            <w:vAlign w:val="center"/>
          </w:tcPr>
          <w:p w:rsidR="00445709" w:rsidRPr="00FD2A41" w:rsidRDefault="00445709" w:rsidP="00AA2271">
            <w:pPr>
              <w:rPr>
                <w:rFonts w:ascii="Verdana" w:hAnsi="Verdana"/>
                <w:b/>
                <w:sz w:val="24"/>
                <w:szCs w:val="24"/>
                <w:lang w:val="nl-NL"/>
              </w:rPr>
            </w:pPr>
          </w:p>
        </w:tc>
        <w:tc>
          <w:tcPr>
            <w:tcW w:w="571" w:type="pct"/>
            <w:vMerge/>
            <w:vAlign w:val="center"/>
          </w:tcPr>
          <w:p w:rsidR="00445709" w:rsidRPr="00FD2A41" w:rsidRDefault="00445709" w:rsidP="00AA2271">
            <w:pPr>
              <w:rPr>
                <w:rFonts w:ascii="Verdana" w:hAnsi="Verdana"/>
                <w:b/>
                <w:sz w:val="24"/>
                <w:szCs w:val="24"/>
                <w:lang w:val="nl-NL"/>
              </w:rPr>
            </w:pPr>
          </w:p>
        </w:tc>
        <w:tc>
          <w:tcPr>
            <w:tcW w:w="2105" w:type="pct"/>
            <w:vAlign w:val="center"/>
          </w:tcPr>
          <w:p w:rsidR="00445709" w:rsidRPr="00FD2A41" w:rsidRDefault="00445709" w:rsidP="00AA2271">
            <w:pPr>
              <w:rPr>
                <w:rFonts w:ascii="Verdana" w:hAnsi="Verdana"/>
                <w:b/>
                <w:sz w:val="24"/>
                <w:szCs w:val="24"/>
                <w:lang w:val="nl-NL"/>
              </w:rPr>
            </w:pPr>
            <w:r w:rsidRPr="00FD2A41">
              <w:rPr>
                <w:rFonts w:ascii="Verdana" w:hAnsi="Verdana"/>
                <w:b/>
                <w:sz w:val="24"/>
                <w:szCs w:val="24"/>
                <w:lang w:val="nl-NL"/>
              </w:rPr>
              <w:t xml:space="preserve">&gt; </w:t>
            </w:r>
          </w:p>
        </w:tc>
        <w:tc>
          <w:tcPr>
            <w:tcW w:w="394" w:type="pct"/>
            <w:vMerge/>
            <w:vAlign w:val="center"/>
          </w:tcPr>
          <w:p w:rsidR="00445709" w:rsidRPr="00FD2A41" w:rsidRDefault="00445709" w:rsidP="00AA2271">
            <w:pPr>
              <w:rPr>
                <w:rFonts w:ascii="Verdana" w:hAnsi="Verdana"/>
                <w:b/>
                <w:sz w:val="24"/>
                <w:szCs w:val="24"/>
                <w:lang w:val="nl-NL"/>
              </w:rPr>
            </w:pP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4C575C9" wp14:editId="56448FA9">
                  <wp:extent cx="190500" cy="144780"/>
                  <wp:effectExtent l="0" t="0" r="0" b="7620"/>
                  <wp:docPr id="190" name="Afbeelding 19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417</w:t>
            </w:r>
            <w:r w:rsidRPr="00FD2A41">
              <w:rPr>
                <w:rFonts w:ascii="Verdana" w:hAnsi="Verdana"/>
                <w:b/>
                <w:color w:val="000000" w:themeColor="text1"/>
                <w:sz w:val="24"/>
                <w:szCs w:val="24"/>
                <w:lang w:val="nl-NL" w:eastAsia="zh-CN"/>
              </w:rPr>
              <w:t xml:space="preserve"> Lazcano</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Alinia6"/>
      </w:pPr>
      <w:r w:rsidRPr="00D840D2">
        <w:rPr>
          <w:rStyle w:val="plaats0"/>
        </w:rPr>
        <w:t>Lazkao</w:t>
      </w:r>
      <w:r w:rsidRPr="00D840D2">
        <w:t xml:space="preserve"> </w:t>
      </w:r>
      <w:r>
        <w:t xml:space="preserve">  ± </w:t>
      </w:r>
      <w:r w:rsidRPr="00D840D2">
        <w:t>4920 inwoners.</w:t>
      </w:r>
    </w:p>
    <w:p w:rsidR="00445709" w:rsidRDefault="00445709" w:rsidP="00445709">
      <w:pPr>
        <w:pStyle w:val="BusTic"/>
      </w:pPr>
      <w:r w:rsidRPr="00D840D2">
        <w:t xml:space="preserve">Lazkao is een gemeente in de Spaanse provincie Gipuzkoa in de regio Baskenland met een oppervlakte van 11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F48391D" wp14:editId="30C3C489">
                  <wp:extent cx="190500" cy="144780"/>
                  <wp:effectExtent l="0" t="0" r="0" b="7620"/>
                  <wp:docPr id="189" name="Afbeelding 18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416</w:t>
            </w:r>
            <w:r w:rsidRPr="00FD2A41">
              <w:rPr>
                <w:rFonts w:ascii="Verdana" w:hAnsi="Verdana"/>
                <w:b/>
                <w:color w:val="000000" w:themeColor="text1"/>
                <w:sz w:val="24"/>
                <w:szCs w:val="24"/>
                <w:lang w:val="nl-NL" w:eastAsia="zh-CN"/>
              </w:rPr>
              <w:t xml:space="preserve"> Mutiloa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Alinia6"/>
      </w:pPr>
      <w:r w:rsidRPr="00D840D2">
        <w:rPr>
          <w:rStyle w:val="plaats0"/>
        </w:rPr>
        <w:t>Mutiloa</w:t>
      </w:r>
      <w:r w:rsidRPr="00F84C73">
        <w:t xml:space="preserve"> </w:t>
      </w:r>
      <w:r>
        <w:t xml:space="preserve"> ±</w:t>
      </w:r>
      <w:r w:rsidRPr="00F84C73">
        <w:t xml:space="preserve"> 246 inwoners </w:t>
      </w:r>
    </w:p>
    <w:p w:rsidR="00445709" w:rsidRDefault="00445709" w:rsidP="00445709">
      <w:pPr>
        <w:pStyle w:val="BusTic"/>
      </w:pPr>
      <w:r w:rsidRPr="00F84C73">
        <w:t xml:space="preserve">Mutiloa is een gemeente in de Spaanse provincie Gipuzkoa in de regio Baskenland met een oppervlakte van 9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1577BAF" wp14:editId="7430C016">
                  <wp:extent cx="190500" cy="144780"/>
                  <wp:effectExtent l="0" t="0" r="0" b="7620"/>
                  <wp:docPr id="188" name="Afbeelding 18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412</w:t>
            </w:r>
            <w:r w:rsidRPr="00FD2A41">
              <w:rPr>
                <w:rFonts w:ascii="Verdana" w:hAnsi="Verdana"/>
                <w:b/>
                <w:color w:val="000000" w:themeColor="text1"/>
                <w:sz w:val="24"/>
                <w:szCs w:val="24"/>
                <w:lang w:val="nl-NL" w:eastAsia="zh-CN"/>
              </w:rPr>
              <w:t xml:space="preserve"> Idiazábal</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Alinia6"/>
      </w:pPr>
      <w:r w:rsidRPr="00F84C73">
        <w:rPr>
          <w:rStyle w:val="plaats0"/>
        </w:rPr>
        <w:t>Idiazabal</w:t>
      </w:r>
      <w:r w:rsidRPr="00F84C73">
        <w:t xml:space="preserve"> </w:t>
      </w:r>
      <w:r>
        <w:t xml:space="preserve"> ±</w:t>
      </w:r>
      <w:r w:rsidRPr="00F84C73">
        <w:t xml:space="preserve"> 2.280 inwoners </w:t>
      </w:r>
    </w:p>
    <w:p w:rsidR="00445709" w:rsidRPr="00FD2A41" w:rsidRDefault="00445709" w:rsidP="00445709">
      <w:pPr>
        <w:pStyle w:val="BusTic"/>
      </w:pPr>
      <w:r w:rsidRPr="00F84C73">
        <w:t xml:space="preserve">Idiazabal is een gemeente in de Spaanse provincie Gipuzkoa in de regio Baskenland met een oppervlakte van 30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D461231" wp14:editId="5434A190">
                  <wp:extent cx="190500" cy="144780"/>
                  <wp:effectExtent l="0" t="0" r="0" b="7620"/>
                  <wp:docPr id="187" name="Afbeelding 18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409</w:t>
            </w:r>
            <w:r w:rsidRPr="00FD2A41">
              <w:rPr>
                <w:rFonts w:ascii="Verdana" w:hAnsi="Verdana"/>
                <w:b/>
                <w:color w:val="000000" w:themeColor="text1"/>
                <w:sz w:val="24"/>
                <w:szCs w:val="24"/>
                <w:lang w:val="nl-NL" w:eastAsia="zh-CN"/>
              </w:rPr>
              <w:t xml:space="preserve"> Ursuarán</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1E1A0B0" wp14:editId="57DE61F1">
                  <wp:extent cx="190500" cy="144780"/>
                  <wp:effectExtent l="0" t="0" r="0" b="7620"/>
                  <wp:docPr id="186" name="Afbeelding 18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405</w:t>
            </w:r>
            <w:r w:rsidRPr="00FD2A41">
              <w:rPr>
                <w:rFonts w:ascii="Verdana" w:hAnsi="Verdana"/>
                <w:b/>
                <w:color w:val="000000" w:themeColor="text1"/>
                <w:sz w:val="24"/>
                <w:szCs w:val="24"/>
                <w:lang w:val="nl-NL" w:eastAsia="zh-CN"/>
              </w:rPr>
              <w:t xml:space="preserve"> Cegama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FEFB309" wp14:editId="09B44D85">
                  <wp:extent cx="190500" cy="144780"/>
                  <wp:effectExtent l="0" t="0" r="0" b="7620"/>
                  <wp:docPr id="185" name="Afbeelding 18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401</w:t>
            </w:r>
            <w:r w:rsidRPr="00FD2A41">
              <w:rPr>
                <w:rFonts w:ascii="Verdana" w:hAnsi="Verdana"/>
                <w:b/>
                <w:color w:val="000000" w:themeColor="text1"/>
                <w:sz w:val="24"/>
                <w:szCs w:val="24"/>
                <w:lang w:val="nl-NL" w:eastAsia="zh-CN"/>
              </w:rPr>
              <w:t xml:space="preserve"> Alsasua-Norte</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spacing w:before="100" w:beforeAutospacing="1" w:after="100" w:afterAutospacing="1"/>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E62E192" wp14:editId="027446E1">
                  <wp:extent cx="190500" cy="144780"/>
                  <wp:effectExtent l="0" t="0" r="0" b="7620"/>
                  <wp:docPr id="184" name="Afbeelding 18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399</w:t>
            </w:r>
            <w:r w:rsidRPr="00FD2A41">
              <w:rPr>
                <w:rFonts w:ascii="Verdana" w:hAnsi="Verdana"/>
                <w:b/>
                <w:color w:val="000000" w:themeColor="text1"/>
                <w:sz w:val="24"/>
                <w:szCs w:val="24"/>
                <w:lang w:val="nl-NL" w:eastAsia="zh-CN"/>
              </w:rPr>
              <w:t xml:space="preserve"> Alsasua-Oeste</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1DEA2217" wp14:editId="3A2A7D6F">
                  <wp:extent cx="190500" cy="144780"/>
                  <wp:effectExtent l="0" t="0" r="0" b="7620"/>
                  <wp:docPr id="183" name="Afbeelding 18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398</w:t>
            </w:r>
            <w:r w:rsidRPr="00FD2A41">
              <w:rPr>
                <w:rFonts w:ascii="Verdana" w:hAnsi="Verdana"/>
                <w:b/>
                <w:color w:val="000000" w:themeColor="text1"/>
                <w:sz w:val="24"/>
                <w:szCs w:val="24"/>
                <w:lang w:val="nl-NL" w:eastAsia="zh-CN"/>
              </w:rPr>
              <w:t xml:space="preserve"> Alsasua-Sur</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Alinia6"/>
      </w:pPr>
      <w:r w:rsidRPr="00F84C73">
        <w:rPr>
          <w:rStyle w:val="plaats0"/>
        </w:rPr>
        <w:t>Alsasua</w:t>
      </w:r>
      <w:r>
        <w:t xml:space="preserve">  ± 7.655 inwoners </w:t>
      </w:r>
    </w:p>
    <w:p w:rsidR="00445709" w:rsidRDefault="00445709" w:rsidP="00445709">
      <w:pPr>
        <w:pStyle w:val="BusTic"/>
      </w:pPr>
      <w:r>
        <w:t xml:space="preserve">Alsasua (Spaans) of Altsasu (Baskisch) is een plaats en gemeente in de Spaanse regio Navarra, op 50 kilometer ten westen van Pamplona en 50 kilometer ten oosten van Vitoria-Gasteiz. </w:t>
      </w:r>
    </w:p>
    <w:p w:rsidR="00445709" w:rsidRPr="00F84C73" w:rsidRDefault="00445709" w:rsidP="00445709">
      <w:pPr>
        <w:pStyle w:val="Alinia6"/>
        <w:rPr>
          <w:rStyle w:val="Beziens"/>
        </w:rPr>
      </w:pPr>
      <w:r w:rsidRPr="00F84C73">
        <w:rPr>
          <w:rStyle w:val="Beziens"/>
        </w:rPr>
        <w:t>Geografie</w:t>
      </w:r>
    </w:p>
    <w:p w:rsidR="00445709" w:rsidRDefault="00445709" w:rsidP="00445709">
      <w:pPr>
        <w:pStyle w:val="BusTic"/>
      </w:pPr>
      <w:r>
        <w:t xml:space="preserve">Alsasua is de grootste plaats van de comarca Barranca en is gelegen in een vallei, waardoor de rivier de Arakil stroomt. </w:t>
      </w:r>
    </w:p>
    <w:p w:rsidR="00445709" w:rsidRDefault="00445709" w:rsidP="00445709">
      <w:pPr>
        <w:pStyle w:val="BusTic"/>
      </w:pPr>
      <w:r>
        <w:t>Het is de enige kern binnen de gemeentegrenzen.</w:t>
      </w:r>
    </w:p>
    <w:p w:rsidR="00445709" w:rsidRDefault="00445709" w:rsidP="00445709">
      <w:pPr>
        <w:pStyle w:val="BusTic"/>
      </w:pPr>
      <w:r>
        <w:t xml:space="preserve">De gemeente bevindt zich in het noordwesten van Navarra, en grenst in het noorden aan de Baskische provincie Gipuzkoa (gemeente Ataun). </w:t>
      </w:r>
    </w:p>
    <w:p w:rsidR="00445709" w:rsidRDefault="00445709" w:rsidP="00445709">
      <w:pPr>
        <w:pStyle w:val="BusTic"/>
      </w:pPr>
      <w:r>
        <w:t>Andere aangrenzende gemeenten zijn Urdiain in het oosten, Améscoa Baja in het zuiden en Olazti/Olazagutía in het westen.</w:t>
      </w:r>
    </w:p>
    <w:p w:rsidR="00445709" w:rsidRPr="00F84C73" w:rsidRDefault="00445709" w:rsidP="00445709">
      <w:pPr>
        <w:pStyle w:val="Alinia6"/>
        <w:rPr>
          <w:rStyle w:val="Beziens"/>
        </w:rPr>
      </w:pPr>
      <w:r w:rsidRPr="00F84C73">
        <w:rPr>
          <w:rStyle w:val="Beziens"/>
        </w:rPr>
        <w:t>Cultuur</w:t>
      </w:r>
    </w:p>
    <w:p w:rsidR="00445709" w:rsidRDefault="00445709" w:rsidP="00445709">
      <w:pPr>
        <w:pStyle w:val="BusTic"/>
      </w:pPr>
      <w:r>
        <w:t>Het aantal Spaanstalige en Baskischtalige inwoners van Alsasua is ongeveer gelijk. De gemeente heeft twee officiële namen, een Spaanse en een Baskische.</w:t>
      </w:r>
    </w:p>
    <w:p w:rsidR="00445709" w:rsidRPr="00FD2A41" w:rsidRDefault="00445709" w:rsidP="00445709">
      <w:pPr>
        <w:pStyle w:val="BusTic"/>
      </w:pPr>
      <w:r>
        <w:t>Door de ligging nabij het verkeersknooppunt van de autosnelwegen A-1 en A-10 kent Alsasua een goede industriële ontwikkeling.</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49"/>
        <w:gridCol w:w="961"/>
        <w:gridCol w:w="4389"/>
        <w:gridCol w:w="821"/>
      </w:tblGrid>
      <w:tr w:rsidR="00445709" w:rsidRPr="00FD2A41" w:rsidTr="00AA2271">
        <w:trPr>
          <w:trHeight w:val="254"/>
        </w:trPr>
        <w:tc>
          <w:tcPr>
            <w:tcW w:w="2039" w:type="pct"/>
            <w:vMerge w:val="restart"/>
            <w:shd w:val="clear" w:color="auto" w:fill="D9D9D9" w:themeFill="background1" w:themeFillShade="D9"/>
            <w:vAlign w:val="center"/>
          </w:tcPr>
          <w:p w:rsidR="00445709" w:rsidRPr="00FD2A41" w:rsidRDefault="00445709" w:rsidP="00AA2271">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1B970181" wp14:editId="0B2183B0">
                  <wp:extent cx="205740" cy="144780"/>
                  <wp:effectExtent l="0" t="0" r="3810" b="7620"/>
                  <wp:docPr id="52" name="Afbeelding 5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1FC5B7E7" wp14:editId="7F2CDEE6">
                  <wp:extent cx="190500" cy="144780"/>
                  <wp:effectExtent l="0" t="0" r="0" b="7620"/>
                  <wp:docPr id="53" name="Afbeelding 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397 </w:t>
            </w:r>
            <w:r w:rsidRPr="00FD2A41">
              <w:rPr>
                <w:rStyle w:val="Autobaan"/>
                <w:lang w:val="nl-NL"/>
              </w:rPr>
              <w:t>A-10</w:t>
            </w:r>
          </w:p>
        </w:tc>
        <w:tc>
          <w:tcPr>
            <w:tcW w:w="461" w:type="pct"/>
            <w:vMerge w:val="restart"/>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A-10</w:t>
            </w:r>
          </w:p>
        </w:tc>
        <w:tc>
          <w:tcPr>
            <w:tcW w:w="2106" w:type="pct"/>
            <w:vAlign w:val="center"/>
          </w:tcPr>
          <w:p w:rsidR="00445709" w:rsidRPr="00FD2A41" w:rsidRDefault="00445709" w:rsidP="00AA2271">
            <w:pPr>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Pamplona</w:t>
            </w:r>
          </w:p>
        </w:tc>
        <w:tc>
          <w:tcPr>
            <w:tcW w:w="394" w:type="pct"/>
            <w:vMerge w:val="restart"/>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r w:rsidR="00445709" w:rsidRPr="00FD2A41" w:rsidTr="00AA2271">
        <w:trPr>
          <w:trHeight w:val="254"/>
        </w:trPr>
        <w:tc>
          <w:tcPr>
            <w:tcW w:w="2039" w:type="pct"/>
            <w:vMerge/>
            <w:shd w:val="clear" w:color="auto" w:fill="D9D9D9" w:themeFill="background1" w:themeFillShade="D9"/>
            <w:vAlign w:val="center"/>
          </w:tcPr>
          <w:p w:rsidR="00445709" w:rsidRPr="00FD2A41" w:rsidRDefault="00445709" w:rsidP="00AA2271">
            <w:pPr>
              <w:rPr>
                <w:rFonts w:ascii="Verdana" w:hAnsi="Verdana"/>
                <w:b/>
                <w:sz w:val="24"/>
                <w:szCs w:val="24"/>
                <w:lang w:val="nl-NL"/>
              </w:rPr>
            </w:pPr>
          </w:p>
        </w:tc>
        <w:tc>
          <w:tcPr>
            <w:tcW w:w="461" w:type="pct"/>
            <w:vMerge/>
            <w:vAlign w:val="center"/>
          </w:tcPr>
          <w:p w:rsidR="00445709" w:rsidRPr="00FD2A41" w:rsidRDefault="00445709" w:rsidP="00AA2271">
            <w:pPr>
              <w:rPr>
                <w:rFonts w:ascii="Verdana" w:hAnsi="Verdana"/>
                <w:b/>
                <w:sz w:val="24"/>
                <w:szCs w:val="24"/>
                <w:lang w:val="nl-NL"/>
              </w:rPr>
            </w:pPr>
          </w:p>
        </w:tc>
        <w:tc>
          <w:tcPr>
            <w:tcW w:w="2106" w:type="pct"/>
            <w:vAlign w:val="center"/>
          </w:tcPr>
          <w:p w:rsidR="00445709" w:rsidRPr="00FD2A41" w:rsidRDefault="00445709" w:rsidP="00AA2271">
            <w:pPr>
              <w:rPr>
                <w:rFonts w:ascii="Verdana" w:hAnsi="Verdana"/>
                <w:b/>
                <w:sz w:val="24"/>
                <w:szCs w:val="24"/>
                <w:lang w:val="nl-NL"/>
              </w:rPr>
            </w:pPr>
            <w:r w:rsidRPr="00FD2A41">
              <w:rPr>
                <w:rFonts w:ascii="Verdana" w:hAnsi="Verdana"/>
                <w:b/>
                <w:sz w:val="24"/>
                <w:szCs w:val="24"/>
                <w:lang w:val="nl-NL"/>
              </w:rPr>
              <w:t xml:space="preserve">&gt; </w:t>
            </w:r>
          </w:p>
        </w:tc>
        <w:tc>
          <w:tcPr>
            <w:tcW w:w="394" w:type="pct"/>
            <w:vMerge/>
            <w:vAlign w:val="center"/>
          </w:tcPr>
          <w:p w:rsidR="00445709" w:rsidRPr="00FD2A41" w:rsidRDefault="00445709" w:rsidP="00AA2271">
            <w:pPr>
              <w:rPr>
                <w:rFonts w:ascii="Verdana" w:hAnsi="Verdana"/>
                <w:b/>
                <w:sz w:val="24"/>
                <w:szCs w:val="24"/>
                <w:lang w:val="nl-NL"/>
              </w:rPr>
            </w:pP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DD2A27E" wp14:editId="74B09BD4">
                  <wp:extent cx="190500" cy="144780"/>
                  <wp:effectExtent l="0" t="0" r="0" b="7620"/>
                  <wp:docPr id="182" name="Afbeelding 18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395</w:t>
            </w:r>
            <w:r w:rsidRPr="00FD2A41">
              <w:rPr>
                <w:rFonts w:ascii="Verdana" w:hAnsi="Verdana"/>
                <w:b/>
                <w:color w:val="000000" w:themeColor="text1"/>
                <w:sz w:val="24"/>
                <w:szCs w:val="24"/>
                <w:lang w:val="nl-NL" w:eastAsia="zh-CN"/>
              </w:rPr>
              <w:t xml:space="preserve"> Olazagutía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BE28B50" wp14:editId="7D075B11">
                  <wp:extent cx="190500" cy="144780"/>
                  <wp:effectExtent l="0" t="0" r="0" b="7620"/>
                  <wp:docPr id="181" name="Afbeelding 18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392</w:t>
            </w:r>
            <w:r w:rsidRPr="00FD2A41">
              <w:rPr>
                <w:rFonts w:ascii="Verdana" w:hAnsi="Verdana"/>
                <w:b/>
                <w:color w:val="000000" w:themeColor="text1"/>
                <w:sz w:val="24"/>
                <w:szCs w:val="24"/>
                <w:lang w:val="nl-NL" w:eastAsia="zh-CN"/>
              </w:rPr>
              <w:t xml:space="preserve"> Ciordia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Alinia6"/>
      </w:pPr>
      <w:r w:rsidRPr="001821B2">
        <w:rPr>
          <w:rStyle w:val="plaats0"/>
        </w:rPr>
        <w:t>Ziordia</w:t>
      </w:r>
      <w:r>
        <w:t xml:space="preserve">   (Ciordia)  ± 399 inwoners </w:t>
      </w:r>
    </w:p>
    <w:p w:rsidR="00445709" w:rsidRDefault="00445709" w:rsidP="00445709">
      <w:pPr>
        <w:pStyle w:val="BusTic"/>
      </w:pPr>
      <w:r>
        <w:t xml:space="preserve">Ziordia (Spaans: Ciordia) is een gemeente in de Spaanse provincie en regio Navarra met een oppervlakte van 14 km². </w:t>
      </w:r>
    </w:p>
    <w:p w:rsidR="00445709" w:rsidRDefault="00445709" w:rsidP="00445709">
      <w:pPr>
        <w:pStyle w:val="BusTic"/>
      </w:pPr>
      <w:r>
        <w:t xml:space="preserve">De gemeente maakt deel uit van de Merindad de Pamplona. </w:t>
      </w:r>
    </w:p>
    <w:p w:rsidR="00445709" w:rsidRDefault="00445709" w:rsidP="00445709">
      <w:pPr>
        <w:pStyle w:val="BusTic"/>
      </w:pPr>
      <w:r>
        <w:t>De gemeente ligt in de Baskischsprekende zone, volgens de Ley Foral del Vascuence die de status van de Baskische taal in Navarra reguleert.</w:t>
      </w:r>
    </w:p>
    <w:p w:rsidR="00445709" w:rsidRDefault="00445709" w:rsidP="00445709">
      <w:pPr>
        <w:pStyle w:val="BusTic"/>
        <w:numPr>
          <w:ilvl w:val="0"/>
          <w:numId w:val="0"/>
        </w:numPr>
        <w:ind w:left="284" w:hanging="284"/>
      </w:pPr>
    </w:p>
    <w:p w:rsidR="00673A12" w:rsidRDefault="00673A12" w:rsidP="00445709">
      <w:pPr>
        <w:pStyle w:val="BusTic"/>
        <w:numPr>
          <w:ilvl w:val="0"/>
          <w:numId w:val="0"/>
        </w:numPr>
        <w:ind w:left="284" w:hanging="284"/>
        <w:rPr>
          <w:rStyle w:val="Beziens"/>
        </w:rPr>
      </w:pPr>
    </w:p>
    <w:p w:rsidR="00673A12" w:rsidRDefault="00673A12" w:rsidP="00445709">
      <w:pPr>
        <w:pStyle w:val="BusTic"/>
        <w:numPr>
          <w:ilvl w:val="0"/>
          <w:numId w:val="0"/>
        </w:numPr>
        <w:ind w:left="284" w:hanging="284"/>
        <w:rPr>
          <w:rStyle w:val="Beziens"/>
        </w:rPr>
      </w:pPr>
    </w:p>
    <w:p w:rsidR="00673A12" w:rsidRDefault="00673A12" w:rsidP="00445709">
      <w:pPr>
        <w:pStyle w:val="BusTic"/>
        <w:numPr>
          <w:ilvl w:val="0"/>
          <w:numId w:val="0"/>
        </w:numPr>
        <w:ind w:left="284" w:hanging="284"/>
        <w:rPr>
          <w:rStyle w:val="Beziens"/>
        </w:rPr>
      </w:pPr>
    </w:p>
    <w:p w:rsidR="00673A12" w:rsidRDefault="00673A12" w:rsidP="00445709">
      <w:pPr>
        <w:pStyle w:val="BusTic"/>
        <w:numPr>
          <w:ilvl w:val="0"/>
          <w:numId w:val="0"/>
        </w:numPr>
        <w:ind w:left="284" w:hanging="284"/>
        <w:rPr>
          <w:rStyle w:val="Beziens"/>
        </w:rPr>
      </w:pPr>
    </w:p>
    <w:p w:rsidR="00673A12" w:rsidRDefault="00673A12" w:rsidP="00445709">
      <w:pPr>
        <w:pStyle w:val="BusTic"/>
        <w:numPr>
          <w:ilvl w:val="0"/>
          <w:numId w:val="0"/>
        </w:numPr>
        <w:ind w:left="284" w:hanging="284"/>
        <w:rPr>
          <w:rStyle w:val="Beziens"/>
        </w:rPr>
      </w:pPr>
    </w:p>
    <w:p w:rsidR="00673A12" w:rsidRDefault="00673A12" w:rsidP="00445709">
      <w:pPr>
        <w:pStyle w:val="BusTic"/>
        <w:numPr>
          <w:ilvl w:val="0"/>
          <w:numId w:val="0"/>
        </w:numPr>
        <w:ind w:left="284" w:hanging="284"/>
        <w:rPr>
          <w:rStyle w:val="Beziens"/>
        </w:rPr>
      </w:pPr>
    </w:p>
    <w:p w:rsidR="00673A12" w:rsidRDefault="00673A12" w:rsidP="00445709">
      <w:pPr>
        <w:pStyle w:val="BusTic"/>
        <w:numPr>
          <w:ilvl w:val="0"/>
          <w:numId w:val="0"/>
        </w:numPr>
        <w:ind w:left="284" w:hanging="284"/>
        <w:rPr>
          <w:rStyle w:val="Beziens"/>
        </w:rPr>
      </w:pPr>
    </w:p>
    <w:p w:rsidR="00445709" w:rsidRDefault="00445709" w:rsidP="00445709">
      <w:pPr>
        <w:pStyle w:val="BusTic"/>
        <w:numPr>
          <w:ilvl w:val="0"/>
          <w:numId w:val="0"/>
        </w:numPr>
        <w:ind w:left="284" w:hanging="284"/>
      </w:pPr>
      <w:r w:rsidRPr="00DE2124">
        <w:rPr>
          <w:rStyle w:val="Beziens"/>
        </w:rPr>
        <w:lastRenderedPageBreak/>
        <w:t>Navarra</w:t>
      </w:r>
      <w:r>
        <w:t xml:space="preserve"> (regio)</w:t>
      </w:r>
    </w:p>
    <w:p w:rsidR="00445709" w:rsidRDefault="00445709" w:rsidP="00445709">
      <w:pPr>
        <w:pStyle w:val="BusTic"/>
      </w:pPr>
      <w:r w:rsidRPr="00DE2124">
        <w:t xml:space="preserve">Navarra (Spaans: Navarra, Baskisch: Nafarroa; officieel: Comunidad Foral de Navarra of Forale Gemeenschap Navarra) is een van de 17 Autonome gemeenschappen van Spanje. </w:t>
      </w:r>
    </w:p>
    <w:p w:rsidR="00445709" w:rsidRDefault="00445709" w:rsidP="00445709">
      <w:pPr>
        <w:pStyle w:val="BusTic"/>
      </w:pPr>
      <w:r w:rsidRPr="00DE2124">
        <w:t xml:space="preserve">Het ligt in het noorden van Spanje, ten oosten van Baskenland, ten zuiden van Frankrijk, ten noorden van La Rioja en ten westen van Aragón. </w:t>
      </w:r>
    </w:p>
    <w:p w:rsidR="00445709" w:rsidRPr="00DE2124" w:rsidRDefault="00445709" w:rsidP="00445709">
      <w:pPr>
        <w:pStyle w:val="BusTic"/>
      </w:pPr>
      <w:r w:rsidRPr="00DE2124">
        <w:t>Navarra is net zoals onder andere Cantabrië en Asturië zowel een autonome regio als een provincie en is dus niet zoals de meeste andere regio's onderverdeeld in provincies.</w:t>
      </w:r>
    </w:p>
    <w:p w:rsidR="00445709" w:rsidRPr="00DE2124" w:rsidRDefault="00445709" w:rsidP="00445709">
      <w:pPr>
        <w:pStyle w:val="BusTic"/>
      </w:pPr>
      <w:r w:rsidRPr="00DE2124">
        <w:t>De regio is onderverdeeld in 272 gemeenten en telt 636.924 inwoners (2010) waarvan bijna een derde in de hoofdstad Pamplona woont (195.769 inw.) en meer dan de helft in de agglomeratie van de hoofdstad (328.511 inw.).</w:t>
      </w:r>
    </w:p>
    <w:p w:rsidR="00445709" w:rsidRPr="00673A12" w:rsidRDefault="00445709" w:rsidP="00445709">
      <w:pPr>
        <w:pStyle w:val="BusTic"/>
        <w:numPr>
          <w:ilvl w:val="0"/>
          <w:numId w:val="0"/>
        </w:numPr>
        <w:rPr>
          <w:rStyle w:val="Beziens"/>
        </w:rPr>
      </w:pPr>
      <w:r w:rsidRPr="00673A12">
        <w:rPr>
          <w:rStyle w:val="Beziens"/>
        </w:rPr>
        <w:t>Geografie en klimaat</w:t>
      </w:r>
    </w:p>
    <w:p w:rsidR="00445709" w:rsidRPr="00DE2124" w:rsidRDefault="00445709" w:rsidP="00445709">
      <w:pPr>
        <w:pStyle w:val="BusTic"/>
      </w:pPr>
      <w:r w:rsidRPr="00DE2124">
        <w:t>Navarra kent een gevarieerde geografie. Het grootste deel is bergachtig door de Pyreneeën. In het zuiden vindt men de valleien van de Ebro.</w:t>
      </w:r>
    </w:p>
    <w:p w:rsidR="00445709" w:rsidRDefault="00445709" w:rsidP="00445709">
      <w:pPr>
        <w:pStyle w:val="BusTic"/>
      </w:pPr>
      <w:r w:rsidRPr="00DE2124">
        <w:t xml:space="preserve">De regio wordt ook gekenmerkt door een grote variëteit aan klimaatvormen. </w:t>
      </w:r>
    </w:p>
    <w:p w:rsidR="00445709" w:rsidRPr="00DE2124" w:rsidRDefault="00445709" w:rsidP="00445709">
      <w:pPr>
        <w:pStyle w:val="BusTic"/>
      </w:pPr>
      <w:r w:rsidRPr="00DE2124">
        <w:t>In het noorden wordt het klimaat getypeerd door de besneeuwde bergen van de Pyreneeën en de frequente regen afkomstig van de Atlantische Oceaan terwijl het zuiden gedomineerd wordt door een droog woestijnklimaat.</w:t>
      </w:r>
    </w:p>
    <w:p w:rsidR="00445709" w:rsidRPr="00DE2124" w:rsidRDefault="00445709" w:rsidP="00445709">
      <w:pPr>
        <w:pStyle w:val="BusTic"/>
        <w:numPr>
          <w:ilvl w:val="0"/>
          <w:numId w:val="0"/>
        </w:numPr>
        <w:rPr>
          <w:rStyle w:val="Beziens"/>
        </w:rPr>
      </w:pPr>
      <w:r w:rsidRPr="00DE2124">
        <w:rPr>
          <w:rStyle w:val="Beziens"/>
        </w:rPr>
        <w:t>Geschiedenis</w:t>
      </w:r>
    </w:p>
    <w:p w:rsidR="00445709" w:rsidRDefault="00445709" w:rsidP="00445709">
      <w:pPr>
        <w:pStyle w:val="BusTic"/>
      </w:pPr>
      <w:r w:rsidRPr="00DE2124">
        <w:t xml:space="preserve">Voor de geschiedenis van Navarro voor 1512, zie Koninkrijk Navarra </w:t>
      </w:r>
    </w:p>
    <w:p w:rsidR="00445709" w:rsidRDefault="00445709" w:rsidP="00445709">
      <w:pPr>
        <w:pStyle w:val="BusTic"/>
      </w:pPr>
      <w:r w:rsidRPr="00DE2124">
        <w:t xml:space="preserve">In 1512 wist Ferdinand II van Aragon zich meester te maken van het grootste deel van het Koninkrijk Navarra, waarvan hij zichzelf op grond van twijfelachtige aanspraken tot koning uitriep. </w:t>
      </w:r>
    </w:p>
    <w:p w:rsidR="00445709" w:rsidRDefault="00445709" w:rsidP="00445709">
      <w:pPr>
        <w:pStyle w:val="BusTic"/>
      </w:pPr>
      <w:r w:rsidRPr="00DE2124">
        <w:t xml:space="preserve">Alleen het gebied ten noorden van de Pyreneeën, bekend als Neder-Navarra, bleef een zelfstandig koninkrijk dat later met Frankrijk zou worden verenigd. </w:t>
      </w:r>
    </w:p>
    <w:p w:rsidR="00445709" w:rsidRPr="00DE2124" w:rsidRDefault="00445709" w:rsidP="00445709">
      <w:pPr>
        <w:pStyle w:val="BusTic"/>
      </w:pPr>
      <w:r w:rsidRPr="00DE2124">
        <w:t>Het zuidelijke deel, ook wel Opper-Navarra of Peninsulair Navarra genoemd, werd een onderdeel van de Spaanse kroon, maar behield de status van een afzonderlijk koninkrijk, met een grote autonomie en apart recht.</w:t>
      </w:r>
    </w:p>
    <w:p w:rsidR="00445709" w:rsidRDefault="00445709" w:rsidP="00445709">
      <w:pPr>
        <w:pStyle w:val="BusTic"/>
      </w:pPr>
      <w:r>
        <w:t>Begin 19</w:t>
      </w:r>
      <w:r w:rsidRPr="00DE2124">
        <w:rPr>
          <w:vertAlign w:val="superscript"/>
        </w:rPr>
        <w:t>de</w:t>
      </w:r>
      <w:r>
        <w:t xml:space="preserve"> </w:t>
      </w:r>
      <w:r w:rsidRPr="00DE2124">
        <w:t xml:space="preserve">eeuw toonde Navarra zich als een van de meest conservatieve delen van Spanje, mede door de grote invloed van de geestelijkheid. </w:t>
      </w:r>
    </w:p>
    <w:p w:rsidR="00445709" w:rsidRDefault="00445709" w:rsidP="00445709">
      <w:pPr>
        <w:pStyle w:val="BusTic"/>
      </w:pPr>
      <w:r w:rsidRPr="00DE2124">
        <w:t xml:space="preserve">In 1833 barstte er een opstand los tegen het gematigde bewind in Madrid, wat het begin vormde van de Eerste Carlistenoorlog. </w:t>
      </w:r>
    </w:p>
    <w:p w:rsidR="00445709" w:rsidRDefault="00445709" w:rsidP="00445709">
      <w:pPr>
        <w:pStyle w:val="BusTic"/>
      </w:pPr>
      <w:r w:rsidRPr="00DE2124">
        <w:t xml:space="preserve">Mede op die reden hief de Spaanse regering in 1844 de duizendjarige autonomie van het oude koninkrijk op. </w:t>
      </w:r>
    </w:p>
    <w:p w:rsidR="00445709" w:rsidRDefault="00445709" w:rsidP="00445709">
      <w:pPr>
        <w:pStyle w:val="BusTic"/>
      </w:pPr>
      <w:r w:rsidRPr="00DE2124">
        <w:t xml:space="preserve">Navarra werd nu een Spaanse provincie, zij het met iets meer autonomie dan de meeste andere provincies. </w:t>
      </w:r>
    </w:p>
    <w:p w:rsidR="00445709" w:rsidRPr="00DE2124" w:rsidRDefault="00445709" w:rsidP="00445709">
      <w:pPr>
        <w:pStyle w:val="BusTic"/>
      </w:pPr>
      <w:r w:rsidRPr="00DE2124">
        <w:t>Het Carlisme bleef er de voornaamste politieke beweging.</w:t>
      </w:r>
    </w:p>
    <w:p w:rsidR="00445709" w:rsidRDefault="00445709" w:rsidP="00445709">
      <w:pPr>
        <w:pStyle w:val="BusTic"/>
      </w:pPr>
      <w:r w:rsidRPr="00DE2124">
        <w:t xml:space="preserve">In 1936 vormde Navarra het centrum van de militaire opstand die het begin van de Spaanse Burgeroorlog inluidde. </w:t>
      </w:r>
    </w:p>
    <w:p w:rsidR="00445709" w:rsidRDefault="00445709" w:rsidP="00445709">
      <w:pPr>
        <w:pStyle w:val="BusTic"/>
      </w:pPr>
      <w:r w:rsidRPr="00DE2124">
        <w:t xml:space="preserve">Vanaf het begin van de oorlog stond de provincie aan de kant van de nationalisten van generaal Franco. </w:t>
      </w:r>
    </w:p>
    <w:p w:rsidR="00445709" w:rsidRPr="00DE2124" w:rsidRDefault="00445709" w:rsidP="00445709">
      <w:pPr>
        <w:pStyle w:val="BusTic"/>
      </w:pPr>
      <w:r w:rsidRPr="00DE2124">
        <w:lastRenderedPageBreak/>
        <w:t>Onder zijn bewind gaf Franco het provinciebestuur van Navarra aparte bevoegdheden en in 1973 vernieuwde hij het aparte forale recht uit de middeleeuwen.</w:t>
      </w:r>
    </w:p>
    <w:p w:rsidR="00445709" w:rsidRDefault="00445709" w:rsidP="00445709">
      <w:pPr>
        <w:pStyle w:val="BusTic"/>
      </w:pPr>
      <w:r w:rsidRPr="00DE2124">
        <w:t xml:space="preserve">Bij het herstel van de democratie na de dood van Franco (1975) eisten de Baskische nationalisten dat Navarra deel zou gaan uitmaken van een autonoom Baskenland. </w:t>
      </w:r>
    </w:p>
    <w:p w:rsidR="00445709" w:rsidRDefault="00445709" w:rsidP="00445709">
      <w:pPr>
        <w:pStyle w:val="BusTic"/>
      </w:pPr>
      <w:r w:rsidRPr="00DE2124">
        <w:t xml:space="preserve">De grote (conservatieve) meerderheid van de bevolking was echter voorstander van een autonoom Navarra, gebaseerd op de oude tradities. </w:t>
      </w:r>
    </w:p>
    <w:p w:rsidR="00445709" w:rsidRDefault="00445709" w:rsidP="00445709">
      <w:pPr>
        <w:pStyle w:val="BusTic"/>
      </w:pPr>
      <w:r w:rsidRPr="00DE2124">
        <w:t xml:space="preserve">Een Spaanse wet uit 1982 erkende dan ook de autonomie van de Forale Gemeenschap Navarra. </w:t>
      </w:r>
    </w:p>
    <w:p w:rsidR="00445709" w:rsidRPr="00DE2124" w:rsidRDefault="00445709" w:rsidP="00445709">
      <w:pPr>
        <w:pStyle w:val="BusTic"/>
      </w:pPr>
      <w:r w:rsidRPr="00DE2124">
        <w:t>De Spaanse grondwet voorziet wel de mogelijkheid dat Baskenland en Navarra onderlingen akkoorden kunnen sluiten en samenwerken.</w:t>
      </w:r>
    </w:p>
    <w:p w:rsidR="00445709" w:rsidRPr="00DE2124" w:rsidRDefault="00445709" w:rsidP="00445709">
      <w:pPr>
        <w:pStyle w:val="Alinia6"/>
        <w:rPr>
          <w:rStyle w:val="Beziens"/>
        </w:rPr>
      </w:pPr>
      <w:r w:rsidRPr="00DE2124">
        <w:rPr>
          <w:rStyle w:val="Beziens"/>
        </w:rPr>
        <w:t>Statuut</w:t>
      </w:r>
    </w:p>
    <w:p w:rsidR="00445709" w:rsidRDefault="00445709" w:rsidP="00445709">
      <w:pPr>
        <w:pStyle w:val="BusTic"/>
      </w:pPr>
      <w:r w:rsidRPr="00DE2124">
        <w:t>Navarra noemt zich een "Forale Gemeenschap" omdat het zijn autonomie baseert op het forale recht, i.e. het recht dat voorkomt uit de historische fueros (vrijheden, gewoonten) van de streek.</w:t>
      </w:r>
    </w:p>
    <w:p w:rsidR="00445709" w:rsidRPr="00DE2124" w:rsidRDefault="00445709" w:rsidP="00445709">
      <w:pPr>
        <w:pStyle w:val="BusTic"/>
      </w:pPr>
      <w:r w:rsidRPr="00DE2124">
        <w:t xml:space="preserve"> Om die reden heeft het regionale parlement dan ook Parlamento Foral, de regering Gobierno Foral, enzovoort.</w:t>
      </w:r>
    </w:p>
    <w:p w:rsidR="00445709" w:rsidRDefault="00445709" w:rsidP="00445709">
      <w:pPr>
        <w:pStyle w:val="BusTic"/>
      </w:pPr>
      <w:r w:rsidRPr="00DE2124">
        <w:t xml:space="preserve">De Forale Gemeenschap geniet een autonomie die niet zo groot is als die van Baskenland, Catalonië, Galicië of Andalusië, maar wel verder gaat dan de meeste andere Spaanse autonome gemeenschappen. </w:t>
      </w:r>
    </w:p>
    <w:p w:rsidR="00445709" w:rsidRDefault="00445709" w:rsidP="00445709">
      <w:pPr>
        <w:pStyle w:val="BusTic"/>
      </w:pPr>
      <w:r w:rsidRPr="00DE2124">
        <w:t xml:space="preserve">Zo heeft ze een eigen politie, de Policia Foral, en een eigen fiscale administratie, die zelf de meeste belastingen in Navarra int en het aandeel van de centrale overheid in de belastingen doorbetaalt aan de Spaanse schatkist (in de meeste Spaanse regio's staat de centrale overheid voor de belastingen in). </w:t>
      </w:r>
    </w:p>
    <w:p w:rsidR="00445709" w:rsidRPr="00DE2124" w:rsidRDefault="00445709" w:rsidP="00445709">
      <w:pPr>
        <w:pStyle w:val="BusTic"/>
      </w:pPr>
      <w:r w:rsidRPr="00DE2124">
        <w:t>Ook het taalgebruik wordt door de Navarrese overheid geregeld.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E3DA7AB" wp14:editId="3E5614C7">
                  <wp:extent cx="190500" cy="144780"/>
                  <wp:effectExtent l="0" t="0" r="0" b="7620"/>
                  <wp:docPr id="180" name="Afbeelding 18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389</w:t>
            </w:r>
            <w:r w:rsidRPr="00FD2A41">
              <w:rPr>
                <w:rFonts w:ascii="Verdana" w:hAnsi="Verdana"/>
                <w:b/>
                <w:color w:val="000000" w:themeColor="text1"/>
                <w:sz w:val="24"/>
                <w:szCs w:val="24"/>
                <w:lang w:val="nl-NL" w:eastAsia="zh-CN"/>
              </w:rPr>
              <w:t xml:space="preserve"> Egino</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52C60F4" wp14:editId="229062E9">
                  <wp:extent cx="190500" cy="144780"/>
                  <wp:effectExtent l="0" t="0" r="0" b="7620"/>
                  <wp:docPr id="179" name="Afbeelding 17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385</w:t>
            </w:r>
            <w:r w:rsidRPr="00FD2A41">
              <w:rPr>
                <w:rFonts w:ascii="Verdana" w:hAnsi="Verdana"/>
                <w:b/>
                <w:color w:val="000000" w:themeColor="text1"/>
                <w:sz w:val="24"/>
                <w:szCs w:val="24"/>
                <w:lang w:val="nl-NL" w:eastAsia="zh-CN"/>
              </w:rPr>
              <w:t xml:space="preserve"> Eguílaz</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1EFF04B" wp14:editId="3CE2158F">
                  <wp:extent cx="190500" cy="144780"/>
                  <wp:effectExtent l="0" t="0" r="0" b="7620"/>
                  <wp:docPr id="178" name="Afbeelding 17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379</w:t>
            </w:r>
            <w:r w:rsidRPr="00FD2A41">
              <w:rPr>
                <w:rFonts w:ascii="Verdana" w:hAnsi="Verdana"/>
                <w:b/>
                <w:color w:val="000000" w:themeColor="text1"/>
                <w:sz w:val="24"/>
                <w:szCs w:val="24"/>
                <w:lang w:val="nl-NL" w:eastAsia="zh-CN"/>
              </w:rPr>
              <w:t xml:space="preserve"> Salvatierra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Alinia6"/>
      </w:pPr>
      <w:r w:rsidRPr="00D716D9">
        <w:rPr>
          <w:rStyle w:val="plaats0"/>
        </w:rPr>
        <w:t>Salvatierra</w:t>
      </w:r>
      <w:r w:rsidRPr="00D716D9">
        <w:t xml:space="preserve"> </w:t>
      </w:r>
      <w:r>
        <w:t xml:space="preserve"> ±</w:t>
      </w:r>
      <w:r w:rsidRPr="00D716D9">
        <w:t xml:space="preserve"> 4.884 inwoners </w:t>
      </w:r>
    </w:p>
    <w:p w:rsidR="00445709" w:rsidRPr="00FD2A41" w:rsidRDefault="00445709" w:rsidP="00445709">
      <w:pPr>
        <w:pStyle w:val="BusTic"/>
      </w:pPr>
      <w:r w:rsidRPr="00D716D9">
        <w:t xml:space="preserve">Salvatierra (Spaans) of Agurain (Baskisch) is een gemeente in de Spaanse provincie Álava in de regio Baskenland met een oppervlakte van 38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861DE26" wp14:editId="6D94316B">
                  <wp:extent cx="190500" cy="144780"/>
                  <wp:effectExtent l="0" t="0" r="0" b="7620"/>
                  <wp:docPr id="177" name="Afbeelding 17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375</w:t>
            </w:r>
            <w:r w:rsidRPr="00FD2A41">
              <w:rPr>
                <w:rFonts w:ascii="Verdana" w:hAnsi="Verdana"/>
                <w:b/>
                <w:color w:val="000000" w:themeColor="text1"/>
                <w:sz w:val="24"/>
                <w:szCs w:val="24"/>
                <w:lang w:val="nl-NL" w:eastAsia="zh-CN"/>
              </w:rPr>
              <w:t xml:space="preserve"> Gazeo</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1429E3D" wp14:editId="23BD8844">
                  <wp:extent cx="190500" cy="144780"/>
                  <wp:effectExtent l="0" t="0" r="0" b="7620"/>
                  <wp:docPr id="176" name="Afbeelding 17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370</w:t>
            </w:r>
            <w:r w:rsidRPr="00FD2A41">
              <w:rPr>
                <w:rFonts w:ascii="Verdana" w:hAnsi="Verdana"/>
                <w:b/>
                <w:color w:val="000000" w:themeColor="text1"/>
                <w:sz w:val="24"/>
                <w:szCs w:val="24"/>
                <w:lang w:val="nl-NL" w:eastAsia="zh-CN"/>
              </w:rPr>
              <w:t xml:space="preserve"> Dallo</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spacing w:before="100" w:beforeAutospacing="1" w:after="100" w:afterAutospacing="1"/>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918DF17" wp14:editId="7A3359E8">
                  <wp:extent cx="190500" cy="144780"/>
                  <wp:effectExtent l="0" t="0" r="0" b="7620"/>
                  <wp:docPr id="175" name="Afbeelding 17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367</w:t>
            </w:r>
            <w:r w:rsidRPr="00FD2A41">
              <w:rPr>
                <w:rFonts w:ascii="Verdana" w:hAnsi="Verdana"/>
                <w:b/>
                <w:color w:val="000000" w:themeColor="text1"/>
                <w:sz w:val="24"/>
                <w:szCs w:val="24"/>
                <w:lang w:val="nl-NL" w:eastAsia="zh-CN"/>
              </w:rPr>
              <w:t xml:space="preserve"> Venta del Patio</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7FBD454B" wp14:editId="1B18435D">
                  <wp:extent cx="190500" cy="144780"/>
                  <wp:effectExtent l="0" t="0" r="0" b="7620"/>
                  <wp:docPr id="174" name="Afbeelding 17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364</w:t>
            </w:r>
            <w:r w:rsidRPr="00FD2A41">
              <w:rPr>
                <w:rFonts w:ascii="Verdana" w:hAnsi="Verdana"/>
                <w:b/>
                <w:color w:val="000000" w:themeColor="text1"/>
                <w:sz w:val="24"/>
                <w:szCs w:val="24"/>
                <w:lang w:val="nl-NL" w:eastAsia="zh-CN"/>
              </w:rPr>
              <w:t xml:space="preserve"> Vitoria-Este</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BusTic"/>
        <w:numPr>
          <w:ilvl w:val="0"/>
          <w:numId w:val="0"/>
        </w:numPr>
        <w:ind w:left="284" w:hanging="284"/>
      </w:pPr>
      <w:r w:rsidRPr="00BF7A8E">
        <w:rPr>
          <w:rStyle w:val="plaats0"/>
        </w:rPr>
        <w:t>Vitoria-Gasteiz</w:t>
      </w:r>
      <w:r w:rsidRPr="00BF7A8E">
        <w:t xml:space="preserve"> </w:t>
      </w:r>
      <w:r>
        <w:t xml:space="preserve"> ± 229.000 inwoners</w:t>
      </w:r>
    </w:p>
    <w:p w:rsidR="00445709" w:rsidRDefault="00445709" w:rsidP="00445709">
      <w:pPr>
        <w:pStyle w:val="BusTic"/>
      </w:pPr>
      <w:r>
        <w:t xml:space="preserve">Vitoria-Gasteiz (Baskisch: Gasteiz, Spaans: Vitoria) is een gemeente en de hoofdstad van de Spaanse autonome regio Baskenland en van de provincie Álava. </w:t>
      </w:r>
    </w:p>
    <w:p w:rsidR="00445709" w:rsidRDefault="00445709" w:rsidP="00445709">
      <w:pPr>
        <w:pStyle w:val="BusTic"/>
      </w:pPr>
      <w:r>
        <w:t xml:space="preserve">De grootste stad van Baskenland is echter Bilbao, tevens het culturele en financiële centrum van de regio. </w:t>
      </w:r>
    </w:p>
    <w:p w:rsidR="00445709" w:rsidRDefault="00445709" w:rsidP="00445709">
      <w:pPr>
        <w:pStyle w:val="BusTic"/>
      </w:pPr>
      <w:r>
        <w:t xml:space="preserve">De stad heeft ± 229.000 inwoners en is daarmee de op één na grootste stad van Baskenland. </w:t>
      </w:r>
    </w:p>
    <w:p w:rsidR="00445709" w:rsidRDefault="00445709" w:rsidP="00445709">
      <w:pPr>
        <w:pStyle w:val="BusTic"/>
      </w:pPr>
      <w:r>
        <w:t xml:space="preserve">De huidige naam van de stad is een samenvoeging van de Spaanse en de Baskische naam. </w:t>
      </w:r>
    </w:p>
    <w:p w:rsidR="00445709" w:rsidRDefault="00445709" w:rsidP="00445709">
      <w:pPr>
        <w:pStyle w:val="BusTic"/>
      </w:pPr>
      <w:r>
        <w:t xml:space="preserve">Sinds 1983 wordt de dubbele vorm in beide talen officieel gebruikt. </w:t>
      </w:r>
    </w:p>
    <w:p w:rsidR="00445709" w:rsidRDefault="00445709" w:rsidP="00445709">
      <w:pPr>
        <w:pStyle w:val="BusTic"/>
      </w:pPr>
      <w:r>
        <w:t>In de volksmond gebruikt men een van beide namen.</w:t>
      </w:r>
    </w:p>
    <w:p w:rsidR="00445709" w:rsidRDefault="00445709" w:rsidP="00445709">
      <w:pPr>
        <w:pStyle w:val="BusTic"/>
      </w:pPr>
      <w:r>
        <w:t xml:space="preserve">Vitoria-Gasteiz werd in 1181 gesticht door Sancho VI van Navarra. </w:t>
      </w:r>
    </w:p>
    <w:p w:rsidR="00445709" w:rsidRDefault="00445709" w:rsidP="00445709">
      <w:pPr>
        <w:pStyle w:val="BusTic"/>
      </w:pPr>
      <w:r>
        <w:t xml:space="preserve">In 1200 werd de stad veroverd door Castilië en in 1431 werd zij tot stad verheven. </w:t>
      </w:r>
    </w:p>
    <w:p w:rsidR="00445709" w:rsidRDefault="00445709" w:rsidP="00445709">
      <w:pPr>
        <w:pStyle w:val="BusTic"/>
      </w:pPr>
      <w:r>
        <w:t xml:space="preserve">In 1813 versloeg de hertog van Wellington hier een Frans leger waardoor de Franse bezetting van Spanje beëindigd werd. </w:t>
      </w:r>
    </w:p>
    <w:p w:rsidR="00445709" w:rsidRDefault="00445709" w:rsidP="00445709">
      <w:pPr>
        <w:pStyle w:val="BusTic"/>
      </w:pPr>
      <w:r>
        <w:t>In het centrum van de stad staat de Monumento a la Independencia, dat herinnert aan deze veldslag.</w:t>
      </w:r>
    </w:p>
    <w:p w:rsidR="00445709" w:rsidRDefault="00445709" w:rsidP="00445709">
      <w:pPr>
        <w:pStyle w:val="BusTic"/>
      </w:pPr>
      <w:r>
        <w:t xml:space="preserve">Vitoria-Gasteiz is een belangrijk industrieel centrum. </w:t>
      </w:r>
    </w:p>
    <w:p w:rsidR="00445709" w:rsidRDefault="00445709" w:rsidP="00445709">
      <w:pPr>
        <w:pStyle w:val="BusTic"/>
      </w:pPr>
      <w:r>
        <w:t>Het heeft de op één na hoogste levensstandaard van Spanje, en is tevens de (statistisch) meest groene stad van Europa vanwege de vele parken, lanen en groene zones.</w:t>
      </w:r>
    </w:p>
    <w:p w:rsidR="00445709" w:rsidRDefault="00445709" w:rsidP="00445709">
      <w:pPr>
        <w:pStyle w:val="BusTic"/>
      </w:pPr>
      <w:r>
        <w:t xml:space="preserve">Opmerkelijk in Vitoria zijn de vele culturele centra die de stad rijk is. </w:t>
      </w:r>
    </w:p>
    <w:p w:rsidR="00445709" w:rsidRDefault="00445709" w:rsidP="00445709">
      <w:pPr>
        <w:pStyle w:val="BusTic"/>
      </w:pPr>
      <w:r>
        <w:t xml:space="preserve">De culturele centra, die volledig gesubsidieerde cursussen en opleidingen voor de Vitorianen verzorgen, zijn uniek in Baskenland. </w:t>
      </w:r>
    </w:p>
    <w:p w:rsidR="00445709" w:rsidRDefault="00445709" w:rsidP="00445709">
      <w:pPr>
        <w:pStyle w:val="BusTic"/>
      </w:pPr>
      <w:r>
        <w:t>Tevens hebben toeristen die naar Vitoria komen gratis de mogelijkheid een fiets te huren of museum te bezoeken.</w:t>
      </w:r>
    </w:p>
    <w:p w:rsidR="00445709" w:rsidRDefault="00445709" w:rsidP="00445709">
      <w:pPr>
        <w:pStyle w:val="BusTic"/>
      </w:pPr>
      <w:r>
        <w:t>In het gedeeltelijk ommuurde stadscentrum van Vitoria bevindt zich een kathedraal (gotiek; 12</w:t>
      </w:r>
      <w:r w:rsidRPr="00AC0F22">
        <w:rPr>
          <w:vertAlign w:val="superscript"/>
        </w:rPr>
        <w:t>de</w:t>
      </w:r>
      <w:r>
        <w:t xml:space="preserve"> -14</w:t>
      </w:r>
      <w:r w:rsidRPr="00AC0F22">
        <w:rPr>
          <w:vertAlign w:val="superscript"/>
        </w:rPr>
        <w:t>de</w:t>
      </w:r>
      <w:r>
        <w:t xml:space="preserve"> eeuw) en diverse kerken uit de 15</w:t>
      </w:r>
      <w:r w:rsidRPr="00AC0F22">
        <w:rPr>
          <w:vertAlign w:val="superscript"/>
        </w:rPr>
        <w:t>de</w:t>
      </w:r>
      <w:r>
        <w:t xml:space="preserve"> eeuw.</w:t>
      </w:r>
    </w:p>
    <w:p w:rsidR="00445709" w:rsidRDefault="00445709" w:rsidP="00445709">
      <w:pPr>
        <w:pStyle w:val="BusTic"/>
        <w:numPr>
          <w:ilvl w:val="0"/>
          <w:numId w:val="0"/>
        </w:numPr>
        <w:ind w:left="284" w:hanging="284"/>
      </w:pPr>
    </w:p>
    <w:p w:rsidR="00445709" w:rsidRDefault="00445709" w:rsidP="00445709">
      <w:pPr>
        <w:pStyle w:val="Alinia6"/>
        <w:rPr>
          <w:rStyle w:val="Beziens"/>
        </w:rPr>
      </w:pPr>
    </w:p>
    <w:p w:rsidR="00445709" w:rsidRDefault="00445709" w:rsidP="00445709">
      <w:pPr>
        <w:pStyle w:val="Alinia6"/>
        <w:rPr>
          <w:rStyle w:val="Beziens"/>
        </w:rPr>
      </w:pPr>
    </w:p>
    <w:p w:rsidR="00445709" w:rsidRDefault="00445709" w:rsidP="00445709">
      <w:pPr>
        <w:pStyle w:val="Alinia6"/>
        <w:rPr>
          <w:rStyle w:val="Beziens"/>
        </w:rPr>
      </w:pPr>
    </w:p>
    <w:p w:rsidR="00445709" w:rsidRDefault="00445709" w:rsidP="00445709">
      <w:pPr>
        <w:pStyle w:val="Alinia6"/>
        <w:rPr>
          <w:rStyle w:val="Beziens"/>
        </w:rPr>
      </w:pPr>
    </w:p>
    <w:p w:rsidR="00445709" w:rsidRDefault="00445709" w:rsidP="00445709">
      <w:pPr>
        <w:pStyle w:val="Alinia6"/>
        <w:rPr>
          <w:rStyle w:val="Beziens"/>
        </w:rPr>
      </w:pPr>
    </w:p>
    <w:p w:rsidR="00445709" w:rsidRDefault="00445709" w:rsidP="00445709">
      <w:pPr>
        <w:pStyle w:val="Alinia6"/>
        <w:rPr>
          <w:rStyle w:val="Beziens"/>
        </w:rPr>
      </w:pPr>
    </w:p>
    <w:p w:rsidR="00445709" w:rsidRDefault="00445709" w:rsidP="00445709">
      <w:pPr>
        <w:pStyle w:val="Alinia6"/>
        <w:rPr>
          <w:rStyle w:val="Beziens"/>
        </w:rPr>
      </w:pPr>
    </w:p>
    <w:p w:rsidR="00445709" w:rsidRDefault="00445709" w:rsidP="00445709">
      <w:pPr>
        <w:pStyle w:val="Alinia6"/>
      </w:pPr>
      <w:r w:rsidRPr="00AC0F22">
        <w:rPr>
          <w:rStyle w:val="Beziens"/>
        </w:rPr>
        <w:lastRenderedPageBreak/>
        <w:t>Baskenland</w:t>
      </w:r>
      <w:r>
        <w:t xml:space="preserve"> (autonome regio)</w:t>
      </w:r>
    </w:p>
    <w:p w:rsidR="00445709" w:rsidRPr="00AC0F22" w:rsidRDefault="00445709" w:rsidP="00445709">
      <w:pPr>
        <w:pStyle w:val="BusTic"/>
      </w:pPr>
      <w:r w:rsidRPr="00AC0F22">
        <w:t xml:space="preserve">Het Baskenland (Baskisch: Euskadi, Spaans: País Vasco) of voluit de Autonome Gemeenschap Baskenland (Baskisch: Eusko Autonomia Erkidegoa; Spaans: Comunidad Autónoma del País Vasco) is één van de 17 autonome regio's van Spanje. </w:t>
      </w:r>
    </w:p>
    <w:p w:rsidR="00445709" w:rsidRPr="00AC0F22" w:rsidRDefault="00445709" w:rsidP="00445709">
      <w:pPr>
        <w:pStyle w:val="BusTic"/>
      </w:pPr>
      <w:r w:rsidRPr="00AC0F22">
        <w:t xml:space="preserve">Baskenland ligt aan de Atlantische Oceaan in het noorden van Spanje, ten westen van de Pyreneeën en de grens met Frankrijk. </w:t>
      </w:r>
    </w:p>
    <w:p w:rsidR="00445709" w:rsidRPr="00AC0F22" w:rsidRDefault="00445709" w:rsidP="00445709">
      <w:pPr>
        <w:pStyle w:val="BusTic"/>
      </w:pPr>
      <w:r w:rsidRPr="00AC0F22">
        <w:t>De hoofdstad van de autonome regio is Vitoria-Gasteiz, maar de grootste stad is Bilbao.</w:t>
      </w:r>
    </w:p>
    <w:p w:rsidR="00445709" w:rsidRPr="00AC0F22" w:rsidRDefault="00445709" w:rsidP="00445709">
      <w:pPr>
        <w:pStyle w:val="BusTic"/>
      </w:pPr>
      <w:r w:rsidRPr="00AC0F22">
        <w:t xml:space="preserve">Hoewel de autonome regio Baskenland vaak wordt aangeduid met de term 'Baskenland', is het eigenlijke Baskenland (in het Baskisch Euskal Herria genoemd) veel groter dan alleen deze regio (in het Baskisch Euskadi genoemd). </w:t>
      </w:r>
    </w:p>
    <w:p w:rsidR="00445709" w:rsidRPr="00AC0F22" w:rsidRDefault="00445709" w:rsidP="00445709">
      <w:pPr>
        <w:pStyle w:val="BusTic"/>
      </w:pPr>
      <w:r w:rsidRPr="00AC0F22">
        <w:t>Dit kan voor buitenstaanders verwarring opleveren.</w:t>
      </w:r>
    </w:p>
    <w:p w:rsidR="00445709" w:rsidRDefault="00445709" w:rsidP="00445709">
      <w:pPr>
        <w:pStyle w:val="BusTic"/>
      </w:pPr>
      <w:r w:rsidRPr="00AC0F22">
        <w:t xml:space="preserve">Het Baskenland in historisch, cultureel, etnisch en taalkundig opzicht omvat behalve de Autonome Gemeenschap Baskenland ook de aangrenzende Autonome Forale Gemeenschap Navarra en Frans-Baskenland, dat bestaat uit de drie historische Baskische provincies Labourd, Neder-Navarra en Soule in het zuiden van het departement Pyrénées-Atlantiques. </w:t>
      </w:r>
    </w:p>
    <w:p w:rsidR="00445709" w:rsidRDefault="00445709" w:rsidP="00445709">
      <w:pPr>
        <w:pStyle w:val="BusTic"/>
      </w:pPr>
      <w:r w:rsidRPr="00AC0F22">
        <w:t xml:space="preserve">Ook in deze gebieden wonen van oudsher voornamelijk Basken. </w:t>
      </w:r>
    </w:p>
    <w:p w:rsidR="00445709" w:rsidRDefault="00445709" w:rsidP="00445709">
      <w:pPr>
        <w:pStyle w:val="BusTic"/>
      </w:pPr>
      <w:r w:rsidRPr="00AC0F22">
        <w:t xml:space="preserve">De Baskische taal wordt echter nauwelijks meer gesproken in het zuiden van Navarra en veel Spaanstaligen identificeren zich er niet met het Baskische nationalisme. </w:t>
      </w:r>
    </w:p>
    <w:p w:rsidR="00445709" w:rsidRPr="00AC0F22" w:rsidRDefault="00445709" w:rsidP="00445709">
      <w:pPr>
        <w:pStyle w:val="BusTic"/>
      </w:pPr>
      <w:r w:rsidRPr="00AC0F22">
        <w:t>In Frans-Baskenland wordt wel nog tamelijk veel Baskisch gesproken, maar hier is de taal op geen enkele manier erkend en ijvert slechts een minderheid voor aansluiting bij de rest van Baskenland.</w:t>
      </w:r>
    </w:p>
    <w:p w:rsidR="00445709" w:rsidRPr="00D716D9" w:rsidRDefault="00445709" w:rsidP="00445709">
      <w:pPr>
        <w:pStyle w:val="Alinia6"/>
        <w:rPr>
          <w:rStyle w:val="Beziens"/>
        </w:rPr>
      </w:pPr>
      <w:r w:rsidRPr="00D716D9">
        <w:rPr>
          <w:rStyle w:val="Beziens"/>
        </w:rPr>
        <w:t>Geschiedenis</w:t>
      </w:r>
    </w:p>
    <w:p w:rsidR="00445709" w:rsidRDefault="00445709" w:rsidP="00445709">
      <w:pPr>
        <w:pStyle w:val="BusTic"/>
      </w:pPr>
      <w:r w:rsidRPr="00D716D9">
        <w:t xml:space="preserve">De Basken genoten onder de Franse en Spaanse koningen vaak een grote mate van autonomie. </w:t>
      </w:r>
    </w:p>
    <w:p w:rsidR="00445709" w:rsidRPr="00D716D9" w:rsidRDefault="00445709" w:rsidP="00445709">
      <w:pPr>
        <w:pStyle w:val="BusTic"/>
      </w:pPr>
      <w:r w:rsidRPr="00D716D9">
        <w:t>Deze autonomie werd door de eeuwen heen steeds meer aangetast, totdat het gebied geheel geïntegreerd was in de Franse en Spaanse staat.</w:t>
      </w:r>
    </w:p>
    <w:p w:rsidR="00445709" w:rsidRDefault="00445709" w:rsidP="00445709">
      <w:pPr>
        <w:pStyle w:val="BusTic"/>
      </w:pPr>
      <w:r w:rsidRPr="00D716D9">
        <w:t xml:space="preserve">Binnen de Tweede Spaanse Republiek verkregen de Basken grote autonomie onder hun president Aguirre. </w:t>
      </w:r>
    </w:p>
    <w:p w:rsidR="00445709" w:rsidRDefault="00445709" w:rsidP="00445709">
      <w:pPr>
        <w:pStyle w:val="BusTic"/>
      </w:pPr>
      <w:r w:rsidRPr="00D716D9">
        <w:t xml:space="preserve">Onder het bewind van Franco werden zij sterk onderdrukt en als reactie hierop ontstond uiteindelijk de gewapende afscheidingsbeweging ETA, met als politieke tak Batasuna. </w:t>
      </w:r>
    </w:p>
    <w:p w:rsidR="00445709" w:rsidRDefault="00445709" w:rsidP="00445709">
      <w:pPr>
        <w:pStyle w:val="BusTic"/>
      </w:pPr>
      <w:r w:rsidRPr="00D716D9">
        <w:t xml:space="preserve">Onder koning Juan Carlos kreeg de Spaanse regio Baskenland meer autonomie. </w:t>
      </w:r>
    </w:p>
    <w:p w:rsidR="00445709" w:rsidRPr="00D716D9" w:rsidRDefault="00445709" w:rsidP="00445709">
      <w:pPr>
        <w:pStyle w:val="BusTic"/>
      </w:pPr>
      <w:r w:rsidRPr="00D716D9">
        <w:t>Het autonomiestatuut van Baskenland maakt het Navarra uitdrukkelijk mogelijk zich bij Baskenland aan te sluiten, maar deze provincie heeft hier geen gehoor aan gegeven.</w:t>
      </w:r>
    </w:p>
    <w:p w:rsidR="00445709" w:rsidRDefault="00445709" w:rsidP="00445709">
      <w:pPr>
        <w:pStyle w:val="BusTic"/>
      </w:pPr>
      <w:r w:rsidRPr="00D716D9">
        <w:t xml:space="preserve">Er is door Juan José Ibarretxe, de Baskische regeringsleider (lehendakari), een plan opgesteld (het "plan-Ibarretxe") om uit de politieke impasse te geraken. </w:t>
      </w:r>
    </w:p>
    <w:p w:rsidR="00445709" w:rsidRDefault="00445709" w:rsidP="00445709">
      <w:pPr>
        <w:pStyle w:val="BusTic"/>
      </w:pPr>
      <w:r w:rsidRPr="00D716D9">
        <w:t xml:space="preserve">Dit plan geeft Baskenland meer autonomie ten opzichte van Spanje. </w:t>
      </w:r>
    </w:p>
    <w:p w:rsidR="00445709" w:rsidRDefault="00445709" w:rsidP="00445709">
      <w:pPr>
        <w:pStyle w:val="BusTic"/>
      </w:pPr>
      <w:r w:rsidRPr="00D716D9">
        <w:lastRenderedPageBreak/>
        <w:t xml:space="preserve">Ibarretxe pleit voor een vrije associatie van Baskenland met Spanje, waarbij Baskenland grotendeels zelfstandig zou worden, maar in associatie met Spanje, en dus er deel van blijven uitmaken. </w:t>
      </w:r>
    </w:p>
    <w:p w:rsidR="00445709" w:rsidRDefault="00445709" w:rsidP="00445709">
      <w:pPr>
        <w:pStyle w:val="BusTic"/>
      </w:pPr>
      <w:r w:rsidRPr="00D716D9">
        <w:t xml:space="preserve">Het plan werd door het Baskische parlement goedgekeurd (o.a. door Ibarretxes partij, de EAJ/PNV), maar in het Spaanse parlement met grote meerderheid verworpen. </w:t>
      </w:r>
    </w:p>
    <w:p w:rsidR="00445709" w:rsidRPr="00D716D9" w:rsidRDefault="00445709" w:rsidP="00445709">
      <w:pPr>
        <w:pStyle w:val="BusTic"/>
      </w:pPr>
      <w:r w:rsidRPr="00D716D9">
        <w:t>Ook de Spaanse minister-president Zapatero staat negatief tegenover het plan.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CDCF6AB" wp14:editId="13EFB439">
                  <wp:extent cx="190500" cy="144780"/>
                  <wp:effectExtent l="0" t="0" r="0" b="7620"/>
                  <wp:docPr id="173" name="Afbeelding 17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357</w:t>
            </w:r>
            <w:r w:rsidRPr="00FD2A41">
              <w:rPr>
                <w:rFonts w:ascii="Verdana" w:hAnsi="Verdana"/>
                <w:b/>
                <w:color w:val="000000" w:themeColor="text1"/>
                <w:sz w:val="24"/>
                <w:szCs w:val="24"/>
                <w:lang w:val="nl-NL" w:eastAsia="zh-CN"/>
              </w:rPr>
              <w:t xml:space="preserve"> Vitoria/Estella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DA8E186" wp14:editId="62E0B555">
                  <wp:extent cx="190500" cy="144780"/>
                  <wp:effectExtent l="0" t="0" r="0" b="7620"/>
                  <wp:docPr id="172" name="Afbeelding 17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355</w:t>
            </w:r>
            <w:r w:rsidRPr="00FD2A41">
              <w:rPr>
                <w:rFonts w:ascii="Verdana" w:hAnsi="Verdana"/>
                <w:b/>
                <w:color w:val="000000" w:themeColor="text1"/>
                <w:sz w:val="24"/>
                <w:szCs w:val="24"/>
                <w:lang w:val="nl-NL" w:eastAsia="zh-CN"/>
              </w:rPr>
              <w:t xml:space="preserve"> Vitoria/Bilbao</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B0AA7E0" wp14:editId="72D72C77">
                  <wp:extent cx="190500" cy="144780"/>
                  <wp:effectExtent l="0" t="0" r="0" b="7620"/>
                  <wp:docPr id="171" name="Afbeelding 17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352</w:t>
            </w:r>
            <w:r w:rsidRPr="00FD2A41">
              <w:rPr>
                <w:rFonts w:ascii="Verdana" w:hAnsi="Verdana"/>
                <w:b/>
                <w:color w:val="000000" w:themeColor="text1"/>
                <w:sz w:val="24"/>
                <w:szCs w:val="24"/>
                <w:lang w:val="nl-NL" w:eastAsia="zh-CN"/>
              </w:rPr>
              <w:t xml:space="preserve"> Vitoria-Norte</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51DD957" wp14:editId="5527A8DC">
                  <wp:extent cx="190500" cy="144780"/>
                  <wp:effectExtent l="0" t="0" r="0" b="7620"/>
                  <wp:docPr id="170" name="Afbeelding 17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347</w:t>
            </w:r>
            <w:r w:rsidRPr="00FD2A41">
              <w:rPr>
                <w:rFonts w:ascii="Verdana" w:hAnsi="Verdana"/>
                <w:b/>
                <w:color w:val="000000" w:themeColor="text1"/>
                <w:sz w:val="24"/>
                <w:szCs w:val="24"/>
                <w:lang w:val="nl-NL" w:eastAsia="zh-CN"/>
              </w:rPr>
              <w:t xml:space="preserve"> Vitoria-Centro</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9417BE5" wp14:editId="703ADB74">
                  <wp:extent cx="190500" cy="144780"/>
                  <wp:effectExtent l="0" t="0" r="0" b="7620"/>
                  <wp:docPr id="169" name="Afbeelding 16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345</w:t>
            </w:r>
            <w:r w:rsidRPr="00FD2A41">
              <w:rPr>
                <w:rFonts w:ascii="Verdana" w:hAnsi="Verdana"/>
                <w:b/>
                <w:color w:val="000000" w:themeColor="text1"/>
                <w:sz w:val="24"/>
                <w:szCs w:val="24"/>
                <w:lang w:val="nl-NL" w:eastAsia="zh-CN"/>
              </w:rPr>
              <w:t xml:space="preserve"> Lermanda</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848F5D7" wp14:editId="420BED55">
                  <wp:extent cx="190500" cy="144780"/>
                  <wp:effectExtent l="0" t="0" r="0" b="7620"/>
                  <wp:docPr id="168" name="Afbeelding 16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342</w:t>
            </w:r>
            <w:r w:rsidRPr="00FD2A41">
              <w:rPr>
                <w:rFonts w:ascii="Verdana" w:hAnsi="Verdana"/>
                <w:b/>
                <w:color w:val="000000" w:themeColor="text1"/>
                <w:sz w:val="24"/>
                <w:szCs w:val="24"/>
                <w:lang w:val="nl-NL" w:eastAsia="zh-CN"/>
              </w:rPr>
              <w:t xml:space="preserve"> Vitoria-Oeste</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A680403" wp14:editId="436EB457">
                  <wp:extent cx="190500" cy="144780"/>
                  <wp:effectExtent l="0" t="0" r="0" b="7620"/>
                  <wp:docPr id="167" name="Afbeelding 16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341</w:t>
            </w:r>
            <w:r w:rsidRPr="00FD2A41">
              <w:rPr>
                <w:rFonts w:ascii="Verdana" w:hAnsi="Verdana"/>
                <w:b/>
                <w:color w:val="000000" w:themeColor="text1"/>
                <w:sz w:val="24"/>
                <w:szCs w:val="24"/>
                <w:lang w:val="nl-NL" w:eastAsia="zh-CN"/>
              </w:rPr>
              <w:t xml:space="preserve"> Nanclares de la Oca-Este</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D3B710F" wp14:editId="5C6D258A">
                  <wp:extent cx="190500" cy="144780"/>
                  <wp:effectExtent l="0" t="0" r="0" b="7620"/>
                  <wp:docPr id="166" name="Afbeelding 1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340</w:t>
            </w:r>
            <w:r w:rsidRPr="00FD2A41">
              <w:rPr>
                <w:rFonts w:ascii="Verdana" w:hAnsi="Verdana"/>
                <w:b/>
                <w:color w:val="000000" w:themeColor="text1"/>
                <w:sz w:val="24"/>
                <w:szCs w:val="24"/>
                <w:lang w:val="nl-NL" w:eastAsia="zh-CN"/>
              </w:rPr>
              <w:t xml:space="preserve"> Nanclares de la Oca-Oeste</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2D42273" wp14:editId="6F3A63ED">
                  <wp:extent cx="190500" cy="144780"/>
                  <wp:effectExtent l="0" t="0" r="0" b="7620"/>
                  <wp:docPr id="164" name="Afbeelding 16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334</w:t>
            </w:r>
            <w:r w:rsidRPr="00FD2A41">
              <w:rPr>
                <w:rFonts w:ascii="Verdana" w:hAnsi="Verdana"/>
                <w:b/>
                <w:color w:val="000000" w:themeColor="text1"/>
                <w:sz w:val="24"/>
                <w:szCs w:val="24"/>
                <w:lang w:val="nl-NL" w:eastAsia="zh-CN"/>
              </w:rPr>
              <w:t xml:space="preserve"> La Puebla de Arganzón</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45709" w:rsidRPr="00FD2A41" w:rsidTr="00AA2271">
        <w:trPr>
          <w:trHeight w:val="510"/>
        </w:trPr>
        <w:tc>
          <w:tcPr>
            <w:tcW w:w="5102" w:type="dxa"/>
            <w:shd w:val="clear" w:color="auto" w:fill="auto"/>
            <w:vAlign w:val="center"/>
          </w:tcPr>
          <w:p w:rsidR="00445709" w:rsidRPr="00FD2A41" w:rsidRDefault="00445709"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57152DE" wp14:editId="1784F753">
                  <wp:extent cx="190500" cy="144780"/>
                  <wp:effectExtent l="0" t="0" r="0" b="7620"/>
                  <wp:docPr id="163" name="Afbeelding 1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328</w:t>
            </w:r>
            <w:r w:rsidRPr="00FD2A41">
              <w:rPr>
                <w:rFonts w:ascii="Verdana" w:hAnsi="Verdana"/>
                <w:b/>
                <w:color w:val="000000" w:themeColor="text1"/>
                <w:sz w:val="24"/>
                <w:szCs w:val="24"/>
                <w:lang w:val="nl-NL" w:eastAsia="zh-CN"/>
              </w:rPr>
              <w:t xml:space="preserve"> Armiñon</w:t>
            </w:r>
          </w:p>
        </w:tc>
        <w:tc>
          <w:tcPr>
            <w:tcW w:w="850" w:type="dxa"/>
            <w:vAlign w:val="center"/>
          </w:tcPr>
          <w:p w:rsidR="00445709" w:rsidRPr="00FD2A41" w:rsidRDefault="00445709" w:rsidP="00AA2271">
            <w:pPr>
              <w:jc w:val="center"/>
              <w:rPr>
                <w:rFonts w:ascii="Verdana" w:hAnsi="Verdana"/>
                <w:b/>
                <w:sz w:val="24"/>
                <w:szCs w:val="24"/>
                <w:lang w:val="nl-NL"/>
              </w:rPr>
            </w:pPr>
            <w:r w:rsidRPr="00FD2A41">
              <w:rPr>
                <w:rStyle w:val="Autobaan"/>
                <w:lang w:val="nl-NL"/>
              </w:rPr>
              <w:t>A-1</w:t>
            </w:r>
          </w:p>
        </w:tc>
      </w:tr>
    </w:tbl>
    <w:p w:rsidR="00445709" w:rsidRDefault="00445709" w:rsidP="00445709">
      <w:pPr>
        <w:pStyle w:val="Alinia6"/>
      </w:pPr>
      <w:r w:rsidRPr="00ED0130">
        <w:rPr>
          <w:rStyle w:val="plaats0"/>
        </w:rPr>
        <w:t>Armiñón</w:t>
      </w:r>
      <w:r>
        <w:t xml:space="preserve">  ± 229 inwoners </w:t>
      </w:r>
    </w:p>
    <w:p w:rsidR="00445709" w:rsidRDefault="00445709" w:rsidP="00445709">
      <w:pPr>
        <w:pStyle w:val="BusTic"/>
      </w:pPr>
      <w:r>
        <w:t xml:space="preserve">Armiñón (Spaans: Aramiñon) is een plaats en gemeente in de Spaanse provincie Álava in de regio Baskenland met een oppervlakte van 11 km², gelegen op 30 kilometer ten zuidwesten van Vitoria-Gasteiz. </w:t>
      </w:r>
    </w:p>
    <w:p w:rsidR="00445709" w:rsidRPr="00ED0130" w:rsidRDefault="00445709" w:rsidP="00445709">
      <w:pPr>
        <w:pStyle w:val="Alinia6"/>
        <w:rPr>
          <w:rStyle w:val="Beziens"/>
        </w:rPr>
      </w:pPr>
      <w:r w:rsidRPr="00ED0130">
        <w:rPr>
          <w:rStyle w:val="Beziens"/>
        </w:rPr>
        <w:t>Geografie</w:t>
      </w:r>
    </w:p>
    <w:p w:rsidR="00445709" w:rsidRDefault="00445709" w:rsidP="00445709">
      <w:pPr>
        <w:pStyle w:val="BusTic"/>
      </w:pPr>
      <w:r>
        <w:t xml:space="preserve">Het grondgebied van de gemeente ligt in twee apart van elkaar gelegen gedeelten; het grootste gedeelte bevindt zich rondom de plaats Armiñón en omvat tevens de kern Estabelu. </w:t>
      </w:r>
    </w:p>
    <w:p w:rsidR="00445709" w:rsidRDefault="00445709" w:rsidP="00445709">
      <w:pPr>
        <w:pStyle w:val="BusTic"/>
      </w:pPr>
      <w:r>
        <w:t>Meer naar het zuiden ligt nog een kleiner gedeelte rondom de kern Lacorzana. Beide gedeelten van de gemeente liggen aan de rivier de Zadorra.</w:t>
      </w:r>
    </w:p>
    <w:p w:rsidR="00445709" w:rsidRDefault="00445709" w:rsidP="00445709">
      <w:pPr>
        <w:pStyle w:val="BusTic"/>
      </w:pPr>
      <w:r>
        <w:t>Armiñón is gelegen nabij het verkeersknooppunt van de autosnelwegen A-1 en AP-1.</w:t>
      </w:r>
    </w:p>
    <w:p w:rsidR="00445709" w:rsidRDefault="00445709" w:rsidP="00445709">
      <w:pPr>
        <w:pStyle w:val="Alinia6"/>
      </w:pPr>
      <w:r w:rsidRPr="00ED0130">
        <w:rPr>
          <w:rStyle w:val="Beziens"/>
        </w:rPr>
        <w:lastRenderedPageBreak/>
        <w:t>Álava</w:t>
      </w:r>
      <w:r>
        <w:t xml:space="preserve">  (provincie)</w:t>
      </w:r>
    </w:p>
    <w:p w:rsidR="00445709" w:rsidRDefault="00445709" w:rsidP="00445709">
      <w:pPr>
        <w:pStyle w:val="BusTic"/>
      </w:pPr>
      <w:r>
        <w:t xml:space="preserve">Álava (Spaans) of Araba (Baskisch) is een provincie van Spanje en maakt deel uit van de regio Baskenland. </w:t>
      </w:r>
    </w:p>
    <w:p w:rsidR="00445709" w:rsidRDefault="00445709" w:rsidP="00445709">
      <w:pPr>
        <w:pStyle w:val="BusTic"/>
      </w:pPr>
      <w:r>
        <w:t>De provincie heeft een oppervlakte van 3038 km</w:t>
      </w:r>
      <w:r w:rsidRPr="00ED0130">
        <w:rPr>
          <w:vertAlign w:val="superscript"/>
        </w:rPr>
        <w:t>2</w:t>
      </w:r>
      <w:r>
        <w:t xml:space="preserve">. </w:t>
      </w:r>
    </w:p>
    <w:p w:rsidR="00445709" w:rsidRDefault="00445709" w:rsidP="00445709">
      <w:pPr>
        <w:pStyle w:val="BusTic"/>
      </w:pPr>
      <w:r>
        <w:t>De provincie telde 317.352 inwoners in 2010 verdeeld over 51 gemeenten. Hoofdstad van Álava is Vitoria-Gasteiz.</w:t>
      </w:r>
    </w:p>
    <w:p w:rsidR="00445709" w:rsidRDefault="00445709" w:rsidP="00445709">
      <w:pPr>
        <w:pStyle w:val="BusTic"/>
      </w:pPr>
      <w:r>
        <w:t>Álava is voor de Basken ook een van de zeven traditionele provincies van Baskenland.</w:t>
      </w:r>
    </w:p>
    <w:p w:rsidR="00445709" w:rsidRDefault="00445709" w:rsidP="00445709">
      <w:pPr>
        <w:pStyle w:val="BusTic"/>
      </w:pPr>
      <w:r>
        <w:t xml:space="preserve">In de provincie Álava bevinden zich enkele enclaves, behorend tot de provincie Burgos en de regio Castilië en León. </w:t>
      </w:r>
    </w:p>
    <w:p w:rsidR="00445709" w:rsidRDefault="00445709" w:rsidP="00445709">
      <w:pPr>
        <w:pStyle w:val="BusTic"/>
      </w:pPr>
      <w:r>
        <w:t>De grootste van hen is Condado de Treviño.</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45"/>
        <w:gridCol w:w="1140"/>
        <w:gridCol w:w="4410"/>
        <w:gridCol w:w="825"/>
      </w:tblGrid>
      <w:tr w:rsidR="003B5097" w:rsidRPr="00FD2A41" w:rsidTr="00AA2271">
        <w:trPr>
          <w:trHeight w:val="254"/>
        </w:trPr>
        <w:tc>
          <w:tcPr>
            <w:tcW w:w="1941" w:type="pct"/>
            <w:vMerge w:val="restart"/>
            <w:shd w:val="clear" w:color="auto" w:fill="D9D9D9" w:themeFill="background1" w:themeFillShade="D9"/>
            <w:vAlign w:val="center"/>
          </w:tcPr>
          <w:p w:rsidR="003B5097" w:rsidRPr="00FD2A41" w:rsidRDefault="003B5097" w:rsidP="00AA2271">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6310FB8C" wp14:editId="1D8F263E">
                  <wp:extent cx="205740" cy="144780"/>
                  <wp:effectExtent l="0" t="0" r="3810" b="7620"/>
                  <wp:docPr id="50" name="Afbeelding 50"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17BAE015" wp14:editId="77334B02">
                  <wp:extent cx="190500" cy="144780"/>
                  <wp:effectExtent l="0" t="0" r="0" b="7620"/>
                  <wp:docPr id="51" name="Afbeelding 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327 </w:t>
            </w:r>
            <w:r w:rsidRPr="00FD2A41">
              <w:rPr>
                <w:rStyle w:val="Autobaan"/>
                <w:lang w:val="nl-NL"/>
              </w:rPr>
              <w:t>AP-68</w:t>
            </w:r>
          </w:p>
        </w:tc>
        <w:tc>
          <w:tcPr>
            <w:tcW w:w="547" w:type="pct"/>
            <w:vMerge w:val="restart"/>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AP-68</w:t>
            </w:r>
          </w:p>
        </w:tc>
        <w:tc>
          <w:tcPr>
            <w:tcW w:w="2116" w:type="pct"/>
            <w:vAlign w:val="center"/>
          </w:tcPr>
          <w:p w:rsidR="003B5097" w:rsidRPr="00FD2A41" w:rsidRDefault="003B5097" w:rsidP="00AA2271">
            <w:pPr>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Bilbao</w:t>
            </w:r>
          </w:p>
        </w:tc>
        <w:tc>
          <w:tcPr>
            <w:tcW w:w="396" w:type="pct"/>
            <w:vMerge w:val="restart"/>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r w:rsidR="003B5097" w:rsidRPr="00FD2A41" w:rsidTr="00AA2271">
        <w:trPr>
          <w:trHeight w:val="254"/>
        </w:trPr>
        <w:tc>
          <w:tcPr>
            <w:tcW w:w="1941" w:type="pct"/>
            <w:vMerge/>
            <w:shd w:val="clear" w:color="auto" w:fill="D9D9D9" w:themeFill="background1" w:themeFillShade="D9"/>
            <w:vAlign w:val="center"/>
          </w:tcPr>
          <w:p w:rsidR="003B5097" w:rsidRPr="00FD2A41" w:rsidRDefault="003B5097" w:rsidP="00AA2271">
            <w:pPr>
              <w:rPr>
                <w:rFonts w:ascii="Verdana" w:hAnsi="Verdana"/>
                <w:b/>
                <w:sz w:val="24"/>
                <w:szCs w:val="24"/>
                <w:lang w:val="nl-NL"/>
              </w:rPr>
            </w:pPr>
          </w:p>
        </w:tc>
        <w:tc>
          <w:tcPr>
            <w:tcW w:w="547" w:type="pct"/>
            <w:vMerge/>
            <w:vAlign w:val="center"/>
          </w:tcPr>
          <w:p w:rsidR="003B5097" w:rsidRPr="00FD2A41" w:rsidRDefault="003B5097" w:rsidP="00AA2271">
            <w:pPr>
              <w:rPr>
                <w:rFonts w:ascii="Verdana" w:hAnsi="Verdana"/>
                <w:b/>
                <w:sz w:val="24"/>
                <w:szCs w:val="24"/>
                <w:lang w:val="nl-NL"/>
              </w:rPr>
            </w:pPr>
          </w:p>
        </w:tc>
        <w:tc>
          <w:tcPr>
            <w:tcW w:w="2116" w:type="pct"/>
            <w:vAlign w:val="center"/>
          </w:tcPr>
          <w:p w:rsidR="003B5097" w:rsidRPr="00FD2A41" w:rsidRDefault="003B5097" w:rsidP="00AA2271">
            <w:pPr>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Zaragoza</w:t>
            </w:r>
          </w:p>
        </w:tc>
        <w:tc>
          <w:tcPr>
            <w:tcW w:w="396" w:type="pct"/>
            <w:vMerge/>
            <w:vAlign w:val="center"/>
          </w:tcPr>
          <w:p w:rsidR="003B5097" w:rsidRPr="00FD2A41" w:rsidRDefault="003B5097" w:rsidP="00AA2271">
            <w:pPr>
              <w:rPr>
                <w:rFonts w:ascii="Verdana" w:hAnsi="Verdana"/>
                <w:b/>
                <w:sz w:val="24"/>
                <w:szCs w:val="24"/>
                <w:lang w:val="nl-NL"/>
              </w:rPr>
            </w:pPr>
          </w:p>
        </w:tc>
      </w:tr>
    </w:tbl>
    <w:p w:rsidR="00445709" w:rsidRDefault="00445709"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BD66DD8" wp14:editId="0C40C82C">
                  <wp:extent cx="190500" cy="144780"/>
                  <wp:effectExtent l="0" t="0" r="0" b="7620"/>
                  <wp:docPr id="162" name="Afbeelding 1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326 </w:t>
            </w:r>
            <w:r w:rsidRPr="00FD2A41">
              <w:rPr>
                <w:rFonts w:ascii="Verdana" w:hAnsi="Verdana"/>
                <w:b/>
                <w:color w:val="000000" w:themeColor="text1"/>
                <w:sz w:val="24"/>
                <w:szCs w:val="24"/>
                <w:lang w:val="nl-NL" w:eastAsia="zh-CN"/>
              </w:rPr>
              <w:t>Briñas</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10F9C4D" wp14:editId="6EEBE9E5">
                  <wp:extent cx="190500" cy="144780"/>
                  <wp:effectExtent l="0" t="0" r="0" b="7620"/>
                  <wp:docPr id="161" name="Afbeelding 1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323</w:t>
            </w:r>
            <w:r w:rsidRPr="00FD2A41">
              <w:rPr>
                <w:rFonts w:ascii="Verdana" w:hAnsi="Verdana"/>
                <w:b/>
                <w:color w:val="000000" w:themeColor="text1"/>
                <w:sz w:val="24"/>
                <w:szCs w:val="24"/>
                <w:lang w:val="nl-NL" w:eastAsia="zh-CN"/>
              </w:rPr>
              <w:t xml:space="preserve"> Rivabellosa</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jc w:val="center"/>
        <w:tblLook w:val="04A0" w:firstRow="1" w:lastRow="0" w:firstColumn="1" w:lastColumn="0" w:noHBand="0" w:noVBand="1"/>
      </w:tblPr>
      <w:tblGrid>
        <w:gridCol w:w="5669"/>
      </w:tblGrid>
      <w:tr w:rsidR="003B5097" w:rsidRPr="00FD2A41" w:rsidTr="00AA2271">
        <w:trPr>
          <w:trHeight w:val="510"/>
          <w:jc w:val="center"/>
        </w:trPr>
        <w:tc>
          <w:tcPr>
            <w:tcW w:w="5669" w:type="dxa"/>
            <w:vAlign w:val="center"/>
          </w:tcPr>
          <w:p w:rsidR="003B5097" w:rsidRPr="00FD2A41" w:rsidRDefault="003B5097" w:rsidP="00AA2271">
            <w:pPr>
              <w:jc w:val="center"/>
              <w:rPr>
                <w:sz w:val="24"/>
                <w:szCs w:val="24"/>
                <w:lang w:val="nl-NL"/>
              </w:rPr>
            </w:pPr>
            <w:r w:rsidRPr="00FD2A41">
              <w:rPr>
                <w:rFonts w:ascii="Verdana" w:hAnsi="Verdana"/>
                <w:b/>
                <w:color w:val="000000" w:themeColor="text1"/>
                <w:sz w:val="24"/>
                <w:szCs w:val="24"/>
                <w:lang w:val="nl-NL" w:eastAsia="zh-CN"/>
              </w:rPr>
              <w:t xml:space="preserve">route onderbroken </w:t>
            </w:r>
            <w:r w:rsidRPr="00FD2A41">
              <w:rPr>
                <w:rFonts w:ascii="Arial" w:hAnsi="Arial" w:cs="Arial"/>
                <w:b/>
                <w:color w:val="000000" w:themeColor="text1"/>
                <w:sz w:val="24"/>
                <w:szCs w:val="24"/>
                <w:lang w:val="nl-NL" w:eastAsia="zh-CN"/>
              </w:rPr>
              <w:t>&gt;</w:t>
            </w:r>
            <w:r w:rsidRPr="00FD2A41">
              <w:rPr>
                <w:rFonts w:ascii="Verdana" w:hAnsi="Verdana"/>
                <w:b/>
                <w:color w:val="000000" w:themeColor="text1"/>
                <w:sz w:val="24"/>
                <w:szCs w:val="24"/>
                <w:lang w:val="nl-NL" w:eastAsia="zh-CN"/>
              </w:rPr>
              <w:t xml:space="preserve"> </w:t>
            </w:r>
            <w:r w:rsidRPr="00FD2A41">
              <w:rPr>
                <w:rStyle w:val="Autobaan"/>
                <w:lang w:val="nl-NL"/>
              </w:rPr>
              <w:t>AP-1</w:t>
            </w:r>
            <w:r w:rsidRPr="00FD2A41">
              <w:rPr>
                <w:rFonts w:ascii="Verdana" w:hAnsi="Verdana"/>
                <w:b/>
                <w:color w:val="000000" w:themeColor="text1"/>
                <w:sz w:val="24"/>
                <w:szCs w:val="24"/>
                <w:lang w:val="nl-NL" w:eastAsia="zh-CN"/>
              </w:rPr>
              <w:t xml:space="preserve">  Vitoria</w:t>
            </w:r>
          </w:p>
        </w:tc>
      </w:tr>
    </w:tbl>
    <w:p w:rsidR="003B5097" w:rsidRDefault="003B5097" w:rsidP="0085661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43"/>
        <w:gridCol w:w="1140"/>
        <w:gridCol w:w="4410"/>
        <w:gridCol w:w="827"/>
      </w:tblGrid>
      <w:tr w:rsidR="003B5097" w:rsidRPr="00FD2A41" w:rsidTr="00AA2271">
        <w:trPr>
          <w:trHeight w:val="254"/>
        </w:trPr>
        <w:tc>
          <w:tcPr>
            <w:tcW w:w="1940" w:type="pct"/>
            <w:vMerge w:val="restart"/>
            <w:shd w:val="clear" w:color="auto" w:fill="D9D9D9" w:themeFill="background1" w:themeFillShade="D9"/>
            <w:vAlign w:val="center"/>
          </w:tcPr>
          <w:p w:rsidR="003B5097" w:rsidRPr="00FD2A41" w:rsidRDefault="003B5097" w:rsidP="00AA2271">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32E34DF3" wp14:editId="55322164">
                  <wp:extent cx="205740" cy="144780"/>
                  <wp:effectExtent l="0" t="0" r="3810" b="7620"/>
                  <wp:docPr id="45" name="Afbeelding 4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7F37E96B" wp14:editId="1F02A3E3">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235 </w:t>
            </w:r>
            <w:hyperlink r:id="rId14" w:tooltip="BU-30 (Spanje)" w:history="1">
              <w:r w:rsidRPr="00FD2A41">
                <w:rPr>
                  <w:rStyle w:val="Autobaan"/>
                  <w:lang w:val="nl-NL" w:eastAsia="zh-CN"/>
                </w:rPr>
                <w:t>BU-30</w:t>
              </w:r>
            </w:hyperlink>
            <w:r w:rsidRPr="00FD2A41">
              <w:rPr>
                <w:rFonts w:ascii="Verdana" w:hAnsi="Verdana"/>
                <w:b/>
                <w:sz w:val="24"/>
                <w:szCs w:val="24"/>
                <w:lang w:val="nl-NL"/>
              </w:rPr>
              <w:t xml:space="preserve"> </w:t>
            </w:r>
          </w:p>
        </w:tc>
        <w:tc>
          <w:tcPr>
            <w:tcW w:w="547" w:type="pct"/>
            <w:vMerge w:val="restart"/>
            <w:vAlign w:val="center"/>
          </w:tcPr>
          <w:p w:rsidR="003B5097" w:rsidRPr="00FD2A41" w:rsidRDefault="00E65037" w:rsidP="00AA2271">
            <w:pPr>
              <w:jc w:val="center"/>
              <w:rPr>
                <w:rFonts w:ascii="Verdana" w:hAnsi="Verdana"/>
                <w:b/>
                <w:sz w:val="24"/>
                <w:szCs w:val="24"/>
                <w:lang w:val="nl-NL"/>
              </w:rPr>
            </w:pPr>
            <w:hyperlink r:id="rId15" w:tooltip="BU-30 (Spanje)" w:history="1">
              <w:r w:rsidR="003B5097" w:rsidRPr="00FD2A41">
                <w:rPr>
                  <w:rStyle w:val="Autobaan"/>
                  <w:lang w:val="nl-NL" w:eastAsia="zh-CN"/>
                </w:rPr>
                <w:t>BU-30</w:t>
              </w:r>
            </w:hyperlink>
          </w:p>
        </w:tc>
        <w:tc>
          <w:tcPr>
            <w:tcW w:w="2116" w:type="pct"/>
            <w:vAlign w:val="center"/>
          </w:tcPr>
          <w:p w:rsidR="003B5097" w:rsidRPr="00FD2A41" w:rsidRDefault="003B5097" w:rsidP="00AA2271">
            <w:pPr>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Burgos – Valladolid - Le</w:t>
            </w:r>
            <w:r w:rsidRPr="00FD2A41">
              <w:rPr>
                <w:rFonts w:ascii="Verdana" w:hAnsi="Verdana" w:cs="Verdana"/>
                <w:b/>
                <w:color w:val="000000" w:themeColor="text1"/>
                <w:sz w:val="24"/>
                <w:szCs w:val="24"/>
                <w:lang w:val="nl-NL" w:eastAsia="zh-CN"/>
              </w:rPr>
              <w:t>ó</w:t>
            </w:r>
            <w:r w:rsidRPr="00FD2A41">
              <w:rPr>
                <w:rFonts w:ascii="Verdana" w:hAnsi="Verdana"/>
                <w:b/>
                <w:color w:val="000000" w:themeColor="text1"/>
                <w:sz w:val="24"/>
                <w:szCs w:val="24"/>
                <w:lang w:val="nl-NL" w:eastAsia="zh-CN"/>
              </w:rPr>
              <w:t>n</w:t>
            </w:r>
          </w:p>
        </w:tc>
        <w:tc>
          <w:tcPr>
            <w:tcW w:w="397" w:type="pct"/>
            <w:vMerge w:val="restart"/>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r w:rsidR="003B5097" w:rsidRPr="00FD2A41" w:rsidTr="00AA2271">
        <w:trPr>
          <w:trHeight w:val="254"/>
        </w:trPr>
        <w:tc>
          <w:tcPr>
            <w:tcW w:w="1940" w:type="pct"/>
            <w:vMerge/>
            <w:shd w:val="clear" w:color="auto" w:fill="D9D9D9" w:themeFill="background1" w:themeFillShade="D9"/>
            <w:vAlign w:val="center"/>
          </w:tcPr>
          <w:p w:rsidR="003B5097" w:rsidRPr="00FD2A41" w:rsidRDefault="003B5097" w:rsidP="00AA2271">
            <w:pPr>
              <w:rPr>
                <w:rFonts w:ascii="Verdana" w:hAnsi="Verdana"/>
                <w:b/>
                <w:sz w:val="24"/>
                <w:szCs w:val="24"/>
                <w:lang w:val="nl-NL"/>
              </w:rPr>
            </w:pPr>
          </w:p>
        </w:tc>
        <w:tc>
          <w:tcPr>
            <w:tcW w:w="547" w:type="pct"/>
            <w:vMerge/>
            <w:vAlign w:val="center"/>
          </w:tcPr>
          <w:p w:rsidR="003B5097" w:rsidRPr="00FD2A41" w:rsidRDefault="003B5097" w:rsidP="00AA2271">
            <w:pPr>
              <w:rPr>
                <w:rFonts w:ascii="Verdana" w:hAnsi="Verdana"/>
                <w:b/>
                <w:sz w:val="24"/>
                <w:szCs w:val="24"/>
                <w:lang w:val="nl-NL"/>
              </w:rPr>
            </w:pPr>
          </w:p>
        </w:tc>
        <w:tc>
          <w:tcPr>
            <w:tcW w:w="2116" w:type="pct"/>
            <w:vAlign w:val="center"/>
          </w:tcPr>
          <w:p w:rsidR="003B5097" w:rsidRPr="00FD2A41" w:rsidRDefault="003B5097" w:rsidP="00AA2271">
            <w:pPr>
              <w:rPr>
                <w:rFonts w:ascii="Verdana" w:hAnsi="Verdana"/>
                <w:b/>
                <w:sz w:val="24"/>
                <w:szCs w:val="24"/>
                <w:lang w:val="nl-NL"/>
              </w:rPr>
            </w:pPr>
            <w:r w:rsidRPr="00FD2A41">
              <w:rPr>
                <w:rFonts w:ascii="Verdana" w:hAnsi="Verdana"/>
                <w:b/>
                <w:sz w:val="24"/>
                <w:szCs w:val="24"/>
                <w:lang w:val="nl-NL"/>
              </w:rPr>
              <w:t xml:space="preserve">&gt; </w:t>
            </w:r>
          </w:p>
        </w:tc>
        <w:tc>
          <w:tcPr>
            <w:tcW w:w="397" w:type="pct"/>
            <w:vMerge/>
            <w:vAlign w:val="center"/>
          </w:tcPr>
          <w:p w:rsidR="003B5097" w:rsidRPr="00FD2A41" w:rsidRDefault="003B5097" w:rsidP="00AA2271">
            <w:pPr>
              <w:rPr>
                <w:rFonts w:ascii="Verdana" w:hAnsi="Verdana"/>
                <w:b/>
                <w:sz w:val="24"/>
                <w:szCs w:val="24"/>
                <w:lang w:val="nl-NL"/>
              </w:rPr>
            </w:pP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EE45CB0" wp14:editId="59C4A600">
                  <wp:extent cx="190500" cy="144780"/>
                  <wp:effectExtent l="0" t="0" r="0" b="7620"/>
                  <wp:docPr id="44" name="Afbeelding 4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232</w:t>
            </w:r>
            <w:r w:rsidRPr="00FD2A41">
              <w:rPr>
                <w:rFonts w:ascii="Verdana" w:hAnsi="Verdana"/>
                <w:b/>
                <w:color w:val="000000" w:themeColor="text1"/>
                <w:sz w:val="24"/>
                <w:szCs w:val="24"/>
                <w:lang w:val="nl-NL" w:eastAsia="zh-CN"/>
              </w:rPr>
              <w:t xml:space="preserve"> Villariezo</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F9C5AF4" wp14:editId="5C5A2924">
                  <wp:extent cx="190500" cy="144780"/>
                  <wp:effectExtent l="0" t="0" r="0" b="7620"/>
                  <wp:docPr id="43" name="Afbeelding 4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230</w:t>
            </w:r>
            <w:r w:rsidRPr="00FD2A41">
              <w:rPr>
                <w:rFonts w:ascii="Verdana" w:hAnsi="Verdana"/>
                <w:b/>
                <w:color w:val="000000" w:themeColor="text1"/>
                <w:sz w:val="24"/>
                <w:szCs w:val="24"/>
                <w:lang w:val="nl-NL" w:eastAsia="zh-CN"/>
              </w:rPr>
              <w:t xml:space="preserve"> Sarracín</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BCED210" wp14:editId="785D9A6F">
                  <wp:extent cx="190500" cy="144780"/>
                  <wp:effectExtent l="0" t="0" r="0" b="7620"/>
                  <wp:docPr id="42" name="Afbeelding 4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225</w:t>
            </w:r>
            <w:r w:rsidRPr="00FD2A41">
              <w:rPr>
                <w:rFonts w:ascii="Verdana" w:hAnsi="Verdana"/>
                <w:b/>
                <w:color w:val="000000" w:themeColor="text1"/>
                <w:sz w:val="24"/>
                <w:szCs w:val="24"/>
                <w:lang w:val="nl-NL" w:eastAsia="zh-CN"/>
              </w:rPr>
              <w:t xml:space="preserve"> Revillaruz</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6F4BB39" wp14:editId="05BF666F">
                  <wp:extent cx="190500" cy="144780"/>
                  <wp:effectExtent l="0" t="0" r="0" b="7620"/>
                  <wp:docPr id="41" name="Afbeelding 4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221</w:t>
            </w:r>
            <w:r w:rsidRPr="00FD2A41">
              <w:rPr>
                <w:rFonts w:ascii="Verdana" w:hAnsi="Verdana"/>
                <w:b/>
                <w:color w:val="000000" w:themeColor="text1"/>
                <w:sz w:val="24"/>
                <w:szCs w:val="24"/>
                <w:lang w:val="nl-NL" w:eastAsia="zh-CN"/>
              </w:rPr>
              <w:t xml:space="preserve"> Cogollos</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AA8FA09" wp14:editId="4F8D17D7">
                  <wp:extent cx="190500" cy="144780"/>
                  <wp:effectExtent l="0" t="0" r="0" b="7620"/>
                  <wp:docPr id="40" name="Afbeelding 4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219</w:t>
            </w:r>
            <w:r w:rsidRPr="00FD2A41">
              <w:rPr>
                <w:rFonts w:ascii="Verdana" w:hAnsi="Verdana"/>
                <w:b/>
                <w:color w:val="000000" w:themeColor="text1"/>
                <w:sz w:val="24"/>
                <w:szCs w:val="24"/>
                <w:lang w:val="nl-NL" w:eastAsia="zh-CN"/>
              </w:rPr>
              <w:t xml:space="preserve"> Valdorros</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9D8E04C" wp14:editId="2021A8B1">
                  <wp:extent cx="190500" cy="144780"/>
                  <wp:effectExtent l="0" t="0" r="0" b="7620"/>
                  <wp:docPr id="39" name="Afbeelding 3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216</w:t>
            </w:r>
            <w:r w:rsidRPr="00FD2A41">
              <w:rPr>
                <w:rFonts w:ascii="Verdana" w:hAnsi="Verdana"/>
                <w:b/>
                <w:color w:val="000000" w:themeColor="text1"/>
                <w:sz w:val="24"/>
                <w:szCs w:val="24"/>
                <w:lang w:val="nl-NL" w:eastAsia="zh-CN"/>
              </w:rPr>
              <w:t xml:space="preserve"> Madrigal del Monte</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spacing w:before="100" w:beforeAutospacing="1" w:after="100" w:afterAutospacing="1"/>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F30606F" wp14:editId="2DF06FA5">
                  <wp:extent cx="190500" cy="144780"/>
                  <wp:effectExtent l="0" t="0" r="0" b="7620"/>
                  <wp:docPr id="38" name="Afbeelding 3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213</w:t>
            </w:r>
            <w:r w:rsidRPr="00FD2A41">
              <w:rPr>
                <w:rFonts w:ascii="Verdana" w:hAnsi="Verdana"/>
                <w:b/>
                <w:color w:val="000000" w:themeColor="text1"/>
                <w:sz w:val="24"/>
                <w:szCs w:val="24"/>
                <w:lang w:val="nl-NL" w:eastAsia="zh-CN"/>
              </w:rPr>
              <w:t xml:space="preserve"> Madrigalejo del Monte</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p w:rsidR="00673A12" w:rsidRDefault="00673A12" w:rsidP="0085661F">
      <w:pPr>
        <w:pStyle w:val="Alinia0"/>
      </w:pPr>
    </w:p>
    <w:p w:rsidR="00673A12" w:rsidRDefault="00673A1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6269C756" wp14:editId="0F1127DB">
                  <wp:extent cx="190500" cy="144780"/>
                  <wp:effectExtent l="0" t="0" r="0" b="7620"/>
                  <wp:docPr id="37" name="Afbeelding 3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210</w:t>
            </w:r>
            <w:r w:rsidRPr="00FD2A41">
              <w:rPr>
                <w:rFonts w:ascii="Verdana" w:hAnsi="Verdana"/>
                <w:b/>
                <w:color w:val="000000" w:themeColor="text1"/>
                <w:sz w:val="24"/>
                <w:szCs w:val="24"/>
                <w:lang w:val="nl-NL" w:eastAsia="zh-CN"/>
              </w:rPr>
              <w:t xml:space="preserve"> Torrecilla del Monte</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3B5097">
      <w:pPr>
        <w:pStyle w:val="Alinia6"/>
      </w:pPr>
      <w:r w:rsidRPr="00B15395">
        <w:rPr>
          <w:rStyle w:val="plaats0"/>
        </w:rPr>
        <w:t>Torrecilla del Monte</w:t>
      </w:r>
      <w:r w:rsidRPr="00B15395">
        <w:t xml:space="preserve"> </w:t>
      </w:r>
      <w:r>
        <w:t xml:space="preserve"> ±</w:t>
      </w:r>
      <w:r w:rsidRPr="00B15395">
        <w:t xml:space="preserve"> 80 inwoners </w:t>
      </w:r>
    </w:p>
    <w:p w:rsidR="003B5097" w:rsidRPr="00FD2A41" w:rsidRDefault="003B5097" w:rsidP="003B5097">
      <w:pPr>
        <w:pStyle w:val="BusTic"/>
      </w:pPr>
      <w:r w:rsidRPr="00B15395">
        <w:t xml:space="preserve">Torrecilla del Monte is een gemeente in de Spaanse provincie Burgos in de regio Castilië en León met een oppervlakte van 14,93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0148F8B" wp14:editId="6FD3A8C0">
                  <wp:extent cx="190500" cy="144780"/>
                  <wp:effectExtent l="0" t="0" r="0" b="7620"/>
                  <wp:docPr id="36" name="Afbeelding 3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204</w:t>
            </w:r>
            <w:r w:rsidRPr="00FD2A41">
              <w:rPr>
                <w:rFonts w:ascii="Verdana" w:hAnsi="Verdana"/>
                <w:b/>
                <w:color w:val="000000" w:themeColor="text1"/>
                <w:sz w:val="24"/>
                <w:szCs w:val="24"/>
                <w:lang w:val="nl-NL" w:eastAsia="zh-CN"/>
              </w:rPr>
              <w:t xml:space="preserve"> Vallalmanzo</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6905D92" wp14:editId="3B6256EC">
                  <wp:extent cx="190500" cy="144780"/>
                  <wp:effectExtent l="0" t="0" r="0" b="7620"/>
                  <wp:docPr id="35" name="Afbeelding 3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203</w:t>
            </w:r>
            <w:r w:rsidRPr="00FD2A41">
              <w:rPr>
                <w:rFonts w:ascii="Verdana" w:hAnsi="Verdana"/>
                <w:b/>
                <w:color w:val="000000" w:themeColor="text1"/>
                <w:sz w:val="24"/>
                <w:szCs w:val="24"/>
                <w:lang w:val="nl-NL" w:eastAsia="zh-CN"/>
              </w:rPr>
              <w:t xml:space="preserve"> Lerma-Norte</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3B5097">
      <w:pPr>
        <w:pStyle w:val="BusTic"/>
        <w:numPr>
          <w:ilvl w:val="0"/>
          <w:numId w:val="0"/>
        </w:numPr>
        <w:ind w:left="284" w:hanging="284"/>
      </w:pPr>
      <w:r w:rsidRPr="00B15395">
        <w:rPr>
          <w:rStyle w:val="plaats0"/>
        </w:rPr>
        <w:t>Lerma</w:t>
      </w:r>
      <w:r w:rsidRPr="00FA167B">
        <w:t xml:space="preserve"> </w:t>
      </w:r>
      <w:r>
        <w:t xml:space="preserve"> ±</w:t>
      </w:r>
      <w:r w:rsidRPr="00FA167B">
        <w:t xml:space="preserve"> 2.826 inwoners </w:t>
      </w:r>
    </w:p>
    <w:p w:rsidR="003B5097" w:rsidRDefault="003B5097" w:rsidP="003B5097">
      <w:pPr>
        <w:pStyle w:val="BusTic"/>
      </w:pPr>
      <w:r w:rsidRPr="00FA167B">
        <w:t>Lerma is een gemeente in de Spaanse provincie Burgos in de regio Castilië en León met een oppervlakte van 166,40 km².</w:t>
      </w:r>
    </w:p>
    <w:p w:rsidR="003B5097" w:rsidRDefault="003B5097" w:rsidP="003B5097">
      <w:pPr>
        <w:pStyle w:val="Alinia6"/>
      </w:pPr>
      <w:r w:rsidRPr="00B15395">
        <w:rPr>
          <w:rStyle w:val="Beziens"/>
        </w:rPr>
        <w:t>Burgos</w:t>
      </w:r>
      <w:r>
        <w:t xml:space="preserve">   (provincie)</w:t>
      </w:r>
    </w:p>
    <w:p w:rsidR="003B5097" w:rsidRDefault="003B5097" w:rsidP="003B5097">
      <w:pPr>
        <w:pStyle w:val="BusTic"/>
      </w:pPr>
      <w:r w:rsidRPr="00B15395">
        <w:t xml:space="preserve">Burgos is een provincie van Spanje en maakt deel uit van de regio Castilië en León. </w:t>
      </w:r>
    </w:p>
    <w:p w:rsidR="003B5097" w:rsidRDefault="003B5097" w:rsidP="003B5097">
      <w:pPr>
        <w:pStyle w:val="BusTic"/>
      </w:pPr>
      <w:r w:rsidRPr="00B15395">
        <w:t xml:space="preserve">De provincie heeft een oppervlakte van 14.291 km². </w:t>
      </w:r>
    </w:p>
    <w:p w:rsidR="003B5097" w:rsidRDefault="003B5097" w:rsidP="003B5097">
      <w:pPr>
        <w:pStyle w:val="BusTic"/>
      </w:pPr>
      <w:r w:rsidRPr="00B15395">
        <w:t xml:space="preserve">De provincie telde 374.826 inwoners in 2010 verdeeld over 371 gemeenten. </w:t>
      </w:r>
    </w:p>
    <w:p w:rsidR="003B5097" w:rsidRPr="00B15395" w:rsidRDefault="003B5097" w:rsidP="003B5097">
      <w:pPr>
        <w:pStyle w:val="BusTic"/>
      </w:pPr>
      <w:r w:rsidRPr="00B15395">
        <w:t>De hoofdstad van Burgos is Burgos.</w:t>
      </w:r>
    </w:p>
    <w:p w:rsidR="003B5097" w:rsidRDefault="003B5097" w:rsidP="003B5097">
      <w:pPr>
        <w:pStyle w:val="BusTic"/>
      </w:pPr>
      <w:r w:rsidRPr="00B15395">
        <w:t xml:space="preserve">Burgos heeft enkele exclaves die omringd worden door de provincie Álava, Baskenland. </w:t>
      </w:r>
    </w:p>
    <w:p w:rsidR="003B5097" w:rsidRPr="00B15395" w:rsidRDefault="003B5097" w:rsidP="003B5097">
      <w:pPr>
        <w:pStyle w:val="BusTic"/>
      </w:pPr>
      <w:r w:rsidRPr="00B15395">
        <w:t>De grootste ervan is Condado de Treviño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6AD6E01" wp14:editId="06620724">
                  <wp:extent cx="190500" cy="144780"/>
                  <wp:effectExtent l="0" t="0" r="0" b="7620"/>
                  <wp:docPr id="34" name="Afbeelding 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202</w:t>
            </w:r>
            <w:r w:rsidRPr="00FD2A41">
              <w:rPr>
                <w:rFonts w:ascii="Verdana" w:hAnsi="Verdana"/>
                <w:b/>
                <w:color w:val="000000" w:themeColor="text1"/>
                <w:sz w:val="24"/>
                <w:szCs w:val="24"/>
                <w:lang w:val="nl-NL" w:eastAsia="zh-CN"/>
              </w:rPr>
              <w:t xml:space="preserve"> Lerma-Oeste</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AC08DE5" wp14:editId="6810466E">
                  <wp:extent cx="190500" cy="144780"/>
                  <wp:effectExtent l="0" t="0" r="0" b="7620"/>
                  <wp:docPr id="33" name="Afbeelding 3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200</w:t>
            </w:r>
            <w:r w:rsidRPr="00FD2A41">
              <w:rPr>
                <w:rFonts w:ascii="Verdana" w:hAnsi="Verdana"/>
                <w:b/>
                <w:color w:val="000000" w:themeColor="text1"/>
                <w:sz w:val="24"/>
                <w:szCs w:val="24"/>
                <w:lang w:val="nl-NL" w:eastAsia="zh-CN"/>
              </w:rPr>
              <w:t xml:space="preserve"> Lerma-Sur</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DA5345F" wp14:editId="15D6D005">
                  <wp:extent cx="190500" cy="144780"/>
                  <wp:effectExtent l="0" t="0" r="0" b="7620"/>
                  <wp:docPr id="32" name="Afbeelding 3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196</w:t>
            </w:r>
            <w:r w:rsidRPr="00FD2A41">
              <w:rPr>
                <w:rFonts w:ascii="Verdana" w:hAnsi="Verdana"/>
                <w:b/>
                <w:color w:val="000000" w:themeColor="text1"/>
                <w:sz w:val="24"/>
                <w:szCs w:val="24"/>
                <w:lang w:val="nl-NL" w:eastAsia="zh-CN"/>
              </w:rPr>
              <w:t xml:space="preserve"> Quintanilla de la Mata</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95C7D17" wp14:editId="1C37D890">
                  <wp:extent cx="190500" cy="144780"/>
                  <wp:effectExtent l="0" t="0" r="0" b="7620"/>
                  <wp:docPr id="287" name="Afbeelding 28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189</w:t>
            </w:r>
            <w:r w:rsidRPr="00FD2A41">
              <w:rPr>
                <w:rFonts w:ascii="Verdana" w:hAnsi="Verdana"/>
                <w:b/>
                <w:color w:val="000000" w:themeColor="text1"/>
                <w:sz w:val="24"/>
                <w:szCs w:val="24"/>
                <w:lang w:val="nl-NL" w:eastAsia="zh-CN"/>
              </w:rPr>
              <w:t xml:space="preserve"> Fontioso</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3B5097">
      <w:pPr>
        <w:pStyle w:val="Alinia6"/>
      </w:pPr>
      <w:r w:rsidRPr="00FA167B">
        <w:rPr>
          <w:rStyle w:val="plaats0"/>
        </w:rPr>
        <w:t>Fontioso</w:t>
      </w:r>
      <w:r>
        <w:t xml:space="preserve"> ± 56 inwoners </w:t>
      </w:r>
    </w:p>
    <w:p w:rsidR="003B5097" w:rsidRPr="00FD2A41" w:rsidRDefault="003B5097" w:rsidP="003B5097">
      <w:pPr>
        <w:pStyle w:val="BusTic"/>
      </w:pPr>
      <w:r w:rsidRPr="00FA167B">
        <w:t xml:space="preserve">Fontioso is een gemeente in de Spaanse provincie Burgos in de regio Castilië en León met een oppervlakte van 24,84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B5097" w:rsidRPr="00FD2A41" w:rsidTr="00AA2271">
        <w:trPr>
          <w:trHeight w:val="510"/>
        </w:trPr>
        <w:tc>
          <w:tcPr>
            <w:tcW w:w="5102" w:type="dxa"/>
            <w:shd w:val="clear" w:color="auto" w:fill="auto"/>
            <w:vAlign w:val="center"/>
          </w:tcPr>
          <w:p w:rsidR="003B5097" w:rsidRPr="00FD2A41" w:rsidRDefault="003B5097"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57BD3CC" wp14:editId="1A78F787">
                  <wp:extent cx="190500" cy="144780"/>
                  <wp:effectExtent l="0" t="0" r="0" b="7620"/>
                  <wp:docPr id="286" name="Afbeelding 28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185</w:t>
            </w:r>
            <w:r w:rsidRPr="00FD2A41">
              <w:rPr>
                <w:rFonts w:ascii="Verdana" w:hAnsi="Verdana"/>
                <w:b/>
                <w:color w:val="000000" w:themeColor="text1"/>
                <w:sz w:val="24"/>
                <w:szCs w:val="24"/>
                <w:lang w:val="nl-NL" w:eastAsia="zh-CN"/>
              </w:rPr>
              <w:t xml:space="preserve"> Cilleruelo de Abajo</w:t>
            </w:r>
          </w:p>
        </w:tc>
        <w:tc>
          <w:tcPr>
            <w:tcW w:w="850" w:type="dxa"/>
            <w:vAlign w:val="center"/>
          </w:tcPr>
          <w:p w:rsidR="003B5097" w:rsidRPr="00FD2A41" w:rsidRDefault="003B5097"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B534C36" wp14:editId="259F9972">
                  <wp:extent cx="190500" cy="144780"/>
                  <wp:effectExtent l="0" t="0" r="0" b="7620"/>
                  <wp:docPr id="285" name="Afbeelding 28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180</w:t>
            </w:r>
            <w:r w:rsidRPr="00FD2A41">
              <w:rPr>
                <w:rFonts w:ascii="Verdana" w:hAnsi="Verdana"/>
                <w:b/>
                <w:color w:val="000000" w:themeColor="text1"/>
                <w:sz w:val="24"/>
                <w:szCs w:val="24"/>
                <w:lang w:val="nl-NL" w:eastAsia="zh-CN"/>
              </w:rPr>
              <w:t xml:space="preserve"> Bahabón de Esgueva</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3B5097" w:rsidRDefault="003B5097"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445523C9" wp14:editId="114AB987">
                  <wp:extent cx="190500" cy="144780"/>
                  <wp:effectExtent l="0" t="0" r="0" b="7620"/>
                  <wp:docPr id="284" name="Afbeelding 28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176</w:t>
            </w:r>
            <w:r w:rsidRPr="00FD2A41">
              <w:rPr>
                <w:rFonts w:ascii="Verdana" w:hAnsi="Verdana"/>
                <w:b/>
                <w:color w:val="000000" w:themeColor="text1"/>
                <w:sz w:val="24"/>
                <w:szCs w:val="24"/>
                <w:lang w:val="nl-NL" w:eastAsia="zh-CN"/>
              </w:rPr>
              <w:t xml:space="preserve"> Oquillas</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0B3992">
      <w:pPr>
        <w:pStyle w:val="Alinia6"/>
      </w:pPr>
      <w:r w:rsidRPr="00AE263B">
        <w:rPr>
          <w:rStyle w:val="plaats0"/>
        </w:rPr>
        <w:t>Oquillas</w:t>
      </w:r>
      <w:r w:rsidRPr="00AE263B">
        <w:t xml:space="preserve"> </w:t>
      </w:r>
      <w:r>
        <w:t xml:space="preserve"> ±</w:t>
      </w:r>
      <w:r w:rsidRPr="00AE263B">
        <w:t xml:space="preserve"> 61 inwoners </w:t>
      </w:r>
    </w:p>
    <w:p w:rsidR="000B3992" w:rsidRDefault="000B3992" w:rsidP="000B3992">
      <w:pPr>
        <w:pStyle w:val="BusTic"/>
      </w:pPr>
      <w:r w:rsidRPr="00AE263B">
        <w:t>Oquillas is een gemeente in de Spaanse provincie Burgos in de regio Castilië en León met een oppervlakte van 14,98 km².</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FA6B097" wp14:editId="78D16047">
                  <wp:extent cx="190500" cy="144780"/>
                  <wp:effectExtent l="0" t="0" r="0" b="7620"/>
                  <wp:docPr id="283" name="Afbeelding 28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171</w:t>
            </w:r>
            <w:r w:rsidRPr="00FD2A41">
              <w:rPr>
                <w:rFonts w:ascii="Verdana" w:hAnsi="Verdana"/>
                <w:b/>
                <w:color w:val="000000" w:themeColor="text1"/>
                <w:sz w:val="24"/>
                <w:szCs w:val="24"/>
                <w:lang w:val="nl-NL" w:eastAsia="zh-CN"/>
              </w:rPr>
              <w:t xml:space="preserve"> Villalba de Gumiel</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C588700" wp14:editId="1B400DD4">
                  <wp:extent cx="190500" cy="144780"/>
                  <wp:effectExtent l="0" t="0" r="0" b="7620"/>
                  <wp:docPr id="282" name="Afbeelding 28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168</w:t>
            </w:r>
            <w:r w:rsidRPr="00FD2A41">
              <w:rPr>
                <w:rFonts w:ascii="Verdana" w:hAnsi="Verdana"/>
                <w:b/>
                <w:color w:val="000000" w:themeColor="text1"/>
                <w:sz w:val="24"/>
                <w:szCs w:val="24"/>
                <w:lang w:val="nl-NL" w:eastAsia="zh-CN"/>
              </w:rPr>
              <w:t xml:space="preserve"> Gumiel de Izán</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2C89745" wp14:editId="045FEB51">
                  <wp:extent cx="190500" cy="144780"/>
                  <wp:effectExtent l="0" t="0" r="0" b="7620"/>
                  <wp:docPr id="281" name="Afbeelding 28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164</w:t>
            </w:r>
            <w:r w:rsidRPr="00FD2A41">
              <w:rPr>
                <w:rFonts w:ascii="Verdana" w:hAnsi="Verdana"/>
                <w:b/>
                <w:color w:val="000000" w:themeColor="text1"/>
                <w:sz w:val="24"/>
                <w:szCs w:val="24"/>
                <w:lang w:val="nl-NL" w:eastAsia="zh-CN"/>
              </w:rPr>
              <w:t xml:space="preserve"> Aranda de Duero-Norte</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0B3992">
      <w:pPr>
        <w:pStyle w:val="Alinia6"/>
      </w:pPr>
      <w:r w:rsidRPr="00714D8F">
        <w:rPr>
          <w:rStyle w:val="plaats0"/>
        </w:rPr>
        <w:t>Aranda de Duero</w:t>
      </w:r>
      <w:r w:rsidRPr="00F73E16">
        <w:t xml:space="preserve"> </w:t>
      </w:r>
      <w:r>
        <w:t xml:space="preserve"> ±</w:t>
      </w:r>
      <w:r w:rsidRPr="00F73E16">
        <w:t xml:space="preserve"> 33.229 inwoners </w:t>
      </w:r>
    </w:p>
    <w:p w:rsidR="000B3992" w:rsidRDefault="000B3992" w:rsidP="000B3992">
      <w:pPr>
        <w:pStyle w:val="BusTic"/>
      </w:pPr>
      <w:r w:rsidRPr="00F73E16">
        <w:t>Aranda de Duero is een gemeente in de Spaanse provincie Burgos in de regio Castilië en León met een oppervlakte van 127,28 km².</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ED32D35" wp14:editId="367A3F98">
                  <wp:extent cx="190500" cy="144780"/>
                  <wp:effectExtent l="0" t="0" r="0" b="7620"/>
                  <wp:docPr id="280" name="Afbeelding 28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158</w:t>
            </w:r>
            <w:r w:rsidRPr="00FD2A41">
              <w:rPr>
                <w:rFonts w:ascii="Verdana" w:hAnsi="Verdana"/>
                <w:b/>
                <w:color w:val="000000" w:themeColor="text1"/>
                <w:sz w:val="24"/>
                <w:szCs w:val="24"/>
                <w:lang w:val="nl-NL" w:eastAsia="zh-CN"/>
              </w:rPr>
              <w:t xml:space="preserve"> Aranda de Duero-Centro</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71C989F" wp14:editId="1F180D17">
                  <wp:extent cx="190500" cy="144780"/>
                  <wp:effectExtent l="0" t="0" r="0" b="7620"/>
                  <wp:docPr id="279" name="Afbeelding 27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152</w:t>
            </w:r>
            <w:r w:rsidRPr="00FD2A41">
              <w:rPr>
                <w:rFonts w:ascii="Verdana" w:hAnsi="Verdana"/>
                <w:b/>
                <w:color w:val="000000" w:themeColor="text1"/>
                <w:sz w:val="24"/>
                <w:szCs w:val="24"/>
                <w:lang w:val="nl-NL" w:eastAsia="zh-CN"/>
              </w:rPr>
              <w:t xml:space="preserve"> Aranda de Duero-Sur</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Pr="00FD2A41" w:rsidRDefault="000B399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0597788" wp14:editId="034B5BCD">
                  <wp:extent cx="190500" cy="144780"/>
                  <wp:effectExtent l="0" t="0" r="0" b="7620"/>
                  <wp:docPr id="278" name="Afbeelding 27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146</w:t>
            </w:r>
            <w:r w:rsidRPr="00FD2A41">
              <w:rPr>
                <w:rFonts w:ascii="Verdana" w:hAnsi="Verdana"/>
                <w:b/>
                <w:color w:val="000000" w:themeColor="text1"/>
                <w:sz w:val="24"/>
                <w:szCs w:val="24"/>
                <w:lang w:val="nl-NL" w:eastAsia="zh-CN"/>
              </w:rPr>
              <w:t xml:space="preserve"> Milagros</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445709" w:rsidRDefault="0044570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D0D6E35" wp14:editId="0749F250">
                  <wp:extent cx="190500" cy="144780"/>
                  <wp:effectExtent l="0" t="0" r="0" b="7620"/>
                  <wp:docPr id="277" name="Afbeelding 27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143</w:t>
            </w:r>
            <w:r w:rsidRPr="00FD2A41">
              <w:rPr>
                <w:rFonts w:ascii="Verdana" w:hAnsi="Verdana"/>
                <w:b/>
                <w:color w:val="000000" w:themeColor="text1"/>
                <w:sz w:val="24"/>
                <w:szCs w:val="24"/>
                <w:lang w:val="nl-NL" w:eastAsia="zh-CN"/>
              </w:rPr>
              <w:t xml:space="preserve"> Pardilla</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AE19F7C" wp14:editId="7CB02944">
                  <wp:extent cx="190500" cy="144780"/>
                  <wp:effectExtent l="0" t="0" r="0" b="7620"/>
                  <wp:docPr id="276" name="Afbeelding 27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140</w:t>
            </w:r>
            <w:r w:rsidRPr="00FD2A41">
              <w:rPr>
                <w:rFonts w:ascii="Verdana" w:hAnsi="Verdana"/>
                <w:b/>
                <w:color w:val="000000" w:themeColor="text1"/>
                <w:sz w:val="24"/>
                <w:szCs w:val="24"/>
                <w:lang w:val="nl-NL" w:eastAsia="zh-CN"/>
              </w:rPr>
              <w:t xml:space="preserve"> Honrubia de la Cuesta</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0B3992">
      <w:pPr>
        <w:pStyle w:val="Alinia6"/>
      </w:pPr>
      <w:r w:rsidRPr="00210873">
        <w:rPr>
          <w:rStyle w:val="plaats0"/>
        </w:rPr>
        <w:t>Honrubia de la Cuesta</w:t>
      </w:r>
      <w:r w:rsidRPr="00715E53">
        <w:t xml:space="preserve"> </w:t>
      </w:r>
      <w:r>
        <w:t xml:space="preserve"> ±</w:t>
      </w:r>
      <w:r w:rsidRPr="00715E53">
        <w:t xml:space="preserve"> 75 inwoners </w:t>
      </w:r>
    </w:p>
    <w:p w:rsidR="000B3992" w:rsidRPr="00FD2A41" w:rsidRDefault="000B3992" w:rsidP="000B3992">
      <w:pPr>
        <w:pStyle w:val="BusTic"/>
      </w:pPr>
      <w:r w:rsidRPr="00715E53">
        <w:t xml:space="preserve">Honrubia de la Cuesta is een gemeente in de Spaanse provincie Segovia in de regio Castilië en León met een oppervlakte van 20,81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442DE89" wp14:editId="446028CD">
                  <wp:extent cx="190500" cy="144780"/>
                  <wp:effectExtent l="0" t="0" r="0" b="7620"/>
                  <wp:docPr id="275" name="Afbeelding 27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136</w:t>
            </w:r>
            <w:r w:rsidRPr="00FD2A41">
              <w:rPr>
                <w:rFonts w:ascii="Verdana" w:hAnsi="Verdana"/>
                <w:b/>
                <w:color w:val="000000" w:themeColor="text1"/>
                <w:sz w:val="24"/>
                <w:szCs w:val="24"/>
                <w:lang w:val="nl-NL" w:eastAsia="zh-CN"/>
              </w:rPr>
              <w:t xml:space="preserve"> Honrubia de la Cuesta</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36B6596" wp14:editId="3A2508A1">
                  <wp:extent cx="190500" cy="144780"/>
                  <wp:effectExtent l="0" t="0" r="0" b="7620"/>
                  <wp:docPr id="274" name="Afbeelding 27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133</w:t>
            </w:r>
            <w:r w:rsidRPr="00FD2A41">
              <w:rPr>
                <w:rFonts w:ascii="Verdana" w:hAnsi="Verdana"/>
                <w:b/>
                <w:color w:val="000000" w:themeColor="text1"/>
                <w:sz w:val="24"/>
                <w:szCs w:val="24"/>
                <w:lang w:val="nl-NL" w:eastAsia="zh-CN"/>
              </w:rPr>
              <w:t xml:space="preserve"> Villalvilla de Montejo</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9C8D9DC" wp14:editId="695AB0CD">
                  <wp:extent cx="190500" cy="144780"/>
                  <wp:effectExtent l="0" t="0" r="0" b="7620"/>
                  <wp:docPr id="273" name="Afbeelding 27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130</w:t>
            </w:r>
            <w:r w:rsidRPr="00FD2A41">
              <w:rPr>
                <w:rFonts w:ascii="Verdana" w:hAnsi="Verdana"/>
                <w:b/>
                <w:color w:val="000000" w:themeColor="text1"/>
                <w:sz w:val="24"/>
                <w:szCs w:val="24"/>
                <w:lang w:val="nl-NL" w:eastAsia="zh-CN"/>
              </w:rPr>
              <w:t xml:space="preserve"> Carabias</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73D872E" wp14:editId="6E77E053">
                  <wp:extent cx="190500" cy="144780"/>
                  <wp:effectExtent l="0" t="0" r="0" b="7620"/>
                  <wp:docPr id="272" name="Afbeelding 27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123 </w:t>
            </w:r>
            <w:r w:rsidRPr="00FD2A41">
              <w:rPr>
                <w:rFonts w:ascii="Verdana" w:hAnsi="Verdana"/>
                <w:b/>
                <w:color w:val="000000" w:themeColor="text1"/>
                <w:sz w:val="24"/>
                <w:szCs w:val="24"/>
                <w:lang w:val="nl-NL" w:eastAsia="zh-CN"/>
              </w:rPr>
              <w:t>Fresno de la Fuente</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p w:rsidR="00673A12" w:rsidRDefault="00673A1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1F69FA9C" wp14:editId="3FBFFEA6">
                  <wp:extent cx="190500" cy="144780"/>
                  <wp:effectExtent l="0" t="0" r="0" b="7620"/>
                  <wp:docPr id="271" name="Afbeelding 27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121</w:t>
            </w:r>
            <w:r w:rsidRPr="00FD2A41">
              <w:rPr>
                <w:rFonts w:ascii="Verdana" w:hAnsi="Verdana"/>
                <w:b/>
                <w:color w:val="000000" w:themeColor="text1"/>
                <w:sz w:val="24"/>
                <w:szCs w:val="24"/>
                <w:lang w:val="nl-NL" w:eastAsia="zh-CN"/>
              </w:rPr>
              <w:t xml:space="preserve"> Encinas</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0B3992">
      <w:pPr>
        <w:pStyle w:val="Alinia6"/>
      </w:pPr>
      <w:r w:rsidRPr="00784A1A">
        <w:rPr>
          <w:rStyle w:val="plaats0"/>
        </w:rPr>
        <w:t>Encinas</w:t>
      </w:r>
      <w:r w:rsidRPr="00784A1A">
        <w:t xml:space="preserve"> </w:t>
      </w:r>
      <w:r>
        <w:t xml:space="preserve"> ± </w:t>
      </w:r>
      <w:r w:rsidRPr="00784A1A">
        <w:t xml:space="preserve">55 inwoners </w:t>
      </w:r>
    </w:p>
    <w:p w:rsidR="000B3992" w:rsidRDefault="000B3992" w:rsidP="000B3992">
      <w:pPr>
        <w:pStyle w:val="BusTic"/>
      </w:pPr>
      <w:r w:rsidRPr="00784A1A">
        <w:t>Encinas is een gemeente in de Spaanse provincie Segovia in de regio Castilië en León met een oppervlakte van 17,61 km².</w:t>
      </w:r>
    </w:p>
    <w:p w:rsidR="000B3992" w:rsidRDefault="000B3992" w:rsidP="000B3992">
      <w:pPr>
        <w:pStyle w:val="BusTic"/>
        <w:numPr>
          <w:ilvl w:val="0"/>
          <w:numId w:val="0"/>
        </w:numPr>
        <w:ind w:left="284" w:hanging="284"/>
      </w:pPr>
      <w:r w:rsidRPr="00715E53">
        <w:rPr>
          <w:rStyle w:val="Beziens"/>
        </w:rPr>
        <w:t>Castilië en León</w:t>
      </w:r>
      <w:r w:rsidRPr="00715E53">
        <w:t xml:space="preserve"> </w:t>
      </w:r>
      <w:r w:rsidRPr="008D1BC0">
        <w:t>provincie</w:t>
      </w:r>
    </w:p>
    <w:p w:rsidR="000B3992" w:rsidRPr="00715E53" w:rsidRDefault="000B3992" w:rsidP="000B3992">
      <w:pPr>
        <w:pStyle w:val="BusTic"/>
      </w:pPr>
      <w:r w:rsidRPr="00715E53">
        <w:t>Castilië en León (Spaans: Castilla y León en Leonees: Castiella ya Llïón) is geografisch gezien, de grootste van de 17 autonome regio's van Spanje, en ligt in het noordwesten van het land.</w:t>
      </w:r>
    </w:p>
    <w:p w:rsidR="000B3992" w:rsidRDefault="000B3992" w:rsidP="000B3992">
      <w:pPr>
        <w:pStyle w:val="BusTic"/>
      </w:pPr>
      <w:r w:rsidRPr="00715E53">
        <w:t xml:space="preserve">Castilië en León grenst in het noorden aan Asturië en Cantabrië, in het oosten aan Baskenland, La Rioja en Aragón, in het zuidoosten aan Madrid en Castilië-La Mancha, in het zuiden aan Extremadura, en in het westen aan Portugal en Galicië. </w:t>
      </w:r>
    </w:p>
    <w:p w:rsidR="000B3992" w:rsidRPr="00715E53" w:rsidRDefault="000B3992" w:rsidP="000B3992">
      <w:pPr>
        <w:pStyle w:val="BusTic"/>
      </w:pPr>
      <w:r w:rsidRPr="00715E53">
        <w:t>De hoofdstad van de autonome regio is Valladolid.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9D650BD" wp14:editId="6DE429C4">
                  <wp:extent cx="190500" cy="144780"/>
                  <wp:effectExtent l="0" t="0" r="0" b="7620"/>
                  <wp:docPr id="270" name="Afbeelding 27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118</w:t>
            </w:r>
            <w:r w:rsidRPr="00FD2A41">
              <w:rPr>
                <w:rFonts w:ascii="Verdana" w:hAnsi="Verdana"/>
                <w:b/>
                <w:color w:val="000000" w:themeColor="text1"/>
                <w:sz w:val="24"/>
                <w:szCs w:val="24"/>
                <w:lang w:val="nl-NL" w:eastAsia="zh-CN"/>
              </w:rPr>
              <w:t xml:space="preserve"> Boceguillas</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5232C80" wp14:editId="116F24B6">
                  <wp:extent cx="190500" cy="144780"/>
                  <wp:effectExtent l="0" t="0" r="0" b="7620"/>
                  <wp:docPr id="269" name="Afbeelding 26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116</w:t>
            </w:r>
            <w:r w:rsidRPr="00FD2A41">
              <w:rPr>
                <w:rFonts w:ascii="Verdana" w:hAnsi="Verdana"/>
                <w:b/>
                <w:color w:val="000000" w:themeColor="text1"/>
                <w:sz w:val="24"/>
                <w:szCs w:val="24"/>
                <w:lang w:val="nl-NL" w:eastAsia="zh-CN"/>
              </w:rPr>
              <w:t xml:space="preserve"> Sepúlveda</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0B3992">
      <w:pPr>
        <w:pStyle w:val="Alinia6"/>
      </w:pPr>
      <w:r w:rsidRPr="00784A1A">
        <w:rPr>
          <w:rStyle w:val="plaats0"/>
        </w:rPr>
        <w:t>Sepúlveda</w:t>
      </w:r>
      <w:r w:rsidRPr="00784A1A">
        <w:t xml:space="preserve"> </w:t>
      </w:r>
      <w:r>
        <w:t xml:space="preserve"> ±</w:t>
      </w:r>
      <w:r w:rsidRPr="00784A1A">
        <w:t xml:space="preserve"> 1.229 inwoners </w:t>
      </w:r>
    </w:p>
    <w:p w:rsidR="000B3992" w:rsidRPr="00FD2A41" w:rsidRDefault="000B3992" w:rsidP="000B3992">
      <w:pPr>
        <w:pStyle w:val="BusTic"/>
      </w:pPr>
      <w:r w:rsidRPr="00784A1A">
        <w:t xml:space="preserve">Sepúlveda is een gemeente in de Spaanse provincie Segovia in de regio Castilië en León met een oppervlakte van 123,99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FE01768" wp14:editId="02EEE0F4">
                  <wp:extent cx="190500" cy="144780"/>
                  <wp:effectExtent l="0" t="0" r="0" b="7620"/>
                  <wp:docPr id="267" name="Afbeelding 26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109</w:t>
            </w:r>
            <w:r w:rsidRPr="00FD2A41">
              <w:rPr>
                <w:rFonts w:ascii="Verdana" w:hAnsi="Verdana"/>
                <w:b/>
                <w:color w:val="000000" w:themeColor="text1"/>
                <w:sz w:val="24"/>
                <w:szCs w:val="24"/>
                <w:lang w:val="nl-NL" w:eastAsia="zh-CN"/>
              </w:rPr>
              <w:t xml:space="preserve"> Castillejo de Mesleón</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138A0F9" wp14:editId="14842A02">
                  <wp:extent cx="190500" cy="144780"/>
                  <wp:effectExtent l="0" t="0" r="0" b="7620"/>
                  <wp:docPr id="266" name="Afbeelding 2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104</w:t>
            </w:r>
            <w:r w:rsidRPr="00FD2A41">
              <w:rPr>
                <w:rFonts w:ascii="Verdana" w:hAnsi="Verdana"/>
                <w:b/>
                <w:color w:val="000000" w:themeColor="text1"/>
                <w:sz w:val="24"/>
                <w:szCs w:val="24"/>
                <w:lang w:val="nl-NL" w:eastAsia="zh-CN"/>
              </w:rPr>
              <w:t xml:space="preserve"> Ayllón</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0B3992">
      <w:pPr>
        <w:pStyle w:val="Alinia6"/>
      </w:pPr>
      <w:r w:rsidRPr="00784A1A">
        <w:rPr>
          <w:rStyle w:val="plaats0"/>
        </w:rPr>
        <w:t>Ayllón</w:t>
      </w:r>
      <w:r>
        <w:t xml:space="preserve"> </w:t>
      </w:r>
      <w:r w:rsidRPr="008D1BC0">
        <w:t xml:space="preserve"> </w:t>
      </w:r>
      <w:r>
        <w:t>±</w:t>
      </w:r>
      <w:r w:rsidRPr="008D1BC0">
        <w:t xml:space="preserve"> 1.383 inwoners </w:t>
      </w:r>
    </w:p>
    <w:p w:rsidR="000B3992" w:rsidRPr="00FD2A41" w:rsidRDefault="000B3992" w:rsidP="000B3992">
      <w:pPr>
        <w:pStyle w:val="BusTic"/>
      </w:pPr>
      <w:r w:rsidRPr="008D1BC0">
        <w:t xml:space="preserve">Ayllón is een gemeente in de Spaanse provincie Segovia in de regio Castilië en León met een oppervlakte van 128,95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D4C4606" wp14:editId="62272FF7">
                  <wp:extent cx="190500" cy="144780"/>
                  <wp:effectExtent l="0" t="0" r="0" b="7620"/>
                  <wp:docPr id="265" name="Afbeelding 26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101</w:t>
            </w:r>
            <w:r w:rsidRPr="00FD2A41">
              <w:rPr>
                <w:rFonts w:ascii="Verdana" w:hAnsi="Verdana"/>
                <w:b/>
                <w:color w:val="000000" w:themeColor="text1"/>
                <w:sz w:val="24"/>
                <w:szCs w:val="24"/>
                <w:lang w:val="nl-NL" w:eastAsia="zh-CN"/>
              </w:rPr>
              <w:t xml:space="preserve"> Cerezo de Abajo</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3992" w:rsidRPr="00FD2A41" w:rsidTr="00AA2271">
        <w:trPr>
          <w:trHeight w:val="510"/>
        </w:trPr>
        <w:tc>
          <w:tcPr>
            <w:tcW w:w="5102" w:type="dxa"/>
            <w:shd w:val="clear" w:color="auto" w:fill="auto"/>
            <w:vAlign w:val="center"/>
          </w:tcPr>
          <w:p w:rsidR="000B3992" w:rsidRPr="00FD2A41" w:rsidRDefault="000B399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4680421" wp14:editId="757320F4">
                  <wp:extent cx="190500" cy="144780"/>
                  <wp:effectExtent l="0" t="0" r="0" b="7620"/>
                  <wp:docPr id="264" name="Afbeelding 26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99</w:t>
            </w:r>
            <w:r w:rsidRPr="00FD2A41">
              <w:rPr>
                <w:rFonts w:ascii="Verdana" w:hAnsi="Verdana"/>
                <w:b/>
                <w:color w:val="000000" w:themeColor="text1"/>
                <w:sz w:val="24"/>
                <w:szCs w:val="24"/>
                <w:lang w:val="nl-NL" w:eastAsia="zh-CN"/>
              </w:rPr>
              <w:t xml:space="preserve"> Villarejo</w:t>
            </w:r>
          </w:p>
        </w:tc>
        <w:tc>
          <w:tcPr>
            <w:tcW w:w="850" w:type="dxa"/>
            <w:vAlign w:val="center"/>
          </w:tcPr>
          <w:p w:rsidR="000B3992" w:rsidRPr="00FD2A41" w:rsidRDefault="000B3992" w:rsidP="00AA2271">
            <w:pPr>
              <w:jc w:val="center"/>
              <w:rPr>
                <w:rFonts w:ascii="Verdana" w:hAnsi="Verdana"/>
                <w:b/>
                <w:sz w:val="24"/>
                <w:szCs w:val="24"/>
                <w:lang w:val="nl-NL"/>
              </w:rPr>
            </w:pPr>
            <w:r w:rsidRPr="00FD2A41">
              <w:rPr>
                <w:rStyle w:val="Autobaan"/>
                <w:lang w:val="nl-NL"/>
              </w:rPr>
              <w:t>A-1</w:t>
            </w:r>
          </w:p>
        </w:tc>
      </w:tr>
    </w:tbl>
    <w:p w:rsidR="000B3992" w:rsidRDefault="000B3992" w:rsidP="000B3992">
      <w:pPr>
        <w:pStyle w:val="Alinia6"/>
      </w:pPr>
      <w:r w:rsidRPr="005775D1">
        <w:rPr>
          <w:rStyle w:val="plaats0"/>
        </w:rPr>
        <w:t>Villarejo</w:t>
      </w:r>
      <w:r>
        <w:t xml:space="preserve"> ± 33 inwoners </w:t>
      </w:r>
    </w:p>
    <w:p w:rsidR="000B3992" w:rsidRDefault="000B3992" w:rsidP="000B3992">
      <w:pPr>
        <w:pStyle w:val="BusTic"/>
      </w:pPr>
      <w:r w:rsidRPr="005775D1">
        <w:t xml:space="preserve">Villarejo is een gemeente in de Spaanse provincie en regio La Rioja met een oppervlakte van 6,38 km². </w:t>
      </w:r>
    </w:p>
    <w:p w:rsidR="00673A12" w:rsidRDefault="00673A12" w:rsidP="000B3992">
      <w:pPr>
        <w:pStyle w:val="BusTic"/>
        <w:numPr>
          <w:ilvl w:val="0"/>
          <w:numId w:val="0"/>
        </w:numPr>
        <w:ind w:left="284" w:hanging="284"/>
        <w:rPr>
          <w:rStyle w:val="Beziens"/>
        </w:rPr>
      </w:pPr>
    </w:p>
    <w:p w:rsidR="00673A12" w:rsidRDefault="00673A12" w:rsidP="000B3992">
      <w:pPr>
        <w:pStyle w:val="BusTic"/>
        <w:numPr>
          <w:ilvl w:val="0"/>
          <w:numId w:val="0"/>
        </w:numPr>
        <w:ind w:left="284" w:hanging="284"/>
        <w:rPr>
          <w:rStyle w:val="Beziens"/>
        </w:rPr>
      </w:pPr>
    </w:p>
    <w:p w:rsidR="00673A12" w:rsidRDefault="00673A12" w:rsidP="000B3992">
      <w:pPr>
        <w:pStyle w:val="BusTic"/>
        <w:numPr>
          <w:ilvl w:val="0"/>
          <w:numId w:val="0"/>
        </w:numPr>
        <w:ind w:left="284" w:hanging="284"/>
        <w:rPr>
          <w:rStyle w:val="Beziens"/>
        </w:rPr>
      </w:pPr>
    </w:p>
    <w:p w:rsidR="00673A12" w:rsidRDefault="00673A12" w:rsidP="000B3992">
      <w:pPr>
        <w:pStyle w:val="BusTic"/>
        <w:numPr>
          <w:ilvl w:val="0"/>
          <w:numId w:val="0"/>
        </w:numPr>
        <w:ind w:left="284" w:hanging="284"/>
        <w:rPr>
          <w:rStyle w:val="Beziens"/>
        </w:rPr>
      </w:pPr>
    </w:p>
    <w:p w:rsidR="00673A12" w:rsidRDefault="00673A12" w:rsidP="000B3992">
      <w:pPr>
        <w:pStyle w:val="BusTic"/>
        <w:numPr>
          <w:ilvl w:val="0"/>
          <w:numId w:val="0"/>
        </w:numPr>
        <w:ind w:left="284" w:hanging="284"/>
        <w:rPr>
          <w:rStyle w:val="Beziens"/>
        </w:rPr>
      </w:pPr>
    </w:p>
    <w:p w:rsidR="000B3992" w:rsidRDefault="000B3992" w:rsidP="000B3992">
      <w:pPr>
        <w:pStyle w:val="BusTic"/>
        <w:numPr>
          <w:ilvl w:val="0"/>
          <w:numId w:val="0"/>
        </w:numPr>
        <w:ind w:left="284" w:hanging="284"/>
      </w:pPr>
      <w:r w:rsidRPr="008D1BC0">
        <w:rPr>
          <w:rStyle w:val="Beziens"/>
        </w:rPr>
        <w:lastRenderedPageBreak/>
        <w:t>La Rioja</w:t>
      </w:r>
      <w:r w:rsidRPr="008D1BC0">
        <w:t xml:space="preserve"> provincie</w:t>
      </w:r>
    </w:p>
    <w:p w:rsidR="000B3992" w:rsidRDefault="000B3992" w:rsidP="000B3992">
      <w:pPr>
        <w:pStyle w:val="BusTic"/>
      </w:pPr>
      <w:r w:rsidRPr="008D1BC0">
        <w:t xml:space="preserve">La Rioja is een autonome regio's en provincie van Spanje. </w:t>
      </w:r>
    </w:p>
    <w:p w:rsidR="000B3992" w:rsidRDefault="000B3992" w:rsidP="000B3992">
      <w:pPr>
        <w:pStyle w:val="BusTic"/>
      </w:pPr>
      <w:r w:rsidRPr="008D1BC0">
        <w:t xml:space="preserve">De regio ligt in het noorden van het land en grenst aan Baskenland, Navarra, Aragón en Castilië en León. </w:t>
      </w:r>
    </w:p>
    <w:p w:rsidR="000B3992" w:rsidRDefault="000B3992" w:rsidP="000B3992">
      <w:pPr>
        <w:pStyle w:val="BusTic"/>
      </w:pPr>
      <w:r w:rsidRPr="008D1BC0">
        <w:t xml:space="preserve">De hoofdstad van La Rioja is Logroño, een stad met ongeveer 145.000 inwoners. La Rioja is een van de belangrijkste wijnstreken van Europa. </w:t>
      </w:r>
    </w:p>
    <w:p w:rsidR="000B3992" w:rsidRPr="008D1BC0" w:rsidRDefault="000B3992" w:rsidP="000B3992">
      <w:pPr>
        <w:pStyle w:val="BusTic"/>
      </w:pPr>
      <w:r w:rsidRPr="008D1BC0">
        <w:t>De Ebro en de Río Oja (waaraan de streek zijn naam dankt) stromen door deze regio.</w:t>
      </w:r>
    </w:p>
    <w:p w:rsidR="000B3992" w:rsidRDefault="000B3992" w:rsidP="000B3992">
      <w:pPr>
        <w:pStyle w:val="BusTic"/>
      </w:pPr>
      <w:r w:rsidRPr="008D1BC0">
        <w:t>Het grondgebied van La Rioja (voorheen bekend als de provincie Logroño) was vanaf de 10</w:t>
      </w:r>
      <w:r w:rsidRPr="008D1BC0">
        <w:rPr>
          <w:vertAlign w:val="superscript"/>
        </w:rPr>
        <w:t>de</w:t>
      </w:r>
      <w:r>
        <w:t xml:space="preserve"> </w:t>
      </w:r>
      <w:r w:rsidRPr="008D1BC0">
        <w:t xml:space="preserve">eeuw n.Chr. een twistpunt tussen de koningen van Navarra en die van Castilië. </w:t>
      </w:r>
    </w:p>
    <w:p w:rsidR="000B3992" w:rsidRPr="008D1BC0" w:rsidRDefault="000B3992" w:rsidP="000B3992">
      <w:pPr>
        <w:pStyle w:val="BusTic"/>
      </w:pPr>
      <w:r w:rsidRPr="008D1BC0">
        <w:t>In 1173 werd de regio geannexeerd door Castilië.</w:t>
      </w:r>
    </w:p>
    <w:p w:rsidR="000B3992" w:rsidRPr="008D1BC0" w:rsidRDefault="000B3992" w:rsidP="000B3992">
      <w:pPr>
        <w:pStyle w:val="BusTic"/>
      </w:pPr>
      <w:r w:rsidRPr="008D1BC0">
        <w:t>La Rioja werd in 1982 een autonome regio bij de herindeling van Spanje na de Franco-dictatuur, en dit vanwege de economische verschillen met de omliggende regio's.</w:t>
      </w:r>
    </w:p>
    <w:p w:rsidR="000B3992" w:rsidRPr="008D1BC0" w:rsidRDefault="000B3992" w:rsidP="000B3992">
      <w:pPr>
        <w:pStyle w:val="BusTic"/>
      </w:pPr>
      <w:r w:rsidRPr="008D1BC0">
        <w:t>De riojawijn komt uit deze regio.</w:t>
      </w:r>
    </w:p>
    <w:p w:rsidR="0085661F" w:rsidRPr="00FD2A41" w:rsidRDefault="0085661F" w:rsidP="0085661F">
      <w:pPr>
        <w:pStyle w:val="Alinia0"/>
      </w:pPr>
    </w:p>
    <w:tbl>
      <w:tblPr>
        <w:tblStyle w:val="Tabelraster"/>
        <w:tblW w:w="0" w:type="auto"/>
        <w:jc w:val="center"/>
        <w:tblLook w:val="04A0" w:firstRow="1" w:lastRow="0" w:firstColumn="1" w:lastColumn="0" w:noHBand="0" w:noVBand="1"/>
      </w:tblPr>
      <w:tblGrid>
        <w:gridCol w:w="5669"/>
      </w:tblGrid>
      <w:tr w:rsidR="0085661F" w:rsidRPr="00FD2A41" w:rsidTr="00AA2271">
        <w:trPr>
          <w:trHeight w:val="510"/>
          <w:jc w:val="center"/>
        </w:trPr>
        <w:tc>
          <w:tcPr>
            <w:tcW w:w="5669" w:type="dxa"/>
            <w:vAlign w:val="center"/>
          </w:tcPr>
          <w:p w:rsidR="0085661F" w:rsidRPr="00FD2A41" w:rsidRDefault="0085661F" w:rsidP="00AA2271">
            <w:pPr>
              <w:jc w:val="center"/>
              <w:rPr>
                <w:sz w:val="24"/>
                <w:szCs w:val="24"/>
                <w:lang w:val="nl-NL"/>
              </w:rPr>
            </w:pPr>
            <w:r w:rsidRPr="00FD2A41">
              <w:rPr>
                <w:rFonts w:ascii="Verdana" w:hAnsi="Verdana"/>
                <w:b/>
                <w:color w:val="000000" w:themeColor="text1"/>
                <w:sz w:val="24"/>
                <w:szCs w:val="24"/>
                <w:lang w:val="nl-NL" w:eastAsia="zh-CN"/>
              </w:rPr>
              <w:t>Puerto de Somosierra 1.444 m</w:t>
            </w:r>
          </w:p>
        </w:tc>
      </w:tr>
    </w:tbl>
    <w:p w:rsidR="0085661F" w:rsidRPr="00FD2A41" w:rsidRDefault="0085661F" w:rsidP="0085661F">
      <w:pPr>
        <w:pStyle w:val="Alinia0"/>
      </w:pPr>
    </w:p>
    <w:p w:rsidR="0085661F" w:rsidRPr="00FD2A41" w:rsidRDefault="0085661F" w:rsidP="0085661F">
      <w:pPr>
        <w:pStyle w:val="BusTic"/>
      </w:pPr>
      <w:r w:rsidRPr="00FD2A41">
        <w:t xml:space="preserve">Somosierra is een bergpas in de Sierra de Guadarrama ten noorden van Madrid in Spanje. </w:t>
      </w:r>
    </w:p>
    <w:p w:rsidR="0085661F" w:rsidRPr="00FD2A41" w:rsidRDefault="0085661F" w:rsidP="0085661F">
      <w:pPr>
        <w:pStyle w:val="BusTic"/>
      </w:pPr>
      <w:r w:rsidRPr="00FD2A41">
        <w:t xml:space="preserve">Het verbindt het noorden van de regio Madrid met het oosten van de provincie Segovia. </w:t>
      </w:r>
    </w:p>
    <w:p w:rsidR="0085661F" w:rsidRPr="00FD2A41" w:rsidRDefault="0085661F" w:rsidP="0085661F">
      <w:pPr>
        <w:pStyle w:val="BusTic"/>
      </w:pPr>
      <w:r w:rsidRPr="00FD2A41">
        <w:t>Net ten zuiden van de pas ligt het dorp Somosierra met 116 inwoners.</w:t>
      </w:r>
    </w:p>
    <w:p w:rsidR="0085661F" w:rsidRPr="00FD2A41" w:rsidRDefault="0085661F" w:rsidP="0085661F">
      <w:pPr>
        <w:pStyle w:val="BusTic"/>
      </w:pPr>
      <w:r w:rsidRPr="00FD2A41">
        <w:t xml:space="preserve">Het heeft een hoogte van 1434 meter en de A-1(E5) kruist het gebied door een korte tunnel. </w:t>
      </w:r>
    </w:p>
    <w:p w:rsidR="0085661F" w:rsidRPr="00FD2A41" w:rsidRDefault="0085661F" w:rsidP="0085661F">
      <w:pPr>
        <w:pStyle w:val="BusTic"/>
      </w:pPr>
      <w:r w:rsidRPr="00FD2A41">
        <w:t xml:space="preserve">Er is ook een 3895 meter lange spoorwegtunnel. </w:t>
      </w:r>
    </w:p>
    <w:p w:rsidR="0085661F" w:rsidRPr="00FD2A41" w:rsidRDefault="0085661F" w:rsidP="0085661F">
      <w:pPr>
        <w:pStyle w:val="BusTic"/>
      </w:pPr>
      <w:r w:rsidRPr="00FD2A41">
        <w:t>Bij de top hebben de Spaanse autoriteiten een onbemande rustplaats gemaakt voor Arabische arbeiders die naar Frankrijk rijden om te voorkomen dat zij gewoon langs de weg stoppen.</w:t>
      </w:r>
    </w:p>
    <w:p w:rsidR="0085661F" w:rsidRPr="00FD2A41" w:rsidRDefault="0085661F" w:rsidP="0085661F">
      <w:pPr>
        <w:pStyle w:val="BusTic"/>
      </w:pPr>
      <w:r w:rsidRPr="00FD2A41">
        <w:t xml:space="preserve">De weg was vroeger een stuk dat geopend is door Napoleon als directe route naar Madrid. </w:t>
      </w:r>
    </w:p>
    <w:p w:rsidR="0085661F" w:rsidRDefault="0085661F" w:rsidP="0085661F">
      <w:pPr>
        <w:pStyle w:val="BusTic"/>
      </w:pPr>
      <w:r w:rsidRPr="00FD2A41">
        <w:t>In 1808 leidde dit tot de Slag van Somosierra tussen Poolse en Spaanse legers.</w:t>
      </w:r>
    </w:p>
    <w:p w:rsidR="0085661F" w:rsidRDefault="0085661F" w:rsidP="0085661F">
      <w:pPr>
        <w:pStyle w:val="BusTic"/>
        <w:numPr>
          <w:ilvl w:val="0"/>
          <w:numId w:val="0"/>
        </w:numPr>
        <w:ind w:left="284" w:hanging="284"/>
      </w:pPr>
    </w:p>
    <w:p w:rsidR="0085661F" w:rsidRDefault="0085661F" w:rsidP="0085661F">
      <w:pPr>
        <w:pStyle w:val="BusTic"/>
        <w:numPr>
          <w:ilvl w:val="0"/>
          <w:numId w:val="0"/>
        </w:numPr>
        <w:ind w:left="284" w:hanging="284"/>
      </w:pPr>
    </w:p>
    <w:p w:rsidR="0085661F" w:rsidRDefault="0085661F" w:rsidP="0085661F">
      <w:pPr>
        <w:pStyle w:val="BusTic"/>
        <w:numPr>
          <w:ilvl w:val="0"/>
          <w:numId w:val="0"/>
        </w:numPr>
        <w:ind w:left="284" w:hanging="284"/>
      </w:pPr>
    </w:p>
    <w:p w:rsidR="0085661F" w:rsidRDefault="0085661F" w:rsidP="0085661F">
      <w:pPr>
        <w:pStyle w:val="BusTic"/>
        <w:numPr>
          <w:ilvl w:val="0"/>
          <w:numId w:val="0"/>
        </w:numPr>
        <w:ind w:left="284" w:hanging="284"/>
      </w:pPr>
    </w:p>
    <w:p w:rsidR="0085661F" w:rsidRDefault="0085661F" w:rsidP="0085661F">
      <w:pPr>
        <w:pStyle w:val="BusTic"/>
        <w:numPr>
          <w:ilvl w:val="0"/>
          <w:numId w:val="0"/>
        </w:numPr>
        <w:ind w:left="284" w:hanging="284"/>
      </w:pPr>
    </w:p>
    <w:p w:rsidR="00673A12" w:rsidRDefault="00673A12" w:rsidP="0085661F">
      <w:pPr>
        <w:pStyle w:val="BusTic"/>
        <w:numPr>
          <w:ilvl w:val="0"/>
          <w:numId w:val="0"/>
        </w:numPr>
        <w:ind w:left="284" w:hanging="284"/>
        <w:rPr>
          <w:rStyle w:val="Beziens"/>
        </w:rPr>
      </w:pPr>
    </w:p>
    <w:p w:rsidR="00673A12" w:rsidRDefault="00673A12" w:rsidP="0085661F">
      <w:pPr>
        <w:pStyle w:val="BusTic"/>
        <w:numPr>
          <w:ilvl w:val="0"/>
          <w:numId w:val="0"/>
        </w:numPr>
        <w:ind w:left="284" w:hanging="284"/>
        <w:rPr>
          <w:rStyle w:val="Beziens"/>
        </w:rPr>
      </w:pPr>
    </w:p>
    <w:p w:rsidR="0085661F" w:rsidRDefault="0085661F" w:rsidP="0085661F">
      <w:pPr>
        <w:pStyle w:val="BusTic"/>
        <w:numPr>
          <w:ilvl w:val="0"/>
          <w:numId w:val="0"/>
        </w:numPr>
        <w:ind w:left="284" w:hanging="284"/>
      </w:pPr>
      <w:r w:rsidRPr="005775D1">
        <w:rPr>
          <w:rStyle w:val="Beziens"/>
        </w:rPr>
        <w:lastRenderedPageBreak/>
        <w:t>Segovia</w:t>
      </w:r>
      <w:r>
        <w:t xml:space="preserve"> (provincie)</w:t>
      </w:r>
    </w:p>
    <w:p w:rsidR="0085661F" w:rsidRDefault="0085661F" w:rsidP="0085661F">
      <w:pPr>
        <w:pStyle w:val="BusTic"/>
      </w:pPr>
      <w:r w:rsidRPr="005775D1">
        <w:t xml:space="preserve">Segovia is een provincie van Spanje en maakt deel uit van de regio Castilië en León. </w:t>
      </w:r>
    </w:p>
    <w:p w:rsidR="0085661F" w:rsidRDefault="0085661F" w:rsidP="0085661F">
      <w:pPr>
        <w:pStyle w:val="BusTic"/>
      </w:pPr>
      <w:r w:rsidRPr="005775D1">
        <w:t xml:space="preserve">De provincie heeft een oppervlakte van 6923 km². </w:t>
      </w:r>
    </w:p>
    <w:p w:rsidR="0085661F" w:rsidRPr="00FD2A41" w:rsidRDefault="0085661F" w:rsidP="0085661F">
      <w:pPr>
        <w:pStyle w:val="BusTic"/>
      </w:pPr>
      <w:r w:rsidRPr="005775D1">
        <w:t>De provincie telde 164.268 inwoners in 2010 verdeeld over 209 gemeenten. Hoofdstad van Segovia is Segovia.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85511CF" wp14:editId="6298ED17">
                  <wp:extent cx="190500" cy="144780"/>
                  <wp:effectExtent l="0" t="0" r="0" b="7620"/>
                  <wp:docPr id="263" name="Afbeelding 2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91</w:t>
            </w:r>
            <w:r w:rsidRPr="00FD2A41">
              <w:rPr>
                <w:rFonts w:ascii="Verdana" w:hAnsi="Verdana"/>
                <w:b/>
                <w:color w:val="000000" w:themeColor="text1"/>
                <w:sz w:val="24"/>
                <w:szCs w:val="24"/>
                <w:lang w:val="nl-NL" w:eastAsia="zh-CN"/>
              </w:rPr>
              <w:t xml:space="preserve"> Somosierra</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0B3992" w:rsidRDefault="000B399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FCC82B8" wp14:editId="03BF8DE3">
                  <wp:extent cx="190500" cy="144780"/>
                  <wp:effectExtent l="0" t="0" r="0" b="7620"/>
                  <wp:docPr id="262" name="Afbeelding 2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91</w:t>
            </w:r>
            <w:r w:rsidRPr="00FD2A41">
              <w:rPr>
                <w:rFonts w:ascii="Verdana" w:hAnsi="Verdana"/>
                <w:b/>
                <w:color w:val="000000" w:themeColor="text1"/>
                <w:sz w:val="24"/>
                <w:szCs w:val="24"/>
                <w:lang w:val="nl-NL" w:eastAsia="zh-CN"/>
              </w:rPr>
              <w:t xml:space="preserve"> Robregordo</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6"/>
      </w:pPr>
      <w:r w:rsidRPr="00696B7E">
        <w:rPr>
          <w:rStyle w:val="plaats0"/>
        </w:rPr>
        <w:t>Robregordo</w:t>
      </w:r>
      <w:r>
        <w:t xml:space="preserve">  ± 66 inwoners </w:t>
      </w:r>
    </w:p>
    <w:p w:rsidR="0085661F" w:rsidRPr="00FD2A41" w:rsidRDefault="0085661F" w:rsidP="0085661F">
      <w:pPr>
        <w:pStyle w:val="BusTic"/>
      </w:pPr>
      <w:r w:rsidRPr="00696B7E">
        <w:t xml:space="preserve">Robregordo is een gemeente in de Spaanse provincie Madrid in de regio Madrid met een oppervlakte van 18,03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6B2E40D" wp14:editId="77E3B577">
                  <wp:extent cx="190500" cy="144780"/>
                  <wp:effectExtent l="0" t="0" r="0" b="7620"/>
                  <wp:docPr id="261" name="Afbeelding 2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84</w:t>
            </w:r>
            <w:r w:rsidRPr="00FD2A41">
              <w:rPr>
                <w:rFonts w:ascii="Verdana" w:hAnsi="Verdana"/>
                <w:b/>
                <w:color w:val="000000" w:themeColor="text1"/>
                <w:sz w:val="24"/>
                <w:szCs w:val="24"/>
                <w:lang w:val="nl-NL" w:eastAsia="zh-CN"/>
              </w:rPr>
              <w:t xml:space="preserve"> Horcajo de la Sierra</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5B581E6" wp14:editId="4F455581">
                  <wp:extent cx="190500" cy="144780"/>
                  <wp:effectExtent l="0" t="0" r="0" b="7620"/>
                  <wp:docPr id="260" name="Afbeelding 2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83</w:t>
            </w:r>
            <w:r w:rsidRPr="00FD2A41">
              <w:rPr>
                <w:rFonts w:ascii="Verdana" w:hAnsi="Verdana"/>
                <w:b/>
                <w:color w:val="000000" w:themeColor="text1"/>
                <w:sz w:val="24"/>
                <w:szCs w:val="24"/>
                <w:lang w:val="nl-NL" w:eastAsia="zh-CN"/>
              </w:rPr>
              <w:t xml:space="preserve"> Aoslos</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1EE26EE" wp14:editId="185855F9">
                  <wp:extent cx="190500" cy="144780"/>
                  <wp:effectExtent l="0" t="0" r="0" b="7620"/>
                  <wp:docPr id="259" name="Afbeelding 2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79</w:t>
            </w:r>
            <w:r w:rsidRPr="00FD2A41">
              <w:rPr>
                <w:rFonts w:ascii="Verdana" w:hAnsi="Verdana"/>
                <w:b/>
                <w:color w:val="000000" w:themeColor="text1"/>
                <w:sz w:val="24"/>
                <w:szCs w:val="24"/>
                <w:lang w:val="nl-NL" w:eastAsia="zh-CN"/>
              </w:rPr>
              <w:t xml:space="preserve"> La Serna del Monte</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spacing w:before="100" w:beforeAutospacing="1" w:after="100" w:afterAutospacing="1"/>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FE6FF50" wp14:editId="2BDD48FA">
                  <wp:extent cx="190500" cy="144780"/>
                  <wp:effectExtent l="0" t="0" r="0" b="7620"/>
                  <wp:docPr id="258" name="Afbeelding 25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76</w:t>
            </w:r>
            <w:r w:rsidRPr="00FD2A41">
              <w:rPr>
                <w:rFonts w:ascii="Verdana" w:hAnsi="Verdana"/>
                <w:b/>
                <w:color w:val="000000" w:themeColor="text1"/>
                <w:sz w:val="24"/>
                <w:szCs w:val="24"/>
                <w:lang w:val="nl-NL" w:eastAsia="zh-CN"/>
              </w:rPr>
              <w:t xml:space="preserve"> Villavieja de Lozoya</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345590A" wp14:editId="7675B3A4">
                  <wp:extent cx="190500" cy="144780"/>
                  <wp:effectExtent l="0" t="0" r="0" b="7620"/>
                  <wp:docPr id="257" name="Afbeelding 25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74</w:t>
            </w:r>
            <w:r w:rsidRPr="00FD2A41">
              <w:rPr>
                <w:rFonts w:ascii="Verdana" w:hAnsi="Verdana"/>
                <w:b/>
                <w:color w:val="000000" w:themeColor="text1"/>
                <w:sz w:val="24"/>
                <w:szCs w:val="24"/>
                <w:lang w:val="nl-NL" w:eastAsia="zh-CN"/>
              </w:rPr>
              <w:t xml:space="preserve"> Buitrago de Lozoya</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C7980B5" wp14:editId="7C4B6968">
                  <wp:extent cx="190500" cy="144780"/>
                  <wp:effectExtent l="0" t="0" r="0" b="7620"/>
                  <wp:docPr id="256" name="Afbeelding 25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69</w:t>
            </w:r>
            <w:r w:rsidRPr="00FD2A41">
              <w:rPr>
                <w:rFonts w:ascii="Verdana" w:hAnsi="Verdana"/>
                <w:b/>
                <w:color w:val="000000" w:themeColor="text1"/>
                <w:sz w:val="24"/>
                <w:szCs w:val="24"/>
                <w:lang w:val="nl-NL" w:eastAsia="zh-CN"/>
              </w:rPr>
              <w:t xml:space="preserve"> Lozoya</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6"/>
      </w:pPr>
      <w:r w:rsidRPr="00696B7E">
        <w:rPr>
          <w:rStyle w:val="Beziens"/>
        </w:rPr>
        <w:t>Lozoya</w:t>
      </w:r>
      <w:r>
        <w:t xml:space="preserve"> (rivier)</w:t>
      </w:r>
    </w:p>
    <w:p w:rsidR="0085661F" w:rsidRDefault="0085661F" w:rsidP="0085661F">
      <w:pPr>
        <w:pStyle w:val="BusTic"/>
      </w:pPr>
      <w:r>
        <w:t xml:space="preserve">Lozoya (Spaans: Río Lozoya) is een rivier die door het centrum van Spanje stroomt. </w:t>
      </w:r>
    </w:p>
    <w:p w:rsidR="0085661F" w:rsidRDefault="0085661F" w:rsidP="0085661F">
      <w:pPr>
        <w:pStyle w:val="BusTic"/>
      </w:pPr>
      <w:r>
        <w:t>Hij ontspringt op grote hoogte in het Castiliaans scheidingsgebergte en stroomt door steile ravijnen om uit te monden in de Jarama, een belangrijke zijrivier van de Taag, de langste rivier op het Iberisch Schiereiland.</w:t>
      </w:r>
    </w:p>
    <w:p w:rsidR="0085661F" w:rsidRPr="0085661F" w:rsidRDefault="0085661F" w:rsidP="0085661F">
      <w:pPr>
        <w:pStyle w:val="Alinia0"/>
        <w:rPr>
          <w:rStyle w:val="Beziens"/>
          <w:b/>
        </w:rPr>
      </w:pPr>
      <w:r w:rsidRPr="0085661F">
        <w:rPr>
          <w:rStyle w:val="Beziens"/>
          <w:b/>
        </w:rPr>
        <w:t>Water gebruik</w:t>
      </w:r>
    </w:p>
    <w:p w:rsidR="0085661F" w:rsidRDefault="0085661F" w:rsidP="0085661F">
      <w:pPr>
        <w:pStyle w:val="BusTic"/>
      </w:pPr>
      <w:r>
        <w:t>De loop van de Lozoya wordt beïnvloed door de aanleg van verschillende dammen en stuwmeren die voor bijna 50 procent zorgen voor het water van de metropool Madrid.</w:t>
      </w:r>
    </w:p>
    <w:p w:rsidR="0085661F" w:rsidRDefault="0085661F" w:rsidP="0085661F">
      <w:pPr>
        <w:pStyle w:val="BusTic"/>
      </w:pPr>
      <w:r>
        <w:t xml:space="preserve">In feite wordt 50 procent van de lengte van de rivier gebruikt als stuwmeer. </w:t>
      </w:r>
    </w:p>
    <w:p w:rsidR="0085661F" w:rsidRDefault="0085661F" w:rsidP="0085661F">
      <w:pPr>
        <w:pStyle w:val="BusTic"/>
      </w:pPr>
      <w:r>
        <w:t xml:space="preserve">Ander gebruik zoals bosbouw en landbouw hebben een minder grote impact. </w:t>
      </w:r>
    </w:p>
    <w:p w:rsidR="0085661F" w:rsidRDefault="0085661F" w:rsidP="0085661F">
      <w:pPr>
        <w:pStyle w:val="BusTic"/>
      </w:pPr>
      <w:r>
        <w:t>Omdat de impact van al die kanalisering van de Lozoya zo groot is is de rivier nu gekenmerkt als "Human Modified Water Body (HMWB)" volgens het Europese Synthese Project.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1CDC51AB" wp14:editId="4B35DA5F">
                  <wp:extent cx="190500" cy="144780"/>
                  <wp:effectExtent l="0" t="0" r="0" b="7620"/>
                  <wp:docPr id="31" name="Afbeelding 3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68</w:t>
            </w:r>
            <w:r w:rsidRPr="00FD2A41">
              <w:rPr>
                <w:rFonts w:ascii="Verdana" w:hAnsi="Verdana"/>
                <w:b/>
                <w:color w:val="000000" w:themeColor="text1"/>
                <w:sz w:val="24"/>
                <w:szCs w:val="24"/>
                <w:lang w:val="nl-NL" w:eastAsia="zh-CN"/>
              </w:rPr>
              <w:t xml:space="preserve"> Mangirón</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D80A832" wp14:editId="7BC16D0A">
                  <wp:extent cx="190500" cy="144780"/>
                  <wp:effectExtent l="0" t="0" r="0" b="7620"/>
                  <wp:docPr id="30" name="Afbeelding 3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67</w:t>
            </w:r>
            <w:r w:rsidRPr="00FD2A41">
              <w:rPr>
                <w:rFonts w:ascii="Verdana" w:hAnsi="Verdana"/>
                <w:b/>
                <w:color w:val="000000" w:themeColor="text1"/>
                <w:sz w:val="24"/>
                <w:szCs w:val="24"/>
                <w:lang w:val="nl-NL" w:eastAsia="zh-CN"/>
              </w:rPr>
              <w:t xml:space="preserve"> Lozoyuela</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F0FFF2D" wp14:editId="43BD1340">
                  <wp:extent cx="190500" cy="144780"/>
                  <wp:effectExtent l="0" t="0" r="0" b="7620"/>
                  <wp:docPr id="29" name="Afbeelding 2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66</w:t>
            </w:r>
            <w:r w:rsidRPr="00FD2A41">
              <w:rPr>
                <w:rFonts w:ascii="Verdana" w:hAnsi="Verdana"/>
                <w:b/>
                <w:color w:val="000000" w:themeColor="text1"/>
                <w:sz w:val="24"/>
                <w:szCs w:val="24"/>
                <w:lang w:val="nl-NL" w:eastAsia="zh-CN"/>
              </w:rPr>
              <w:t xml:space="preserve"> Torrelaguna</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6"/>
      </w:pPr>
      <w:r w:rsidRPr="00A94E3D">
        <w:rPr>
          <w:rStyle w:val="plaats0"/>
        </w:rPr>
        <w:t>Torrelaguna</w:t>
      </w:r>
      <w:r>
        <w:t xml:space="preserve">  ± 4.918 inwoners </w:t>
      </w:r>
    </w:p>
    <w:p w:rsidR="0085661F" w:rsidRPr="00FD2A41" w:rsidRDefault="0085661F" w:rsidP="0085661F">
      <w:pPr>
        <w:pStyle w:val="BusTic"/>
      </w:pPr>
      <w:r w:rsidRPr="00A94E3D">
        <w:t xml:space="preserve">Torrelaguna is een gemeente in de Spaanse provincie Madrid in de regio Madrid met een oppervlakte van 43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720BD9B" wp14:editId="4E16D054">
                  <wp:extent cx="190500" cy="144780"/>
                  <wp:effectExtent l="0" t="0" r="0" b="7620"/>
                  <wp:docPr id="28" name="Afbeelding 2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64</w:t>
            </w:r>
            <w:r w:rsidRPr="00FD2A41">
              <w:rPr>
                <w:rFonts w:ascii="Verdana" w:hAnsi="Verdana"/>
                <w:b/>
                <w:color w:val="000000" w:themeColor="text1"/>
                <w:sz w:val="24"/>
                <w:szCs w:val="24"/>
                <w:lang w:val="nl-NL" w:eastAsia="zh-CN"/>
              </w:rPr>
              <w:t xml:space="preserve"> Siete Iglesias</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767E13B" wp14:editId="673888A5">
                  <wp:extent cx="190500" cy="144780"/>
                  <wp:effectExtent l="0" t="0" r="0" b="7620"/>
                  <wp:docPr id="26" name="Afbeelding 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60</w:t>
            </w:r>
            <w:r w:rsidRPr="00FD2A41">
              <w:rPr>
                <w:rFonts w:ascii="Verdana" w:hAnsi="Verdana"/>
                <w:b/>
                <w:color w:val="000000" w:themeColor="text1"/>
                <w:sz w:val="24"/>
                <w:szCs w:val="24"/>
                <w:lang w:val="nl-NL" w:eastAsia="zh-CN"/>
              </w:rPr>
              <w:t xml:space="preserve"> El Berrueco</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27D06F9" wp14:editId="21815A06">
                  <wp:extent cx="190500" cy="144780"/>
                  <wp:effectExtent l="0" t="0" r="0" b="7620"/>
                  <wp:docPr id="25" name="Afbeelding 2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57</w:t>
            </w:r>
            <w:r w:rsidRPr="00FD2A41">
              <w:rPr>
                <w:rFonts w:ascii="Verdana" w:hAnsi="Verdana"/>
                <w:b/>
                <w:color w:val="000000" w:themeColor="text1"/>
                <w:sz w:val="24"/>
                <w:szCs w:val="24"/>
                <w:lang w:val="nl-NL" w:eastAsia="zh-CN"/>
              </w:rPr>
              <w:t xml:space="preserve"> La Cabrera</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6"/>
      </w:pPr>
      <w:r w:rsidRPr="00A94E3D">
        <w:rPr>
          <w:rStyle w:val="plaats0"/>
        </w:rPr>
        <w:t>La Cabrera</w:t>
      </w:r>
      <w:r>
        <w:t xml:space="preserve">   ±</w:t>
      </w:r>
      <w:r w:rsidRPr="00D744F8">
        <w:t xml:space="preserve"> 2.542 inwoners </w:t>
      </w:r>
    </w:p>
    <w:p w:rsidR="0085661F" w:rsidRPr="00FD2A41" w:rsidRDefault="0085661F" w:rsidP="0085661F">
      <w:pPr>
        <w:pStyle w:val="BusTic"/>
      </w:pPr>
      <w:r w:rsidRPr="00D744F8">
        <w:t xml:space="preserve">La Cabrera is een gemeente in de Spaanse provincie Madrid in de regio Madrid met een oppervlakte van 22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78BAB4C" wp14:editId="143748BF">
                  <wp:extent cx="190500" cy="144780"/>
                  <wp:effectExtent l="0" t="0" r="0" b="7620"/>
                  <wp:docPr id="27" name="Afbeelding 2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50</w:t>
            </w:r>
            <w:r w:rsidRPr="00FD2A41">
              <w:rPr>
                <w:rFonts w:ascii="Verdana" w:hAnsi="Verdana"/>
                <w:b/>
                <w:color w:val="000000" w:themeColor="text1"/>
                <w:sz w:val="24"/>
                <w:szCs w:val="24"/>
                <w:lang w:val="nl-NL" w:eastAsia="zh-CN"/>
              </w:rPr>
              <w:t xml:space="preserve"> Venturada</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49C5A14" wp14:editId="5D388F26">
                  <wp:extent cx="190500" cy="144780"/>
                  <wp:effectExtent l="0" t="0" r="0" b="7620"/>
                  <wp:docPr id="24" name="Afbeelding 2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49</w:t>
            </w:r>
            <w:r w:rsidRPr="00FD2A41">
              <w:rPr>
                <w:rFonts w:ascii="Verdana" w:hAnsi="Verdana"/>
                <w:b/>
                <w:color w:val="000000" w:themeColor="text1"/>
                <w:sz w:val="24"/>
                <w:szCs w:val="24"/>
                <w:lang w:val="nl-NL" w:eastAsia="zh-CN"/>
              </w:rPr>
              <w:t xml:space="preserve"> Cotos de Monterrey</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695CF5D" wp14:editId="0C40D1C5">
                  <wp:extent cx="190500" cy="144780"/>
                  <wp:effectExtent l="0" t="0" r="0" b="7620"/>
                  <wp:docPr id="22" name="Afbeelding 2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45</w:t>
            </w:r>
            <w:r w:rsidRPr="00FD2A41">
              <w:rPr>
                <w:rFonts w:ascii="Verdana" w:hAnsi="Verdana"/>
                <w:b/>
                <w:color w:val="000000" w:themeColor="text1"/>
                <w:sz w:val="24"/>
                <w:szCs w:val="24"/>
                <w:lang w:val="nl-NL" w:eastAsia="zh-CN"/>
              </w:rPr>
              <w:t xml:space="preserve"> El Vellón</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Pr="00FD2A41" w:rsidRDefault="0085661F" w:rsidP="0085661F">
      <w:pPr>
        <w:pStyle w:val="Alinia6"/>
      </w:pPr>
      <w:r w:rsidRPr="00D744F8">
        <w:rPr>
          <w:rStyle w:val="plaats0"/>
        </w:rPr>
        <w:t>El Vellón</w:t>
      </w:r>
      <w:r w:rsidRPr="00FD2A41">
        <w:t xml:space="preserve">  ± 1.760 inwoners </w:t>
      </w:r>
    </w:p>
    <w:p w:rsidR="0085661F" w:rsidRPr="00FD2A41" w:rsidRDefault="0085661F" w:rsidP="0085661F">
      <w:pPr>
        <w:pStyle w:val="BusTic"/>
      </w:pPr>
      <w:r w:rsidRPr="00FD2A41">
        <w:t>El Vellón is een gemeente in de Spaanse provincie Madrid in de regio Madrid met een oppervlakte van 34 km².</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8305B85" wp14:editId="2233E698">
                  <wp:extent cx="190500" cy="144780"/>
                  <wp:effectExtent l="0" t="0" r="0" b="7620"/>
                  <wp:docPr id="21" name="Afbeelding 2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43</w:t>
            </w:r>
            <w:r w:rsidRPr="00FD2A41">
              <w:rPr>
                <w:rFonts w:ascii="Verdana" w:hAnsi="Verdana"/>
                <w:b/>
                <w:color w:val="000000" w:themeColor="text1"/>
                <w:sz w:val="24"/>
                <w:szCs w:val="24"/>
                <w:lang w:val="nl-NL" w:eastAsia="zh-CN"/>
              </w:rPr>
              <w:t xml:space="preserve"> Atalaya Real</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8A72E27" wp14:editId="50A25713">
                  <wp:extent cx="190500" cy="144780"/>
                  <wp:effectExtent l="0" t="0" r="0" b="7620"/>
                  <wp:docPr id="20" name="Afbeelding 2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42</w:t>
            </w:r>
            <w:r w:rsidRPr="00FD2A41">
              <w:rPr>
                <w:rFonts w:ascii="Verdana" w:hAnsi="Verdana"/>
                <w:b/>
                <w:color w:val="000000" w:themeColor="text1"/>
                <w:sz w:val="24"/>
                <w:szCs w:val="24"/>
                <w:lang w:val="nl-NL" w:eastAsia="zh-CN"/>
              </w:rPr>
              <w:t xml:space="preserve"> Pedrezuela</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BusTic"/>
        <w:numPr>
          <w:ilvl w:val="0"/>
          <w:numId w:val="0"/>
        </w:numPr>
        <w:ind w:left="284" w:hanging="284"/>
      </w:pPr>
      <w:r w:rsidRPr="00D744F8">
        <w:rPr>
          <w:rStyle w:val="plaats0"/>
        </w:rPr>
        <w:t>Pedrezuela</w:t>
      </w:r>
      <w:r w:rsidRPr="00FD2A41">
        <w:t xml:space="preserve"> </w:t>
      </w:r>
      <w:r>
        <w:t xml:space="preserve"> ±</w:t>
      </w:r>
      <w:r w:rsidRPr="00FD2A41">
        <w:t xml:space="preserve"> 4.671 inwoners </w:t>
      </w:r>
    </w:p>
    <w:p w:rsidR="0085661F" w:rsidRPr="00FD2A41" w:rsidRDefault="0085661F" w:rsidP="0085661F">
      <w:pPr>
        <w:pStyle w:val="BusTic"/>
      </w:pPr>
      <w:r w:rsidRPr="00FD2A41">
        <w:t xml:space="preserve">Pedrezuela is een gemeente in de Spaanse provincie Madrid in de regio Madrid met een oppervlakte van 28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905425A" wp14:editId="39CF6A3C">
                  <wp:extent cx="190500" cy="144780"/>
                  <wp:effectExtent l="0" t="0" r="0" b="7620"/>
                  <wp:docPr id="19" name="Afbeelding 1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40</w:t>
            </w:r>
            <w:r w:rsidRPr="00FD2A41">
              <w:rPr>
                <w:rFonts w:ascii="Verdana" w:hAnsi="Verdana"/>
                <w:b/>
                <w:color w:val="000000" w:themeColor="text1"/>
                <w:sz w:val="24"/>
                <w:szCs w:val="24"/>
                <w:lang w:val="nl-NL" w:eastAsia="zh-CN"/>
              </w:rPr>
              <w:t xml:space="preserve"> El Vellón</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6"/>
      </w:pPr>
      <w:r w:rsidRPr="00D744F8">
        <w:rPr>
          <w:rStyle w:val="plaats0"/>
        </w:rPr>
        <w:t>El Vellón</w:t>
      </w:r>
      <w:r w:rsidRPr="00D744F8">
        <w:t xml:space="preserve"> </w:t>
      </w:r>
      <w:r>
        <w:t xml:space="preserve">± </w:t>
      </w:r>
      <w:r w:rsidRPr="00D744F8">
        <w:t xml:space="preserve">1.760 inwoners </w:t>
      </w:r>
    </w:p>
    <w:p w:rsidR="0085661F" w:rsidRPr="00FD2A41" w:rsidRDefault="0085661F" w:rsidP="0085661F">
      <w:pPr>
        <w:pStyle w:val="BusTic"/>
      </w:pPr>
      <w:r w:rsidRPr="00D744F8">
        <w:t xml:space="preserve">El Vellón is een gemeente in de Spaanse provincie Madrid in de regio Madrid met een oppervlakte van 34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661F" w:rsidRPr="00FD2A41" w:rsidTr="00AA2271">
        <w:trPr>
          <w:trHeight w:val="510"/>
        </w:trPr>
        <w:tc>
          <w:tcPr>
            <w:tcW w:w="5102" w:type="dxa"/>
            <w:shd w:val="clear" w:color="auto" w:fill="auto"/>
            <w:vAlign w:val="center"/>
          </w:tcPr>
          <w:p w:rsidR="0085661F" w:rsidRPr="00FD2A41" w:rsidRDefault="0085661F" w:rsidP="00AA2271">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7078E73D" wp14:editId="694BF6A2">
                  <wp:extent cx="190500" cy="144780"/>
                  <wp:effectExtent l="0" t="0" r="0" b="7620"/>
                  <wp:docPr id="18" name="Afbeelding 1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37</w:t>
            </w:r>
            <w:r w:rsidRPr="00FD2A41">
              <w:rPr>
                <w:rFonts w:ascii="Verdana" w:hAnsi="Verdana"/>
                <w:b/>
                <w:color w:val="000000" w:themeColor="text1"/>
                <w:sz w:val="24"/>
                <w:szCs w:val="24"/>
                <w:lang w:val="nl-NL" w:eastAsia="zh-CN"/>
              </w:rPr>
              <w:t xml:space="preserve"> El Molar</w:t>
            </w:r>
          </w:p>
        </w:tc>
        <w:tc>
          <w:tcPr>
            <w:tcW w:w="850" w:type="dxa"/>
            <w:vAlign w:val="center"/>
          </w:tcPr>
          <w:p w:rsidR="0085661F" w:rsidRPr="00FD2A41" w:rsidRDefault="0085661F"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6"/>
      </w:pPr>
      <w:r w:rsidRPr="00D744F8">
        <w:rPr>
          <w:rStyle w:val="plaats0"/>
        </w:rPr>
        <w:t>El Molar</w:t>
      </w:r>
      <w:r>
        <w:t xml:space="preserve"> ± 7.973 inwoners </w:t>
      </w:r>
    </w:p>
    <w:p w:rsidR="0085661F" w:rsidRPr="00FD2A41" w:rsidRDefault="0085661F" w:rsidP="0085661F">
      <w:pPr>
        <w:pStyle w:val="BusTic"/>
      </w:pPr>
      <w:r w:rsidRPr="00C747C6">
        <w:t xml:space="preserve">El Molar is een gemeente in de Spaanse provincie Madrid in de regio Madrid met een oppervlakte van 50 km². </w:t>
      </w:r>
    </w:p>
    <w:p w:rsidR="001277B2" w:rsidRDefault="001277B2" w:rsidP="001277B2">
      <w:pPr>
        <w:pStyle w:val="BusTic"/>
        <w:numPr>
          <w:ilvl w:val="0"/>
          <w:numId w:val="0"/>
        </w:numPr>
        <w:rPr>
          <w:rStyle w:val="Beziens"/>
        </w:rPr>
      </w:pPr>
    </w:p>
    <w:p w:rsidR="001277B2" w:rsidRPr="00D01543" w:rsidRDefault="001277B2" w:rsidP="001277B2">
      <w:pPr>
        <w:pStyle w:val="BusTic"/>
        <w:numPr>
          <w:ilvl w:val="0"/>
          <w:numId w:val="0"/>
        </w:numPr>
        <w:rPr>
          <w:rStyle w:val="Beziens"/>
        </w:rPr>
      </w:pPr>
      <w:r w:rsidRPr="00D01543">
        <w:rPr>
          <w:rStyle w:val="Beziens"/>
        </w:rPr>
        <w:t>Madrid (regio)</w:t>
      </w:r>
    </w:p>
    <w:p w:rsidR="001277B2" w:rsidRDefault="001277B2" w:rsidP="001277B2">
      <w:pPr>
        <w:pStyle w:val="BusTic"/>
      </w:pPr>
      <w:r w:rsidRPr="00D01543">
        <w:t>Madrid (Spaans: Comunidad de Madrid) of voluit de Autonome Regio Madrid (Spaans: Comunidad Autónoma de Madrid) is een van de 17 autonome regio's van Spanje).</w:t>
      </w:r>
    </w:p>
    <w:p w:rsidR="001277B2" w:rsidRDefault="001277B2" w:rsidP="001277B2">
      <w:pPr>
        <w:pStyle w:val="BusTic"/>
      </w:pPr>
      <w:r w:rsidRPr="00D01543">
        <w:t xml:space="preserve"> Het is de regio waar zich de Spaanse hoofdstad Madrid bevindt. </w:t>
      </w:r>
    </w:p>
    <w:p w:rsidR="001277B2" w:rsidRPr="00D01543" w:rsidRDefault="001277B2" w:rsidP="001277B2">
      <w:pPr>
        <w:pStyle w:val="BusTic"/>
      </w:pPr>
      <w:r w:rsidRPr="00D01543">
        <w:t>In 2010 had de regio meer dan 6,4 miljoen inwoners, officieel verdeeld over 179 gemeenten.</w:t>
      </w:r>
    </w:p>
    <w:p w:rsidR="001277B2" w:rsidRDefault="001277B2" w:rsidP="001277B2">
      <w:pPr>
        <w:pStyle w:val="BusTic"/>
      </w:pPr>
      <w:r w:rsidRPr="00D01543">
        <w:t xml:space="preserve">De regio Madrid is zowel een autonome regio als provincie, en is dus niet onderverdeeld in verschillende provincies. </w:t>
      </w:r>
    </w:p>
    <w:p w:rsidR="001277B2" w:rsidRPr="00D01543" w:rsidRDefault="001277B2" w:rsidP="001277B2">
      <w:pPr>
        <w:pStyle w:val="BusTic"/>
      </w:pPr>
      <w:r w:rsidRPr="00D01543">
        <w:t>Hetzelfde geldt voor de regio's Asturië, Cantabrië, Murcia, Navarra en La Rioja.</w:t>
      </w:r>
    </w:p>
    <w:p w:rsidR="001277B2" w:rsidRPr="00D01543" w:rsidRDefault="001277B2" w:rsidP="001277B2">
      <w:pPr>
        <w:pStyle w:val="BusTic"/>
      </w:pPr>
      <w:r w:rsidRPr="00D01543">
        <w:t>De regio grenst in het westen aan de autonome regio Castilië en León en voor de rest aan Castilië-La Mancha.</w:t>
      </w:r>
    </w:p>
    <w:p w:rsidR="001277B2" w:rsidRDefault="001277B2" w:rsidP="001277B2">
      <w:pPr>
        <w:pStyle w:val="BusTic"/>
      </w:pPr>
      <w:r w:rsidRPr="00D01543">
        <w:t xml:space="preserve">De vlag van de regio is rood met in het midden zeven witte sterren, boven vier en onder drie. </w:t>
      </w:r>
    </w:p>
    <w:p w:rsidR="001277B2" w:rsidRDefault="001277B2" w:rsidP="001277B2">
      <w:pPr>
        <w:pStyle w:val="BusTic"/>
      </w:pPr>
      <w:r w:rsidRPr="00D01543">
        <w:t>De zeven sterren staan voor de sterren uit het sterrenbeeld de Kleine Beer (zie het artikel Vlag van Madrid). I</w:t>
      </w:r>
    </w:p>
    <w:p w:rsidR="001277B2" w:rsidRPr="00D01543" w:rsidRDefault="001277B2" w:rsidP="001277B2">
      <w:pPr>
        <w:pStyle w:val="BusTic"/>
      </w:pPr>
      <w:r w:rsidRPr="00D01543">
        <w:t>n het wapen van de stad Madrid staat ook een berin die de vruchten van de madroño, een aardbeiboom, eet.</w:t>
      </w:r>
    </w:p>
    <w:p w:rsidR="001277B2" w:rsidRPr="00D01543" w:rsidRDefault="001277B2" w:rsidP="001277B2">
      <w:pPr>
        <w:pStyle w:val="BusTic"/>
      </w:pPr>
      <w:r w:rsidRPr="00D01543">
        <w:t>Binnen de regio Madrid zijn er twee bekende bergen te vinden, namelijk de Bola del Mundo en de rots El Yelmo.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277B2" w:rsidRPr="00FD2A41" w:rsidTr="00AA2271">
        <w:trPr>
          <w:trHeight w:val="510"/>
        </w:trPr>
        <w:tc>
          <w:tcPr>
            <w:tcW w:w="5102"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3A7BF81" wp14:editId="056AA723">
                  <wp:extent cx="190500" cy="144780"/>
                  <wp:effectExtent l="0" t="0" r="0" b="7620"/>
                  <wp:docPr id="17" name="Afbeelding 1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36</w:t>
            </w:r>
            <w:r w:rsidRPr="00FD2A41">
              <w:rPr>
                <w:rFonts w:ascii="Verdana" w:hAnsi="Verdana"/>
                <w:b/>
                <w:color w:val="000000" w:themeColor="text1"/>
                <w:sz w:val="24"/>
                <w:szCs w:val="24"/>
                <w:lang w:val="nl-NL" w:eastAsia="zh-CN"/>
              </w:rPr>
              <w:t xml:space="preserve"> Polígono Industrial El Raso</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85661F" w:rsidRDefault="0085661F"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277B2" w:rsidRPr="00FD2A41" w:rsidTr="00AA2271">
        <w:trPr>
          <w:trHeight w:val="510"/>
        </w:trPr>
        <w:tc>
          <w:tcPr>
            <w:tcW w:w="5102"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5B671E8" wp14:editId="333C9D56">
                  <wp:extent cx="190500" cy="144780"/>
                  <wp:effectExtent l="0" t="0" r="0" b="7620"/>
                  <wp:docPr id="16" name="Afbeelding 1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w:t>
            </w:r>
            <w:r w:rsidRPr="00FD2A41">
              <w:rPr>
                <w:rFonts w:ascii="Verdana" w:hAnsi="Verdana"/>
                <w:b/>
                <w:color w:val="000000" w:themeColor="text1"/>
                <w:sz w:val="24"/>
                <w:szCs w:val="24"/>
                <w:lang w:val="nl-NL" w:eastAsia="zh-CN"/>
              </w:rPr>
              <w:t xml:space="preserve"> San Augustín de Guadalix</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Default="001277B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277B2" w:rsidRPr="00FD2A41" w:rsidTr="00AA2271">
        <w:trPr>
          <w:trHeight w:val="510"/>
        </w:trPr>
        <w:tc>
          <w:tcPr>
            <w:tcW w:w="5102"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EC30DEA" wp14:editId="1BF9D201">
                  <wp:extent cx="190500" cy="144780"/>
                  <wp:effectExtent l="0" t="0" r="0" b="7620"/>
                  <wp:docPr id="15" name="Afbeelding 1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28</w:t>
            </w:r>
            <w:r w:rsidRPr="00FD2A41">
              <w:rPr>
                <w:rFonts w:ascii="Verdana" w:hAnsi="Verdana"/>
                <w:b/>
                <w:color w:val="000000" w:themeColor="text1"/>
                <w:sz w:val="24"/>
                <w:szCs w:val="24"/>
                <w:lang w:val="nl-NL" w:eastAsia="zh-CN"/>
              </w:rPr>
              <w:t xml:space="preserve"> Circuito del Jarama</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Default="001277B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277B2" w:rsidRPr="00FD2A41" w:rsidTr="00AA2271">
        <w:trPr>
          <w:trHeight w:val="510"/>
        </w:trPr>
        <w:tc>
          <w:tcPr>
            <w:tcW w:w="5102"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A40AFDA" wp14:editId="7EA7328E">
                  <wp:extent cx="190500" cy="144780"/>
                  <wp:effectExtent l="0" t="0" r="0" b="7620"/>
                  <wp:docPr id="14" name="Afbeelding 1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23</w:t>
            </w:r>
            <w:r w:rsidRPr="00FD2A41">
              <w:rPr>
                <w:rFonts w:ascii="Verdana" w:hAnsi="Verdana"/>
                <w:b/>
                <w:color w:val="000000" w:themeColor="text1"/>
                <w:sz w:val="24"/>
                <w:szCs w:val="24"/>
                <w:lang w:val="nl-NL" w:eastAsia="zh-CN"/>
              </w:rPr>
              <w:t xml:space="preserve"> Algete</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Default="001277B2" w:rsidP="001277B2">
      <w:pPr>
        <w:pStyle w:val="Alinia6"/>
      </w:pPr>
      <w:r w:rsidRPr="00D01543">
        <w:rPr>
          <w:rStyle w:val="plaats0"/>
        </w:rPr>
        <w:t>Algete</w:t>
      </w:r>
      <w:r w:rsidRPr="00FD2A41">
        <w:t xml:space="preserve"> </w:t>
      </w:r>
      <w:r>
        <w:t xml:space="preserve"> ± 20.701 inwoners</w:t>
      </w:r>
    </w:p>
    <w:p w:rsidR="001277B2" w:rsidRDefault="001277B2" w:rsidP="001277B2">
      <w:pPr>
        <w:pStyle w:val="BusTic"/>
      </w:pPr>
      <w:r w:rsidRPr="00FD2A41">
        <w:t xml:space="preserve">Algete is een gemeente in de Spaanse provincie en regio Madrid met een oppervlakte van 38 km². </w:t>
      </w:r>
    </w:p>
    <w:p w:rsidR="001277B2" w:rsidRDefault="001277B2" w:rsidP="001277B2">
      <w:pPr>
        <w:pStyle w:val="BusTic"/>
      </w:pPr>
      <w:r w:rsidRPr="00FD2A41">
        <w:t>De plaats ligt ongeveer 30 km ten noorden van de hoofdstad Madrid.</w:t>
      </w:r>
    </w:p>
    <w:p w:rsidR="00673A12" w:rsidRDefault="00673A12" w:rsidP="00673A12">
      <w:pPr>
        <w:pStyle w:val="BusTic"/>
        <w:numPr>
          <w:ilvl w:val="0"/>
          <w:numId w:val="0"/>
        </w:numPr>
        <w:ind w:left="284" w:hanging="284"/>
      </w:pPr>
    </w:p>
    <w:p w:rsidR="00673A12" w:rsidRDefault="00673A12" w:rsidP="00673A12">
      <w:pPr>
        <w:pStyle w:val="BusTic"/>
        <w:numPr>
          <w:ilvl w:val="0"/>
          <w:numId w:val="0"/>
        </w:numPr>
        <w:ind w:left="284" w:hanging="284"/>
      </w:pPr>
    </w:p>
    <w:tbl>
      <w:tblPr>
        <w:tblStyle w:val="Tabelraster"/>
        <w:tblW w:w="49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965"/>
        <w:gridCol w:w="4389"/>
        <w:gridCol w:w="823"/>
      </w:tblGrid>
      <w:tr w:rsidR="001277B2" w:rsidRPr="00FD2A41" w:rsidTr="00AA2271">
        <w:trPr>
          <w:trHeight w:val="254"/>
        </w:trPr>
        <w:tc>
          <w:tcPr>
            <w:tcW w:w="2029" w:type="pct"/>
            <w:vMerge w:val="restart"/>
            <w:shd w:val="clear" w:color="auto" w:fill="D9D9D9" w:themeFill="background1" w:themeFillShade="D9"/>
            <w:vAlign w:val="center"/>
          </w:tcPr>
          <w:p w:rsidR="001277B2" w:rsidRPr="00FD2A41" w:rsidRDefault="001277B2" w:rsidP="00AA2271">
            <w:pPr>
              <w:rPr>
                <w:rFonts w:ascii="Verdana" w:hAnsi="Verdana"/>
                <w:b/>
                <w:sz w:val="24"/>
                <w:szCs w:val="24"/>
                <w:lang w:val="nl-NL"/>
              </w:rPr>
            </w:pPr>
            <w:r w:rsidRPr="00FD2A41">
              <w:rPr>
                <w:rFonts w:ascii="Verdana" w:hAnsi="Verdana"/>
                <w:b/>
                <w:noProof/>
                <w:color w:val="000000" w:themeColor="text1"/>
                <w:sz w:val="24"/>
                <w:szCs w:val="24"/>
                <w:lang w:val="nl-NL"/>
              </w:rPr>
              <w:lastRenderedPageBreak/>
              <w:drawing>
                <wp:inline distT="0" distB="0" distL="0" distR="0" wp14:anchorId="035C74B2" wp14:editId="0CF5736F">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3F5A2797" wp14:editId="00ADA387">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21</w:t>
            </w:r>
            <w:r w:rsidRPr="00FD2A41">
              <w:rPr>
                <w:rFonts w:ascii="Verdana" w:hAnsi="Verdana"/>
                <w:b/>
                <w:bCs/>
                <w:color w:val="000000" w:themeColor="text1"/>
                <w:sz w:val="24"/>
                <w:szCs w:val="24"/>
                <w:lang w:val="nl-NL" w:eastAsia="zh-CN"/>
              </w:rPr>
              <w:t xml:space="preserve"> </w:t>
            </w:r>
            <w:r w:rsidRPr="00FD2A41">
              <w:rPr>
                <w:rStyle w:val="Autobaan"/>
                <w:lang w:val="nl-NL" w:eastAsia="zh-CN"/>
              </w:rPr>
              <w:t>M-50</w:t>
            </w:r>
          </w:p>
        </w:tc>
        <w:tc>
          <w:tcPr>
            <w:tcW w:w="464" w:type="pct"/>
            <w:vMerge w:val="restart"/>
            <w:vAlign w:val="center"/>
          </w:tcPr>
          <w:p w:rsidR="001277B2" w:rsidRPr="00FD2A41" w:rsidRDefault="001277B2" w:rsidP="00AA2271">
            <w:pPr>
              <w:jc w:val="center"/>
              <w:rPr>
                <w:rFonts w:ascii="Verdana" w:hAnsi="Verdana"/>
                <w:b/>
                <w:sz w:val="24"/>
                <w:szCs w:val="24"/>
                <w:lang w:val="nl-NL"/>
              </w:rPr>
            </w:pPr>
            <w:r w:rsidRPr="00FD2A41">
              <w:rPr>
                <w:rStyle w:val="Autobaan"/>
                <w:lang w:val="nl-NL" w:eastAsia="zh-CN"/>
              </w:rPr>
              <w:t>M-50</w:t>
            </w:r>
          </w:p>
        </w:tc>
        <w:tc>
          <w:tcPr>
            <w:tcW w:w="2111" w:type="pct"/>
            <w:vAlign w:val="center"/>
          </w:tcPr>
          <w:p w:rsidR="001277B2" w:rsidRPr="00FD2A41" w:rsidRDefault="001277B2" w:rsidP="00AA2271">
            <w:pPr>
              <w:spacing w:before="100" w:beforeAutospacing="1" w:after="100" w:afterAutospacing="1"/>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Derde ring Madrid</w:t>
            </w:r>
          </w:p>
        </w:tc>
        <w:tc>
          <w:tcPr>
            <w:tcW w:w="396" w:type="pct"/>
            <w:vMerge w:val="restart"/>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r w:rsidR="001277B2" w:rsidRPr="00FD2A41" w:rsidTr="00AA2271">
        <w:trPr>
          <w:trHeight w:val="254"/>
        </w:trPr>
        <w:tc>
          <w:tcPr>
            <w:tcW w:w="2029" w:type="pct"/>
            <w:vMerge/>
            <w:shd w:val="clear" w:color="auto" w:fill="D9D9D9" w:themeFill="background1" w:themeFillShade="D9"/>
            <w:vAlign w:val="center"/>
          </w:tcPr>
          <w:p w:rsidR="001277B2" w:rsidRPr="00FD2A41" w:rsidRDefault="001277B2" w:rsidP="00AA2271">
            <w:pPr>
              <w:rPr>
                <w:rFonts w:ascii="Verdana" w:hAnsi="Verdana"/>
                <w:b/>
                <w:sz w:val="24"/>
                <w:szCs w:val="24"/>
                <w:lang w:val="nl-NL"/>
              </w:rPr>
            </w:pPr>
          </w:p>
        </w:tc>
        <w:tc>
          <w:tcPr>
            <w:tcW w:w="464" w:type="pct"/>
            <w:vMerge/>
            <w:vAlign w:val="center"/>
          </w:tcPr>
          <w:p w:rsidR="001277B2" w:rsidRPr="00FD2A41" w:rsidRDefault="001277B2" w:rsidP="00AA2271">
            <w:pPr>
              <w:rPr>
                <w:rFonts w:ascii="Verdana" w:hAnsi="Verdana"/>
                <w:b/>
                <w:sz w:val="24"/>
                <w:szCs w:val="24"/>
                <w:lang w:val="nl-NL"/>
              </w:rPr>
            </w:pPr>
          </w:p>
        </w:tc>
        <w:tc>
          <w:tcPr>
            <w:tcW w:w="2111" w:type="pct"/>
            <w:vAlign w:val="center"/>
          </w:tcPr>
          <w:p w:rsidR="001277B2" w:rsidRPr="00FD2A41" w:rsidRDefault="001277B2" w:rsidP="00AA2271">
            <w:pPr>
              <w:rPr>
                <w:rFonts w:ascii="Verdana" w:hAnsi="Verdana"/>
                <w:b/>
                <w:sz w:val="24"/>
                <w:szCs w:val="24"/>
                <w:lang w:val="nl-NL"/>
              </w:rPr>
            </w:pPr>
          </w:p>
        </w:tc>
        <w:tc>
          <w:tcPr>
            <w:tcW w:w="396" w:type="pct"/>
            <w:vMerge/>
            <w:vAlign w:val="center"/>
          </w:tcPr>
          <w:p w:rsidR="001277B2" w:rsidRPr="00FD2A41" w:rsidRDefault="001277B2" w:rsidP="00AA2271">
            <w:pPr>
              <w:rPr>
                <w:rFonts w:ascii="Verdana" w:hAnsi="Verdana"/>
                <w:b/>
                <w:sz w:val="24"/>
                <w:szCs w:val="24"/>
                <w:lang w:val="nl-NL"/>
              </w:rPr>
            </w:pPr>
          </w:p>
        </w:tc>
      </w:tr>
    </w:tbl>
    <w:p w:rsidR="001277B2" w:rsidRDefault="001277B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850"/>
      </w:tblGrid>
      <w:tr w:rsidR="001277B2" w:rsidRPr="00FD2A41" w:rsidTr="00AA2271">
        <w:trPr>
          <w:trHeight w:val="510"/>
        </w:trPr>
        <w:tc>
          <w:tcPr>
            <w:tcW w:w="6520"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EC30965" wp14:editId="6B4C249B">
                  <wp:extent cx="190500" cy="144780"/>
                  <wp:effectExtent l="0" t="0" r="0" b="7620"/>
                  <wp:docPr id="12" name="Afbeelding 1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20</w:t>
            </w:r>
            <w:r w:rsidRPr="00FD2A41">
              <w:rPr>
                <w:rFonts w:ascii="Verdana" w:hAnsi="Verdana"/>
                <w:b/>
                <w:color w:val="000000" w:themeColor="text1"/>
                <w:sz w:val="24"/>
                <w:szCs w:val="24"/>
                <w:lang w:val="nl-NL" w:eastAsia="zh-CN"/>
              </w:rPr>
              <w:t xml:space="preserve"> San Sebastián de los Reyes-Norte</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Pr="00FD2A41" w:rsidRDefault="001277B2" w:rsidP="001277B2">
      <w:pPr>
        <w:pStyle w:val="Alinia6"/>
        <w:rPr>
          <w:rStyle w:val="plaats0"/>
        </w:rPr>
      </w:pPr>
      <w:r w:rsidRPr="00FD2A41">
        <w:rPr>
          <w:rStyle w:val="plaats0"/>
        </w:rPr>
        <w:t xml:space="preserve">San Sebastián de los Reyes </w:t>
      </w:r>
      <w:r w:rsidRPr="00FD2A41">
        <w:t xml:space="preserve">  ± 70.308 </w:t>
      </w:r>
    </w:p>
    <w:p w:rsidR="001277B2" w:rsidRPr="00FD2A41" w:rsidRDefault="001277B2" w:rsidP="001277B2">
      <w:pPr>
        <w:pStyle w:val="BusTic"/>
      </w:pPr>
      <w:r w:rsidRPr="00FD2A41">
        <w:t xml:space="preserve">San Sebastián de los Reyes is een gemeente in Spanje, in de regio Madrid. </w:t>
      </w:r>
    </w:p>
    <w:p w:rsidR="001277B2" w:rsidRDefault="001277B2" w:rsidP="001277B2">
      <w:pPr>
        <w:pStyle w:val="BusTic"/>
      </w:pPr>
      <w:r w:rsidRPr="00FD2A41">
        <w:t>Het is één van de vele voorsteden van de stad Madrid en maakt deel uit van de zogenaamde ‘periferia’, oftewel het uitgestrekte gebied van suburbs rondom die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850"/>
      </w:tblGrid>
      <w:tr w:rsidR="001277B2" w:rsidRPr="00FD2A41" w:rsidTr="00AA2271">
        <w:trPr>
          <w:trHeight w:val="510"/>
        </w:trPr>
        <w:tc>
          <w:tcPr>
            <w:tcW w:w="6520"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B539E1A" wp14:editId="71E512C6">
                  <wp:extent cx="190500" cy="144780"/>
                  <wp:effectExtent l="0" t="0" r="0" b="7620"/>
                  <wp:docPr id="11" name="Afbeelding 1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19</w:t>
            </w:r>
            <w:r w:rsidRPr="00FD2A41">
              <w:rPr>
                <w:rFonts w:ascii="Verdana" w:hAnsi="Verdana"/>
                <w:b/>
                <w:color w:val="000000" w:themeColor="text1"/>
                <w:sz w:val="24"/>
                <w:szCs w:val="24"/>
                <w:lang w:val="nl-NL" w:eastAsia="zh-CN"/>
              </w:rPr>
              <w:t xml:space="preserve"> San Sebastián de los Reyes-Este</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Default="001277B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850"/>
      </w:tblGrid>
      <w:tr w:rsidR="001277B2" w:rsidRPr="00FD2A41" w:rsidTr="00AA2271">
        <w:trPr>
          <w:trHeight w:val="510"/>
        </w:trPr>
        <w:tc>
          <w:tcPr>
            <w:tcW w:w="6520"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271D814" wp14:editId="247B57B3">
                  <wp:extent cx="190500" cy="144780"/>
                  <wp:effectExtent l="0" t="0" r="0" b="7620"/>
                  <wp:docPr id="10" name="Afbeelding 1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17</w:t>
            </w:r>
            <w:r w:rsidRPr="00FD2A41">
              <w:rPr>
                <w:rFonts w:ascii="Verdana" w:hAnsi="Verdana"/>
                <w:b/>
                <w:color w:val="000000" w:themeColor="text1"/>
                <w:sz w:val="24"/>
                <w:szCs w:val="24"/>
                <w:lang w:val="nl-NL" w:eastAsia="zh-CN"/>
              </w:rPr>
              <w:t xml:space="preserve"> San Sebastián de los Reyes- Sur</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Default="001277B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277B2" w:rsidRPr="00FD2A41" w:rsidTr="00AA2271">
        <w:trPr>
          <w:trHeight w:val="510"/>
        </w:trPr>
        <w:tc>
          <w:tcPr>
            <w:tcW w:w="5102"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D53BDDF" wp14:editId="20A7E589">
                  <wp:extent cx="190500" cy="144780"/>
                  <wp:effectExtent l="0" t="0" r="0" b="7620"/>
                  <wp:docPr id="8" name="Afbeelding 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16</w:t>
            </w:r>
            <w:r w:rsidRPr="00FD2A41">
              <w:rPr>
                <w:rFonts w:ascii="Verdana" w:hAnsi="Verdana"/>
                <w:b/>
                <w:color w:val="000000" w:themeColor="text1"/>
                <w:sz w:val="24"/>
                <w:szCs w:val="24"/>
                <w:lang w:val="nl-NL" w:eastAsia="zh-CN"/>
              </w:rPr>
              <w:t xml:space="preserve"> Universidad de Madrid</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Pr="00FD2A41" w:rsidRDefault="001277B2" w:rsidP="001277B2">
      <w:pPr>
        <w:pStyle w:val="BusTic"/>
        <w:numPr>
          <w:ilvl w:val="0"/>
          <w:numId w:val="0"/>
        </w:numPr>
        <w:ind w:left="284" w:hanging="284"/>
        <w:rPr>
          <w:rStyle w:val="plaats0"/>
        </w:rPr>
      </w:pPr>
      <w:r w:rsidRPr="00FD2A41">
        <w:rPr>
          <w:rStyle w:val="plaats0"/>
        </w:rPr>
        <w:t>Universidad</w:t>
      </w:r>
    </w:p>
    <w:p w:rsidR="001277B2" w:rsidRPr="00FD2A41" w:rsidRDefault="001277B2" w:rsidP="001277B2">
      <w:pPr>
        <w:pStyle w:val="BusTic"/>
        <w:rPr>
          <w:rStyle w:val="geenkader"/>
          <w:b w:val="0"/>
        </w:rPr>
      </w:pPr>
      <w:r w:rsidRPr="00FD2A41">
        <w:rPr>
          <w:rStyle w:val="geenkader"/>
          <w:b w:val="0"/>
        </w:rPr>
        <w:t>Universidad is een wijk (barrios) in het centrum district Centro in Madrid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277B2" w:rsidRPr="00FD2A41" w:rsidTr="00AA2271">
        <w:trPr>
          <w:trHeight w:val="510"/>
        </w:trPr>
        <w:tc>
          <w:tcPr>
            <w:tcW w:w="5102"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90BBFCB" wp14:editId="42C99AB9">
                  <wp:extent cx="190500" cy="144780"/>
                  <wp:effectExtent l="0" t="0" r="0" b="7620"/>
                  <wp:docPr id="7" name="Afbeelding 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15</w:t>
            </w:r>
            <w:r w:rsidRPr="00FD2A41">
              <w:rPr>
                <w:rFonts w:ascii="Verdana" w:hAnsi="Verdana"/>
                <w:b/>
                <w:color w:val="000000" w:themeColor="text1"/>
                <w:sz w:val="24"/>
                <w:szCs w:val="24"/>
                <w:lang w:val="nl-NL" w:eastAsia="zh-CN"/>
              </w:rPr>
              <w:t xml:space="preserve"> Alcobendas</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Pr="00FD2A41" w:rsidRDefault="001277B2" w:rsidP="001277B2">
      <w:pPr>
        <w:pStyle w:val="Alinia6"/>
        <w:rPr>
          <w:rStyle w:val="plaats0"/>
        </w:rPr>
      </w:pPr>
      <w:r w:rsidRPr="00FD2A41">
        <w:rPr>
          <w:rStyle w:val="plaats0"/>
        </w:rPr>
        <w:t>Alcobendas</w:t>
      </w:r>
      <w:r w:rsidRPr="00FD2A41">
        <w:t xml:space="preserve">  ± 107.098 </w:t>
      </w:r>
    </w:p>
    <w:p w:rsidR="001277B2" w:rsidRPr="00FD2A41" w:rsidRDefault="001277B2" w:rsidP="001277B2">
      <w:pPr>
        <w:pStyle w:val="BusTic"/>
      </w:pPr>
      <w:r w:rsidRPr="00FD2A41">
        <w:t xml:space="preserve">Alcobendas is een gemeente in Spanje, in de regio Madrid. </w:t>
      </w:r>
    </w:p>
    <w:p w:rsidR="001277B2" w:rsidRPr="00FD2A41" w:rsidRDefault="001277B2" w:rsidP="001277B2">
      <w:pPr>
        <w:pStyle w:val="BusTic"/>
      </w:pPr>
      <w:r w:rsidRPr="00FD2A41">
        <w:t xml:space="preserve">Het is één van de vele voorsteden van de stad Madrid en maakt deel uit van de zogenaamde ‘periferia’, oftewel het uitgestrekte gebied van suburbs rondom die stad. </w:t>
      </w:r>
    </w:p>
    <w:p w:rsidR="001277B2" w:rsidRPr="00FD2A41" w:rsidRDefault="001277B2" w:rsidP="001277B2">
      <w:pPr>
        <w:pStyle w:val="BusTic"/>
      </w:pPr>
      <w:r w:rsidRPr="00FD2A41">
        <w:t>In het oosten grenst het aan San Sebastián de los Reyes.</w:t>
      </w:r>
    </w:p>
    <w:p w:rsidR="001277B2" w:rsidRPr="00FD2A41" w:rsidRDefault="001277B2" w:rsidP="001277B2">
      <w:pPr>
        <w:pStyle w:val="BusTic"/>
        <w:rPr>
          <w:b/>
        </w:rPr>
      </w:pPr>
      <w:r w:rsidRPr="00FD2A41">
        <w:t>Het is de vestigingsplaats van internetbedrijf FON.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277B2" w:rsidRPr="00FD2A41" w:rsidTr="00AA2271">
        <w:trPr>
          <w:trHeight w:val="510"/>
        </w:trPr>
        <w:tc>
          <w:tcPr>
            <w:tcW w:w="5102"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516422C" wp14:editId="31F55798">
                  <wp:extent cx="190500" cy="144780"/>
                  <wp:effectExtent l="0" t="0" r="0" b="7620"/>
                  <wp:docPr id="4" name="Afbeelding 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14</w:t>
            </w:r>
            <w:r w:rsidRPr="00FD2A41">
              <w:rPr>
                <w:rFonts w:ascii="Verdana" w:hAnsi="Verdana"/>
                <w:b/>
                <w:color w:val="000000" w:themeColor="text1"/>
                <w:sz w:val="24"/>
                <w:szCs w:val="24"/>
                <w:lang w:val="nl-NL" w:eastAsia="zh-CN"/>
              </w:rPr>
              <w:t xml:space="preserve"> El Soto</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Default="001277B2" w:rsidP="0085661F">
      <w:pPr>
        <w:pStyle w:val="Alinia0"/>
      </w:pPr>
    </w:p>
    <w:tbl>
      <w:tblPr>
        <w:tblStyle w:val="Tabelraster"/>
        <w:tblW w:w="498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964"/>
        <w:gridCol w:w="4390"/>
        <w:gridCol w:w="821"/>
      </w:tblGrid>
      <w:tr w:rsidR="001277B2" w:rsidRPr="00FD2A41" w:rsidTr="00AA2271">
        <w:trPr>
          <w:trHeight w:val="254"/>
        </w:trPr>
        <w:tc>
          <w:tcPr>
            <w:tcW w:w="2029" w:type="pct"/>
            <w:vMerge w:val="restart"/>
            <w:shd w:val="clear" w:color="auto" w:fill="D9D9D9" w:themeFill="background1" w:themeFillShade="D9"/>
            <w:vAlign w:val="center"/>
          </w:tcPr>
          <w:p w:rsidR="001277B2" w:rsidRPr="00FD2A41" w:rsidRDefault="001277B2" w:rsidP="00AA2271">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27B6B15A" wp14:editId="26BE8C75">
                  <wp:extent cx="205740" cy="144780"/>
                  <wp:effectExtent l="0" t="0" r="3810" b="7620"/>
                  <wp:docPr id="2" name="Afbeelding 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771F3845" wp14:editId="03BEB21F">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13</w:t>
            </w:r>
            <w:r w:rsidRPr="00FD2A41">
              <w:rPr>
                <w:rFonts w:ascii="Verdana" w:hAnsi="Verdana"/>
                <w:b/>
                <w:bCs/>
                <w:color w:val="000000" w:themeColor="text1"/>
                <w:sz w:val="24"/>
                <w:szCs w:val="24"/>
                <w:lang w:val="nl-NL" w:eastAsia="zh-CN"/>
              </w:rPr>
              <w:t xml:space="preserve"> </w:t>
            </w:r>
            <w:r w:rsidRPr="00FD2A41">
              <w:rPr>
                <w:rStyle w:val="Autobaan"/>
                <w:lang w:val="nl-NL" w:eastAsia="zh-CN"/>
              </w:rPr>
              <w:t>M-40</w:t>
            </w:r>
          </w:p>
        </w:tc>
        <w:tc>
          <w:tcPr>
            <w:tcW w:w="464" w:type="pct"/>
            <w:vMerge w:val="restart"/>
            <w:vAlign w:val="center"/>
          </w:tcPr>
          <w:p w:rsidR="001277B2" w:rsidRPr="00FD2A41" w:rsidRDefault="001277B2" w:rsidP="00AA2271">
            <w:pPr>
              <w:jc w:val="center"/>
              <w:rPr>
                <w:rFonts w:ascii="Verdana" w:hAnsi="Verdana"/>
                <w:b/>
                <w:sz w:val="24"/>
                <w:szCs w:val="24"/>
                <w:lang w:val="nl-NL"/>
              </w:rPr>
            </w:pPr>
            <w:r w:rsidRPr="00FD2A41">
              <w:rPr>
                <w:rStyle w:val="Autobaan"/>
                <w:lang w:val="nl-NL" w:eastAsia="zh-CN"/>
              </w:rPr>
              <w:t>M-40</w:t>
            </w:r>
          </w:p>
        </w:tc>
        <w:tc>
          <w:tcPr>
            <w:tcW w:w="2112" w:type="pct"/>
            <w:vAlign w:val="center"/>
          </w:tcPr>
          <w:p w:rsidR="001277B2" w:rsidRPr="00FD2A41" w:rsidRDefault="001277B2" w:rsidP="00AA2271">
            <w:pPr>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Tweede ring Madrid</w:t>
            </w:r>
          </w:p>
        </w:tc>
        <w:tc>
          <w:tcPr>
            <w:tcW w:w="395" w:type="pct"/>
            <w:vMerge w:val="restart"/>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r w:rsidR="001277B2" w:rsidRPr="00FD2A41" w:rsidTr="00AA2271">
        <w:trPr>
          <w:trHeight w:val="254"/>
        </w:trPr>
        <w:tc>
          <w:tcPr>
            <w:tcW w:w="2029" w:type="pct"/>
            <w:vMerge/>
            <w:shd w:val="clear" w:color="auto" w:fill="D9D9D9" w:themeFill="background1" w:themeFillShade="D9"/>
            <w:vAlign w:val="center"/>
          </w:tcPr>
          <w:p w:rsidR="001277B2" w:rsidRPr="00FD2A41" w:rsidRDefault="001277B2" w:rsidP="00AA2271">
            <w:pPr>
              <w:rPr>
                <w:rFonts w:ascii="Verdana" w:hAnsi="Verdana"/>
                <w:b/>
                <w:sz w:val="24"/>
                <w:szCs w:val="24"/>
                <w:lang w:val="nl-NL"/>
              </w:rPr>
            </w:pPr>
          </w:p>
        </w:tc>
        <w:tc>
          <w:tcPr>
            <w:tcW w:w="464" w:type="pct"/>
            <w:vMerge/>
            <w:vAlign w:val="center"/>
          </w:tcPr>
          <w:p w:rsidR="001277B2" w:rsidRPr="00FD2A41" w:rsidRDefault="001277B2" w:rsidP="00AA2271">
            <w:pPr>
              <w:rPr>
                <w:rFonts w:ascii="Verdana" w:hAnsi="Verdana"/>
                <w:b/>
                <w:sz w:val="24"/>
                <w:szCs w:val="24"/>
                <w:lang w:val="nl-NL"/>
              </w:rPr>
            </w:pPr>
          </w:p>
        </w:tc>
        <w:tc>
          <w:tcPr>
            <w:tcW w:w="2112" w:type="pct"/>
            <w:vAlign w:val="center"/>
          </w:tcPr>
          <w:p w:rsidR="001277B2" w:rsidRPr="00FD2A41" w:rsidRDefault="001277B2" w:rsidP="00AA2271">
            <w:pPr>
              <w:rPr>
                <w:rFonts w:ascii="Verdana" w:hAnsi="Verdana"/>
                <w:b/>
                <w:sz w:val="24"/>
                <w:szCs w:val="24"/>
                <w:lang w:val="nl-NL"/>
              </w:rPr>
            </w:pPr>
          </w:p>
        </w:tc>
        <w:tc>
          <w:tcPr>
            <w:tcW w:w="395" w:type="pct"/>
            <w:vMerge/>
            <w:vAlign w:val="center"/>
          </w:tcPr>
          <w:p w:rsidR="001277B2" w:rsidRPr="00FD2A41" w:rsidRDefault="001277B2" w:rsidP="00AA2271">
            <w:pPr>
              <w:rPr>
                <w:rFonts w:ascii="Verdana" w:hAnsi="Verdana"/>
                <w:b/>
                <w:sz w:val="24"/>
                <w:szCs w:val="24"/>
                <w:lang w:val="nl-NL"/>
              </w:rPr>
            </w:pPr>
          </w:p>
        </w:tc>
      </w:tr>
    </w:tbl>
    <w:p w:rsidR="001277B2" w:rsidRDefault="001277B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p w:rsidR="00673A12" w:rsidRDefault="00673A12" w:rsidP="0085661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277B2" w:rsidRPr="00FD2A41" w:rsidTr="00AA2271">
        <w:trPr>
          <w:trHeight w:val="510"/>
        </w:trPr>
        <w:tc>
          <w:tcPr>
            <w:tcW w:w="5102"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5692C428" wp14:editId="577C240C">
                  <wp:extent cx="190500" cy="144780"/>
                  <wp:effectExtent l="0" t="0" r="0" b="7620"/>
                  <wp:docPr id="1" name="Afbeelding 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12</w:t>
            </w:r>
            <w:r w:rsidRPr="00FD2A41">
              <w:rPr>
                <w:rFonts w:ascii="Verdana" w:hAnsi="Verdana"/>
                <w:b/>
                <w:color w:val="000000" w:themeColor="text1"/>
                <w:sz w:val="24"/>
                <w:szCs w:val="24"/>
                <w:lang w:val="nl-NL" w:eastAsia="zh-CN"/>
              </w:rPr>
              <w:t xml:space="preserve"> Valdebas</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Pr="00FD2A41" w:rsidRDefault="001277B2" w:rsidP="001277B2">
      <w:pPr>
        <w:pStyle w:val="BusTic"/>
        <w:numPr>
          <w:ilvl w:val="0"/>
          <w:numId w:val="0"/>
        </w:numPr>
        <w:ind w:left="284" w:hanging="284"/>
        <w:rPr>
          <w:rStyle w:val="Beziens"/>
        </w:rPr>
      </w:pPr>
      <w:r w:rsidRPr="00FD2A41">
        <w:rPr>
          <w:rStyle w:val="Beziens"/>
        </w:rPr>
        <w:t>Ciudad Deportivo de Valdebebas</w:t>
      </w:r>
    </w:p>
    <w:p w:rsidR="001277B2" w:rsidRPr="00FD2A41" w:rsidRDefault="001277B2" w:rsidP="001277B2">
      <w:pPr>
        <w:pStyle w:val="BusTic"/>
      </w:pPr>
      <w:r w:rsidRPr="00FD2A41">
        <w:t xml:space="preserve">Kortweg Valdebebas, is een sportpark net buiten de stad Madrid. </w:t>
      </w:r>
    </w:p>
    <w:p w:rsidR="001277B2" w:rsidRPr="00FD2A41" w:rsidRDefault="001277B2" w:rsidP="001277B2">
      <w:pPr>
        <w:pStyle w:val="BusTic"/>
      </w:pPr>
      <w:r w:rsidRPr="00FD2A41">
        <w:t xml:space="preserve">Op Ciudad Deportivo de Valdebebas worden de wedstrijden gespeeld van het tweede elftal en de jeugd van Real Madrid CF. </w:t>
      </w:r>
    </w:p>
    <w:p w:rsidR="001277B2" w:rsidRPr="00FD2A41" w:rsidRDefault="001277B2" w:rsidP="001277B2">
      <w:pPr>
        <w:pStyle w:val="BusTic"/>
      </w:pPr>
      <w:r w:rsidRPr="00FD2A41">
        <w:t>Het eerste elftal van Real Madrid traint ook op Valdebebas.</w:t>
      </w:r>
    </w:p>
    <w:p w:rsidR="001277B2" w:rsidRPr="00FD2A41" w:rsidRDefault="001277B2" w:rsidP="001277B2">
      <w:pPr>
        <w:pStyle w:val="BusTic"/>
        <w:rPr>
          <w:b/>
        </w:rPr>
      </w:pPr>
      <w:r w:rsidRPr="00FD2A41">
        <w:t xml:space="preserve">Op Valdebebas is ook het stadion van Real Madrid Castilla te vinden, Estadio Alfredo Di Stéfano, vernoemd naar de erevoorzitter en clublegende Alfredo Di Stéfano. </w:t>
      </w:r>
    </w:p>
    <w:p w:rsidR="001277B2" w:rsidRPr="00FD2A41" w:rsidRDefault="001277B2" w:rsidP="001277B2">
      <w:pPr>
        <w:pStyle w:val="BusTic"/>
        <w:rPr>
          <w:b/>
        </w:rPr>
      </w:pPr>
      <w:r w:rsidRPr="00FD2A41">
        <w:t>Het sportpark bestaat verder uit 8 velden, waarvan een aantal kunstgrasvelden.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277B2" w:rsidRPr="00FD2A41" w:rsidTr="00AA2271">
        <w:trPr>
          <w:trHeight w:val="510"/>
        </w:trPr>
        <w:tc>
          <w:tcPr>
            <w:tcW w:w="5102" w:type="dxa"/>
            <w:shd w:val="clear" w:color="auto" w:fill="auto"/>
            <w:vAlign w:val="center"/>
          </w:tcPr>
          <w:p w:rsidR="001277B2" w:rsidRPr="00FD2A41" w:rsidRDefault="001277B2" w:rsidP="00AA2271">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22504E2" wp14:editId="6139160F">
                  <wp:extent cx="190500" cy="144780"/>
                  <wp:effectExtent l="0" t="0" r="0" b="7620"/>
                  <wp:docPr id="59" name="Afbeelding 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11</w:t>
            </w:r>
            <w:r w:rsidRPr="00FD2A41">
              <w:rPr>
                <w:rFonts w:ascii="Verdana" w:hAnsi="Verdana"/>
                <w:b/>
                <w:color w:val="000000" w:themeColor="text1"/>
                <w:sz w:val="24"/>
                <w:szCs w:val="24"/>
                <w:lang w:val="nl-NL" w:eastAsia="zh-CN"/>
              </w:rPr>
              <w:t xml:space="preserve"> Valverde</w:t>
            </w:r>
            <w:r w:rsidRPr="00FD2A41">
              <w:rPr>
                <w:rFonts w:ascii="Verdana" w:hAnsi="Verdana"/>
                <w:b/>
                <w:sz w:val="24"/>
                <w:szCs w:val="24"/>
                <w:lang w:val="nl-NL"/>
              </w:rPr>
              <w:t xml:space="preserve">    </w:t>
            </w:r>
          </w:p>
        </w:tc>
        <w:tc>
          <w:tcPr>
            <w:tcW w:w="850" w:type="dxa"/>
            <w:vAlign w:val="center"/>
          </w:tcPr>
          <w:p w:rsidR="001277B2" w:rsidRPr="00FD2A41" w:rsidRDefault="001277B2" w:rsidP="00AA2271">
            <w:pPr>
              <w:jc w:val="center"/>
              <w:rPr>
                <w:rFonts w:ascii="Verdana" w:hAnsi="Verdana"/>
                <w:b/>
                <w:sz w:val="24"/>
                <w:szCs w:val="24"/>
                <w:lang w:val="nl-NL"/>
              </w:rPr>
            </w:pPr>
            <w:r w:rsidRPr="00FD2A41">
              <w:rPr>
                <w:rStyle w:val="Autobaan"/>
                <w:lang w:val="nl-NL"/>
              </w:rPr>
              <w:t>A-1</w:t>
            </w:r>
          </w:p>
        </w:tc>
      </w:tr>
    </w:tbl>
    <w:p w:rsidR="001277B2" w:rsidRDefault="001277B2" w:rsidP="0085661F">
      <w:pPr>
        <w:pStyle w:val="Alinia0"/>
      </w:pPr>
    </w:p>
    <w:tbl>
      <w:tblPr>
        <w:tblStyle w:val="Tabelraster"/>
        <w:tblW w:w="49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965"/>
        <w:gridCol w:w="4391"/>
        <w:gridCol w:w="821"/>
      </w:tblGrid>
      <w:tr w:rsidR="001277B2" w:rsidRPr="00FD2A41" w:rsidTr="00AA2271">
        <w:trPr>
          <w:trHeight w:val="254"/>
        </w:trPr>
        <w:tc>
          <w:tcPr>
            <w:tcW w:w="2029" w:type="pct"/>
            <w:vMerge w:val="restart"/>
            <w:shd w:val="clear" w:color="auto" w:fill="D9D9D9" w:themeFill="background1" w:themeFillShade="D9"/>
            <w:vAlign w:val="center"/>
          </w:tcPr>
          <w:p w:rsidR="001277B2" w:rsidRPr="00FD2A41" w:rsidRDefault="001277B2" w:rsidP="00AA2271">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5D20D2CD" wp14:editId="4F43F70F">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7D69EC90" wp14:editId="63A542A7">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10 </w:t>
            </w:r>
            <w:r w:rsidRPr="00FD2A41">
              <w:rPr>
                <w:rStyle w:val="Autobaan"/>
                <w:lang w:val="nl-NL" w:eastAsia="zh-CN"/>
              </w:rPr>
              <w:t>M-11</w:t>
            </w:r>
            <w:r w:rsidRPr="00FD2A41">
              <w:rPr>
                <w:rFonts w:ascii="Verdana" w:hAnsi="Verdana"/>
                <w:b/>
                <w:color w:val="000000" w:themeColor="text1"/>
                <w:sz w:val="24"/>
                <w:szCs w:val="24"/>
                <w:lang w:val="nl-NL" w:eastAsia="zh-CN"/>
              </w:rPr>
              <w:t xml:space="preserve"> / </w:t>
            </w:r>
            <w:r w:rsidRPr="00FD2A41">
              <w:rPr>
                <w:rStyle w:val="Autobaan"/>
                <w:lang w:val="nl-NL" w:eastAsia="zh-CN"/>
              </w:rPr>
              <w:t>M-30</w:t>
            </w:r>
            <w:r w:rsidRPr="00FD2A41">
              <w:rPr>
                <w:rFonts w:ascii="Verdana" w:hAnsi="Verdana"/>
                <w:b/>
                <w:color w:val="000000" w:themeColor="text1"/>
                <w:sz w:val="24"/>
                <w:szCs w:val="24"/>
                <w:lang w:val="nl-NL" w:eastAsia="zh-CN"/>
              </w:rPr>
              <w:t xml:space="preserve"> </w:t>
            </w:r>
            <w:r w:rsidRPr="00FD2A41">
              <w:rPr>
                <w:rFonts w:ascii="Verdana" w:hAnsi="Verdana"/>
                <w:b/>
                <w:sz w:val="24"/>
                <w:szCs w:val="24"/>
                <w:lang w:val="nl-NL"/>
              </w:rPr>
              <w:t xml:space="preserve"> </w:t>
            </w:r>
          </w:p>
        </w:tc>
        <w:tc>
          <w:tcPr>
            <w:tcW w:w="464" w:type="pct"/>
            <w:vMerge w:val="restart"/>
            <w:vAlign w:val="center"/>
          </w:tcPr>
          <w:p w:rsidR="001277B2" w:rsidRPr="00FD2A41" w:rsidRDefault="001277B2" w:rsidP="00AA2271">
            <w:pPr>
              <w:jc w:val="center"/>
              <w:rPr>
                <w:rStyle w:val="Autobaan"/>
                <w:lang w:val="nl-NL" w:eastAsia="zh-CN"/>
              </w:rPr>
            </w:pPr>
            <w:r w:rsidRPr="00FD2A41">
              <w:rPr>
                <w:rStyle w:val="Autobaan"/>
                <w:lang w:val="nl-NL" w:eastAsia="zh-CN"/>
              </w:rPr>
              <w:t>M-11</w:t>
            </w:r>
            <w:r w:rsidRPr="00FD2A41">
              <w:rPr>
                <w:rStyle w:val="Autobaan"/>
                <w:b w:val="0"/>
                <w:lang w:val="nl-NL" w:eastAsia="zh-CN"/>
              </w:rPr>
              <w:t xml:space="preserve"> </w:t>
            </w:r>
          </w:p>
          <w:p w:rsidR="001277B2" w:rsidRPr="00FD2A41" w:rsidRDefault="001277B2" w:rsidP="00AA2271">
            <w:pPr>
              <w:jc w:val="center"/>
              <w:rPr>
                <w:rFonts w:ascii="Verdana" w:hAnsi="Verdana"/>
                <w:b/>
                <w:sz w:val="24"/>
                <w:szCs w:val="24"/>
                <w:lang w:val="nl-NL"/>
              </w:rPr>
            </w:pPr>
            <w:r w:rsidRPr="00FD2A41">
              <w:rPr>
                <w:rStyle w:val="Autobaan"/>
                <w:lang w:val="nl-NL" w:eastAsia="zh-CN"/>
              </w:rPr>
              <w:t>M-30</w:t>
            </w:r>
            <w:r w:rsidRPr="00FD2A41">
              <w:rPr>
                <w:rFonts w:ascii="Verdana" w:hAnsi="Verdana"/>
                <w:b/>
                <w:color w:val="000000" w:themeColor="text1"/>
                <w:sz w:val="24"/>
                <w:szCs w:val="24"/>
                <w:lang w:val="nl-NL" w:eastAsia="zh-CN"/>
              </w:rPr>
              <w:t xml:space="preserve"> </w:t>
            </w:r>
            <w:r w:rsidRPr="00FD2A41">
              <w:rPr>
                <w:rFonts w:ascii="Verdana" w:hAnsi="Verdana"/>
                <w:b/>
                <w:sz w:val="24"/>
                <w:szCs w:val="24"/>
                <w:lang w:val="nl-NL"/>
              </w:rPr>
              <w:t xml:space="preserve"> </w:t>
            </w:r>
          </w:p>
        </w:tc>
        <w:tc>
          <w:tcPr>
            <w:tcW w:w="2112" w:type="pct"/>
            <w:vAlign w:val="center"/>
          </w:tcPr>
          <w:p w:rsidR="001277B2" w:rsidRPr="00FD2A41" w:rsidRDefault="001277B2" w:rsidP="00AA2271">
            <w:pPr>
              <w:rPr>
                <w:rFonts w:ascii="Verdana" w:hAnsi="Verdana"/>
                <w:b/>
                <w:sz w:val="24"/>
                <w:szCs w:val="24"/>
                <w:lang w:val="nl-NL"/>
              </w:rPr>
            </w:pPr>
            <w:r w:rsidRPr="00FD2A41">
              <w:rPr>
                <w:rFonts w:ascii="Verdana" w:hAnsi="Verdana"/>
                <w:b/>
                <w:sz w:val="24"/>
                <w:szCs w:val="24"/>
                <w:lang w:val="nl-NL"/>
              </w:rPr>
              <w:t xml:space="preserve">&gt; </w:t>
            </w:r>
            <w:r w:rsidRPr="00FD2A41">
              <w:rPr>
                <w:rFonts w:ascii="Verdana" w:hAnsi="Verdana"/>
                <w:b/>
                <w:color w:val="000000" w:themeColor="text1"/>
                <w:sz w:val="24"/>
                <w:szCs w:val="24"/>
                <w:lang w:val="nl-NL" w:eastAsia="zh-CN"/>
              </w:rPr>
              <w:t>Binnenring Madrid</w:t>
            </w:r>
          </w:p>
        </w:tc>
        <w:tc>
          <w:tcPr>
            <w:tcW w:w="395" w:type="pct"/>
            <w:vMerge w:val="restart"/>
            <w:vAlign w:val="center"/>
          </w:tcPr>
          <w:p w:rsidR="001277B2" w:rsidRPr="00FD2A41" w:rsidRDefault="001277B2" w:rsidP="00AA2271">
            <w:pPr>
              <w:jc w:val="center"/>
              <w:rPr>
                <w:rStyle w:val="Autobaan"/>
                <w:lang w:val="nl-NL"/>
              </w:rPr>
            </w:pPr>
            <w:r w:rsidRPr="00FD2A41">
              <w:rPr>
                <w:rStyle w:val="Autobaan"/>
                <w:lang w:val="nl-NL"/>
              </w:rPr>
              <w:t>A-1</w:t>
            </w:r>
          </w:p>
        </w:tc>
      </w:tr>
      <w:tr w:rsidR="001277B2" w:rsidRPr="00FD2A41" w:rsidTr="00AA2271">
        <w:trPr>
          <w:trHeight w:val="254"/>
        </w:trPr>
        <w:tc>
          <w:tcPr>
            <w:tcW w:w="2029" w:type="pct"/>
            <w:vMerge/>
            <w:shd w:val="clear" w:color="auto" w:fill="D9D9D9" w:themeFill="background1" w:themeFillShade="D9"/>
            <w:vAlign w:val="center"/>
          </w:tcPr>
          <w:p w:rsidR="001277B2" w:rsidRPr="00FD2A41" w:rsidRDefault="001277B2" w:rsidP="00AA2271">
            <w:pPr>
              <w:rPr>
                <w:rFonts w:ascii="Verdana" w:hAnsi="Verdana"/>
                <w:b/>
                <w:sz w:val="24"/>
                <w:szCs w:val="24"/>
                <w:lang w:val="nl-NL"/>
              </w:rPr>
            </w:pPr>
          </w:p>
        </w:tc>
        <w:tc>
          <w:tcPr>
            <w:tcW w:w="464" w:type="pct"/>
            <w:vMerge/>
            <w:vAlign w:val="center"/>
          </w:tcPr>
          <w:p w:rsidR="001277B2" w:rsidRPr="00FD2A41" w:rsidRDefault="001277B2" w:rsidP="00AA2271">
            <w:pPr>
              <w:rPr>
                <w:rFonts w:ascii="Verdana" w:hAnsi="Verdana"/>
                <w:b/>
                <w:sz w:val="24"/>
                <w:szCs w:val="24"/>
                <w:lang w:val="nl-NL"/>
              </w:rPr>
            </w:pPr>
          </w:p>
        </w:tc>
        <w:tc>
          <w:tcPr>
            <w:tcW w:w="2112" w:type="pct"/>
            <w:vAlign w:val="center"/>
          </w:tcPr>
          <w:p w:rsidR="001277B2" w:rsidRPr="00FD2A41" w:rsidRDefault="001277B2" w:rsidP="00AA2271">
            <w:pPr>
              <w:rPr>
                <w:rFonts w:ascii="Verdana" w:hAnsi="Verdana"/>
                <w:b/>
                <w:sz w:val="24"/>
                <w:szCs w:val="24"/>
                <w:lang w:val="nl-NL"/>
              </w:rPr>
            </w:pPr>
          </w:p>
        </w:tc>
        <w:tc>
          <w:tcPr>
            <w:tcW w:w="395" w:type="pct"/>
            <w:vMerge/>
            <w:vAlign w:val="center"/>
          </w:tcPr>
          <w:p w:rsidR="001277B2" w:rsidRPr="00FD2A41" w:rsidRDefault="001277B2" w:rsidP="00AA2271">
            <w:pPr>
              <w:rPr>
                <w:rFonts w:ascii="Verdana" w:hAnsi="Verdana"/>
                <w:b/>
                <w:sz w:val="24"/>
                <w:szCs w:val="24"/>
                <w:lang w:val="nl-NL"/>
              </w:rPr>
            </w:pPr>
          </w:p>
        </w:tc>
      </w:tr>
    </w:tbl>
    <w:p w:rsidR="001277B2" w:rsidRDefault="001277B2" w:rsidP="0085661F">
      <w:pPr>
        <w:pStyle w:val="Alinia0"/>
      </w:pPr>
    </w:p>
    <w:p w:rsidR="001277B2" w:rsidRDefault="001277B2" w:rsidP="0085661F">
      <w:pPr>
        <w:pStyle w:val="Alinia0"/>
      </w:pPr>
    </w:p>
    <w:p w:rsidR="001277B2" w:rsidRDefault="001277B2" w:rsidP="0085661F">
      <w:pPr>
        <w:pStyle w:val="Alinia0"/>
      </w:pPr>
    </w:p>
    <w:p w:rsidR="0085661F" w:rsidRPr="00FD2A41" w:rsidRDefault="0085661F" w:rsidP="0085661F">
      <w:pPr>
        <w:pStyle w:val="BusTic"/>
        <w:numPr>
          <w:ilvl w:val="0"/>
          <w:numId w:val="0"/>
        </w:numPr>
      </w:pPr>
    </w:p>
    <w:p w:rsidR="0085661F" w:rsidRDefault="0085661F" w:rsidP="00DE5E63">
      <w:pPr>
        <w:keepLines/>
        <w:rPr>
          <w:rFonts w:ascii="Verdana" w:hAnsi="Verdana"/>
          <w:sz w:val="24"/>
          <w:szCs w:val="24"/>
          <w:lang w:val="nl-NL"/>
        </w:rPr>
      </w:pPr>
    </w:p>
    <w:p w:rsidR="00947BDD" w:rsidRPr="00C552D4" w:rsidRDefault="00947BDD" w:rsidP="0085661F">
      <w:pPr>
        <w:pStyle w:val="Alinia0"/>
      </w:pPr>
    </w:p>
    <w:sectPr w:rsidR="00947BDD" w:rsidRPr="00C552D4"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037" w:rsidRDefault="00E65037" w:rsidP="007A2B79">
      <w:r>
        <w:separator/>
      </w:r>
    </w:p>
  </w:endnote>
  <w:endnote w:type="continuationSeparator" w:id="0">
    <w:p w:rsidR="00E65037" w:rsidRDefault="00E6503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193F99" w:rsidRPr="00193F99">
            <w:rPr>
              <w:rFonts w:ascii="Verdana" w:eastAsiaTheme="majorEastAsia" w:hAnsi="Verdana" w:cstheme="majorBidi"/>
              <w:b/>
              <w:bCs/>
              <w:noProof/>
              <w:sz w:val="16"/>
              <w:szCs w:val="16"/>
            </w:rPr>
            <w:t>19</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037" w:rsidRDefault="00E65037" w:rsidP="007A2B79">
      <w:r>
        <w:separator/>
      </w:r>
    </w:p>
  </w:footnote>
  <w:footnote w:type="continuationSeparator" w:id="0">
    <w:p w:rsidR="00E65037" w:rsidRDefault="00E6503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243E2CE" wp14:editId="2160AF9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6C351C">
      <w:rPr>
        <w:rFonts w:ascii="Verdana" w:hAnsi="Verdana"/>
        <w:b/>
        <w:sz w:val="28"/>
        <w:szCs w:val="28"/>
        <w:lang w:val="nl-NL"/>
      </w:rPr>
      <w:t>Spanje</w:t>
    </w:r>
    <w:r w:rsidR="005A0357">
      <w:rPr>
        <w:rFonts w:ascii="Comic Sans MS" w:hAnsi="Comic Sans MS"/>
        <w:b/>
        <w:noProof/>
        <w:color w:val="0000FF"/>
        <w:sz w:val="28"/>
        <w:szCs w:val="28"/>
        <w:lang w:val="nl-NL" w:eastAsia="zh-CN"/>
      </w:rPr>
      <w:t xml:space="preserve"> </w:t>
    </w:r>
    <w:r w:rsidR="00947BDD" w:rsidRPr="009506B9">
      <w:rPr>
        <w:rStyle w:val="Autobaan"/>
        <w:sz w:val="32"/>
        <w:szCs w:val="32"/>
      </w:rPr>
      <w:t>A-1</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7952"/>
    <w:rsid w:val="00077BC5"/>
    <w:rsid w:val="0008766A"/>
    <w:rsid w:val="000B35DC"/>
    <w:rsid w:val="000B3992"/>
    <w:rsid w:val="000B3F02"/>
    <w:rsid w:val="000D0A8B"/>
    <w:rsid w:val="000E4D84"/>
    <w:rsid w:val="000F3B57"/>
    <w:rsid w:val="000F4F6B"/>
    <w:rsid w:val="00120DD2"/>
    <w:rsid w:val="001277B2"/>
    <w:rsid w:val="00193F99"/>
    <w:rsid w:val="001B0768"/>
    <w:rsid w:val="001D64BE"/>
    <w:rsid w:val="002221B7"/>
    <w:rsid w:val="00275D6D"/>
    <w:rsid w:val="002A65F5"/>
    <w:rsid w:val="002B29A5"/>
    <w:rsid w:val="002F6A8B"/>
    <w:rsid w:val="00330EC1"/>
    <w:rsid w:val="00343FFB"/>
    <w:rsid w:val="00375508"/>
    <w:rsid w:val="003B5097"/>
    <w:rsid w:val="003B734B"/>
    <w:rsid w:val="00442004"/>
    <w:rsid w:val="004435A4"/>
    <w:rsid w:val="00445709"/>
    <w:rsid w:val="004B0A15"/>
    <w:rsid w:val="004F49EB"/>
    <w:rsid w:val="00522CF5"/>
    <w:rsid w:val="00553B72"/>
    <w:rsid w:val="005A0357"/>
    <w:rsid w:val="005D0E3B"/>
    <w:rsid w:val="006226E1"/>
    <w:rsid w:val="00630A26"/>
    <w:rsid w:val="00671162"/>
    <w:rsid w:val="00673A12"/>
    <w:rsid w:val="00687CFF"/>
    <w:rsid w:val="00690DC7"/>
    <w:rsid w:val="00695640"/>
    <w:rsid w:val="006A4E41"/>
    <w:rsid w:val="006B0288"/>
    <w:rsid w:val="006B11F9"/>
    <w:rsid w:val="006B6011"/>
    <w:rsid w:val="006C1401"/>
    <w:rsid w:val="006C351C"/>
    <w:rsid w:val="006C3B72"/>
    <w:rsid w:val="00703132"/>
    <w:rsid w:val="007104BE"/>
    <w:rsid w:val="00732328"/>
    <w:rsid w:val="00762F5A"/>
    <w:rsid w:val="007854B0"/>
    <w:rsid w:val="007A2B79"/>
    <w:rsid w:val="007C5E0F"/>
    <w:rsid w:val="007E779C"/>
    <w:rsid w:val="007F5027"/>
    <w:rsid w:val="0083246E"/>
    <w:rsid w:val="0085661F"/>
    <w:rsid w:val="00861890"/>
    <w:rsid w:val="00862C18"/>
    <w:rsid w:val="00867836"/>
    <w:rsid w:val="008D0BAE"/>
    <w:rsid w:val="008F5955"/>
    <w:rsid w:val="00947BDD"/>
    <w:rsid w:val="009D2624"/>
    <w:rsid w:val="009F1975"/>
    <w:rsid w:val="00A63239"/>
    <w:rsid w:val="00A63BD1"/>
    <w:rsid w:val="00A644E1"/>
    <w:rsid w:val="00A73BC5"/>
    <w:rsid w:val="00A8267D"/>
    <w:rsid w:val="00AA7E3C"/>
    <w:rsid w:val="00AB30AB"/>
    <w:rsid w:val="00AD1C0A"/>
    <w:rsid w:val="00B6539F"/>
    <w:rsid w:val="00B72E4C"/>
    <w:rsid w:val="00B76B49"/>
    <w:rsid w:val="00BA1764"/>
    <w:rsid w:val="00BC7C6A"/>
    <w:rsid w:val="00BD0AC1"/>
    <w:rsid w:val="00BF56E5"/>
    <w:rsid w:val="00C075CE"/>
    <w:rsid w:val="00C42830"/>
    <w:rsid w:val="00C45593"/>
    <w:rsid w:val="00C552D4"/>
    <w:rsid w:val="00C56E7A"/>
    <w:rsid w:val="00C65AE8"/>
    <w:rsid w:val="00C75D61"/>
    <w:rsid w:val="00CA408D"/>
    <w:rsid w:val="00CB7D9C"/>
    <w:rsid w:val="00D01349"/>
    <w:rsid w:val="00D21D4C"/>
    <w:rsid w:val="00D26096"/>
    <w:rsid w:val="00D51E15"/>
    <w:rsid w:val="00D87BED"/>
    <w:rsid w:val="00D963B6"/>
    <w:rsid w:val="00DC16E0"/>
    <w:rsid w:val="00DE3CD7"/>
    <w:rsid w:val="00DE5E63"/>
    <w:rsid w:val="00E0436C"/>
    <w:rsid w:val="00E632BB"/>
    <w:rsid w:val="00E65037"/>
    <w:rsid w:val="00E760C6"/>
    <w:rsid w:val="00E81BFD"/>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EDCBE-DC97-4947-A4EB-875CB3C8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Knooppuntsymbool.svg" TargetMode="External"/><Relationship Id="rId13" Type="http://schemas.openxmlformats.org/officeDocument/2006/relationships/hyperlink" Target="http://www.wegenwiki.nl/GI-632_(Spanj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GI-632_(Spanj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wegenwiki.nl/BU-30_(Spanje)" TargetMode="External"/><Relationship Id="rId10" Type="http://schemas.openxmlformats.org/officeDocument/2006/relationships/hyperlink" Target="http://www.wegenwiki.nl/Bestand:Afslagsymbool.sv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egenwiki.nl/BU-30_(Span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4439</Words>
  <Characters>24419</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5</cp:revision>
  <cp:lastPrinted>2011-10-21T09:12:00Z</cp:lastPrinted>
  <dcterms:created xsi:type="dcterms:W3CDTF">2012-11-17T11:28:00Z</dcterms:created>
  <dcterms:modified xsi:type="dcterms:W3CDTF">2015-03-31T14:49:00Z</dcterms:modified>
  <cp:category>2012</cp:category>
</cp:coreProperties>
</file>