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B79" w:rsidRPr="004D1FD7" w:rsidRDefault="007A2B79" w:rsidP="00317824">
      <w:pPr>
        <w:jc w:val="center"/>
        <w:rPr>
          <w:rFonts w:ascii="Verdana" w:hAnsi="Verdana"/>
          <w:b/>
          <w:bCs/>
          <w:sz w:val="96"/>
          <w:szCs w:val="96"/>
          <w:lang w:val="pl-PL"/>
        </w:rPr>
      </w:pPr>
      <w:r w:rsidRPr="004D1FD7">
        <w:rPr>
          <w:rFonts w:ascii="Verdana" w:hAnsi="Verdana"/>
          <w:b/>
          <w:bCs/>
          <w:sz w:val="96"/>
          <w:szCs w:val="96"/>
          <w:lang w:val="pl-PL"/>
        </w:rPr>
        <w:t xml:space="preserve">Autosnelweg </w:t>
      </w:r>
      <w:r w:rsidR="00A609C0" w:rsidRPr="004D1FD7">
        <w:rPr>
          <w:rFonts w:ascii="Verdana" w:hAnsi="Verdana"/>
          <w:b/>
          <w:bCs/>
          <w:sz w:val="96"/>
          <w:szCs w:val="96"/>
          <w:lang w:val="pl-PL"/>
        </w:rPr>
        <w:t>S</w:t>
      </w:r>
      <w:r w:rsidR="004D1FD7" w:rsidRPr="004D1FD7">
        <w:rPr>
          <w:rFonts w:ascii="Verdana" w:hAnsi="Verdana"/>
          <w:b/>
          <w:bCs/>
          <w:sz w:val="96"/>
          <w:szCs w:val="96"/>
          <w:lang w:val="pl-PL"/>
        </w:rPr>
        <w:t>74</w:t>
      </w:r>
    </w:p>
    <w:p w:rsidR="00E30434" w:rsidRDefault="00E30434" w:rsidP="003F6B2F">
      <w:pPr>
        <w:jc w:val="center"/>
        <w:rPr>
          <w:rFonts w:ascii="Verdana" w:hAnsi="Verdana"/>
          <w:b/>
          <w:bCs/>
          <w:sz w:val="72"/>
          <w:szCs w:val="72"/>
          <w:lang w:val="pl-PL"/>
        </w:rPr>
      </w:pPr>
    </w:p>
    <w:p w:rsidR="00E30434" w:rsidRDefault="00E30434" w:rsidP="003F6B2F">
      <w:pPr>
        <w:jc w:val="center"/>
        <w:rPr>
          <w:rFonts w:ascii="Verdana" w:hAnsi="Verdana"/>
          <w:b/>
          <w:bCs/>
          <w:sz w:val="72"/>
          <w:szCs w:val="72"/>
          <w:lang w:val="pl-PL"/>
        </w:rPr>
      </w:pPr>
      <w:r>
        <w:rPr>
          <w:rFonts w:ascii="Verdana" w:hAnsi="Verdana"/>
          <w:b/>
          <w:bCs/>
          <w:noProof/>
          <w:sz w:val="72"/>
          <w:szCs w:val="72"/>
          <w:lang w:val="nl-NL"/>
        </w:rPr>
        <w:drawing>
          <wp:inline distT="0" distB="0" distL="0" distR="0">
            <wp:extent cx="6840220" cy="4566920"/>
            <wp:effectExtent l="95250" t="95250" r="93980" b="137668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olen S74 overzicht Bustic.nl 2016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4566920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E30434" w:rsidRDefault="00E30434" w:rsidP="003F6B2F">
      <w:pPr>
        <w:jc w:val="center"/>
        <w:rPr>
          <w:rFonts w:ascii="Verdana" w:hAnsi="Verdana"/>
          <w:b/>
          <w:bCs/>
          <w:sz w:val="72"/>
          <w:szCs w:val="72"/>
          <w:lang w:val="pl-PL"/>
        </w:rPr>
      </w:pPr>
    </w:p>
    <w:p w:rsidR="00E30434" w:rsidRDefault="00E30434" w:rsidP="003F6B2F">
      <w:pPr>
        <w:jc w:val="center"/>
        <w:rPr>
          <w:rFonts w:ascii="Verdana" w:hAnsi="Verdana"/>
          <w:b/>
          <w:bCs/>
          <w:sz w:val="72"/>
          <w:szCs w:val="72"/>
          <w:lang w:val="pl-PL"/>
        </w:rPr>
      </w:pPr>
    </w:p>
    <w:p w:rsidR="00487F17" w:rsidRPr="004D1FD7" w:rsidRDefault="004D1FD7" w:rsidP="003F6B2F">
      <w:pPr>
        <w:jc w:val="center"/>
        <w:rPr>
          <w:rFonts w:ascii="Verdana" w:hAnsi="Verdana"/>
          <w:b/>
          <w:bCs/>
          <w:sz w:val="72"/>
          <w:szCs w:val="72"/>
          <w:lang w:val="pl-PL"/>
        </w:rPr>
      </w:pPr>
      <w:r w:rsidRPr="004D1FD7">
        <w:rPr>
          <w:rFonts w:ascii="Verdana" w:hAnsi="Verdana"/>
          <w:b/>
          <w:bCs/>
          <w:sz w:val="72"/>
          <w:szCs w:val="72"/>
          <w:lang w:val="pl-PL"/>
        </w:rPr>
        <w:t>Sulejów - Nisko</w:t>
      </w:r>
    </w:p>
    <w:p w:rsidR="004D1FD7" w:rsidRPr="004D1FD7" w:rsidRDefault="004D1FD7" w:rsidP="004D1FD7">
      <w:pPr>
        <w:rPr>
          <w:rFonts w:ascii="Verdana" w:hAnsi="Verdana"/>
          <w:b/>
          <w:bCs/>
          <w:sz w:val="24"/>
          <w:szCs w:val="24"/>
          <w:lang w:val="pl-PL"/>
        </w:rPr>
      </w:pPr>
    </w:p>
    <w:p w:rsidR="002F3C52" w:rsidRPr="004D1FD7" w:rsidRDefault="002F3C52" w:rsidP="004D1FD7">
      <w:pPr>
        <w:rPr>
          <w:rFonts w:ascii="Verdana" w:hAnsi="Verdana"/>
          <w:bCs/>
          <w:sz w:val="24"/>
          <w:szCs w:val="24"/>
          <w:lang w:val="pl-PL"/>
        </w:rPr>
      </w:pPr>
    </w:p>
    <w:p w:rsidR="004D1FD7" w:rsidRPr="004D1FD7" w:rsidRDefault="004D1FD7" w:rsidP="004D1FD7">
      <w:pPr>
        <w:pStyle w:val="BusTic"/>
        <w:rPr>
          <w:lang w:val="pl-PL"/>
        </w:rPr>
      </w:pPr>
      <w:r w:rsidRPr="004D1FD7">
        <w:rPr>
          <w:lang w:val="pl-PL"/>
        </w:rPr>
        <w:lastRenderedPageBreak/>
        <w:t xml:space="preserve">De droga ekspresowa S74 is een grotendeels geplande droga ekspresowa in Polen. </w:t>
      </w:r>
    </w:p>
    <w:p w:rsidR="004D1FD7" w:rsidRPr="004D1FD7" w:rsidRDefault="004D1FD7" w:rsidP="004D1FD7">
      <w:pPr>
        <w:pStyle w:val="BusTic"/>
        <w:rPr>
          <w:lang w:val="pl-PL"/>
        </w:rPr>
      </w:pPr>
      <w:r w:rsidRPr="004D1FD7">
        <w:rPr>
          <w:lang w:val="pl-PL"/>
        </w:rPr>
        <w:t xml:space="preserve">De snelweg moet een oost-westverbinding vormen in het zuidoosten van het land, vanaf Sulejów aan de S12 naar Nisko aan de S19, via de stad Kielce. </w:t>
      </w:r>
    </w:p>
    <w:p w:rsidR="004D1FD7" w:rsidRPr="004D1FD7" w:rsidRDefault="004D1FD7" w:rsidP="004D1FD7">
      <w:pPr>
        <w:pStyle w:val="BusTic"/>
        <w:rPr>
          <w:lang w:val="pl-PL"/>
        </w:rPr>
      </w:pPr>
      <w:r w:rsidRPr="004D1FD7">
        <w:rPr>
          <w:lang w:val="pl-PL"/>
        </w:rPr>
        <w:t xml:space="preserve">De route is dan vooral van belang voor verkeer vanuit de regio Łódź naar de regio ten noorden van Rzeszów. </w:t>
      </w:r>
    </w:p>
    <w:p w:rsidR="004D1FD7" w:rsidRPr="004D1FD7" w:rsidRDefault="004D1FD7" w:rsidP="004D1FD7">
      <w:pPr>
        <w:pStyle w:val="BusTic"/>
        <w:rPr>
          <w:lang w:val="pl-PL"/>
        </w:rPr>
      </w:pPr>
      <w:r w:rsidRPr="004D1FD7">
        <w:rPr>
          <w:lang w:val="pl-PL"/>
        </w:rPr>
        <w:t xml:space="preserve">De S74 is een zogenaamd reserveproject (projekt rezerwowy) en heeft geen hoge prioriteit. </w:t>
      </w:r>
    </w:p>
    <w:p w:rsidR="004D1FD7" w:rsidRPr="004D1FD7" w:rsidRDefault="004D1FD7" w:rsidP="004D1FD7">
      <w:pPr>
        <w:pStyle w:val="BusTic"/>
        <w:rPr>
          <w:lang w:val="pl-PL"/>
        </w:rPr>
      </w:pPr>
      <w:r w:rsidRPr="004D1FD7">
        <w:rPr>
          <w:lang w:val="pl-PL"/>
        </w:rPr>
        <w:t xml:space="preserve">De kosten voor de 215 kilometer lange verbinding bedragen zo'n 1 miljard euro. Wanneer voldoende financiering beschikbaar is moet dit project uitgevoerd worden. </w:t>
      </w:r>
    </w:p>
    <w:p w:rsidR="004D1FD7" w:rsidRPr="004D1FD7" w:rsidRDefault="004D1FD7" w:rsidP="004D1FD7">
      <w:pPr>
        <w:pStyle w:val="BusTic"/>
        <w:rPr>
          <w:lang w:val="pl-PL"/>
        </w:rPr>
      </w:pPr>
      <w:r w:rsidRPr="004D1FD7">
        <w:rPr>
          <w:lang w:val="pl-PL"/>
        </w:rPr>
        <w:t xml:space="preserve">In 2008 werd voorgesteld om de S74 noordelijker te laten verlopen bij Piotrków Trybunalski, en op het knooppunt tussen de A1 en de S8 ten zuiden van Łódź om het oost-westverkeer te stroomlijnen. </w:t>
      </w:r>
    </w:p>
    <w:p w:rsidR="004D1FD7" w:rsidRPr="004D1FD7" w:rsidRDefault="004D1FD7" w:rsidP="004D1FD7">
      <w:pPr>
        <w:pStyle w:val="BusTic"/>
        <w:rPr>
          <w:lang w:val="pl-PL"/>
        </w:rPr>
      </w:pPr>
      <w:r w:rsidRPr="004D1FD7">
        <w:rPr>
          <w:lang w:val="pl-PL"/>
        </w:rPr>
        <w:t xml:space="preserve">Momenteel is 7 kilometer van de snelweg geopend bij Kielce. </w:t>
      </w:r>
    </w:p>
    <w:p w:rsidR="004D1FD7" w:rsidRPr="004D1FD7" w:rsidRDefault="004D1FD7" w:rsidP="004D1FD7">
      <w:pPr>
        <w:rPr>
          <w:rFonts w:ascii="Verdana" w:hAnsi="Verdana"/>
          <w:bCs/>
          <w:sz w:val="24"/>
          <w:szCs w:val="24"/>
          <w:lang w:val="pl-PL"/>
        </w:rPr>
      </w:pPr>
    </w:p>
    <w:p w:rsidR="004D1FD7" w:rsidRPr="004D1FD7" w:rsidRDefault="004D1FD7" w:rsidP="004D1FD7">
      <w:pPr>
        <w:pStyle w:val="Alinia6"/>
        <w:rPr>
          <w:lang w:val="pl-PL"/>
        </w:rPr>
      </w:pPr>
      <w:r w:rsidRPr="004D1FD7">
        <w:rPr>
          <w:b/>
          <w:lang w:val="pl-PL"/>
        </w:rPr>
        <w:t>Geschiedenis</w:t>
      </w:r>
    </w:p>
    <w:p w:rsidR="004D1FD7" w:rsidRPr="004D1FD7" w:rsidRDefault="004D1FD7" w:rsidP="004D1FD7">
      <w:pPr>
        <w:pStyle w:val="BusTic"/>
        <w:rPr>
          <w:lang w:val="pl-PL"/>
        </w:rPr>
      </w:pPr>
      <w:r w:rsidRPr="004D1FD7">
        <w:rPr>
          <w:lang w:val="pl-PL"/>
        </w:rPr>
        <w:t>Op 9 november 2010 is de rondweg van Krasnik opengesteld als 2+1 Klasse GP.</w:t>
      </w:r>
    </w:p>
    <w:p w:rsidR="004D1FD7" w:rsidRPr="004D1FD7" w:rsidRDefault="004D1FD7" w:rsidP="004D1FD7">
      <w:pPr>
        <w:pStyle w:val="BusTic"/>
        <w:rPr>
          <w:lang w:val="pl-PL"/>
        </w:rPr>
      </w:pPr>
      <w:r w:rsidRPr="004D1FD7">
        <w:rPr>
          <w:lang w:val="pl-PL"/>
        </w:rPr>
        <w:t>Op 17 december 2011 opende een 7 kilometer lang tracé tussen Kielce en Cedzyna voor het verkeer, het eerste snelwegtracé van de S74.</w:t>
      </w:r>
    </w:p>
    <w:p w:rsidR="004D1FD7" w:rsidRPr="004D1FD7" w:rsidRDefault="004D1FD7" w:rsidP="004D1FD7">
      <w:pPr>
        <w:pStyle w:val="BusTic"/>
        <w:rPr>
          <w:lang w:val="pl-PL"/>
        </w:rPr>
      </w:pPr>
      <w:r w:rsidRPr="004D1FD7">
        <w:rPr>
          <w:lang w:val="pl-PL"/>
        </w:rPr>
        <w:t xml:space="preserve">Op 5 juli 2013 opende het knooppunt tussen de S7 en de S74, alhoewel het knooppunt voorlopig als reguliere afrit zal functioneren. </w:t>
      </w:r>
    </w:p>
    <w:p w:rsidR="004D1FD7" w:rsidRPr="004D1FD7" w:rsidRDefault="004D1FD7" w:rsidP="004D1FD7">
      <w:pPr>
        <w:rPr>
          <w:rFonts w:ascii="Verdana" w:hAnsi="Verdana"/>
          <w:bCs/>
          <w:sz w:val="24"/>
          <w:szCs w:val="24"/>
          <w:lang w:val="pl-PL"/>
        </w:rPr>
      </w:pPr>
    </w:p>
    <w:p w:rsidR="004D1FD7" w:rsidRPr="004D1FD7" w:rsidRDefault="004D1FD7" w:rsidP="004D1FD7">
      <w:pPr>
        <w:pStyle w:val="Alinia6"/>
        <w:rPr>
          <w:lang w:val="pl-PL"/>
        </w:rPr>
      </w:pPr>
      <w:r w:rsidRPr="004D1FD7">
        <w:rPr>
          <w:b/>
          <w:lang w:val="pl-PL"/>
        </w:rPr>
        <w:t>Toekomst</w:t>
      </w:r>
    </w:p>
    <w:p w:rsidR="004D1FD7" w:rsidRPr="004D1FD7" w:rsidRDefault="004D1FD7" w:rsidP="004D1FD7">
      <w:pPr>
        <w:pStyle w:val="BusTic"/>
        <w:rPr>
          <w:lang w:val="pl-PL"/>
        </w:rPr>
      </w:pPr>
      <w:r w:rsidRPr="004D1FD7">
        <w:rPr>
          <w:lang w:val="pl-PL"/>
        </w:rPr>
        <w:t xml:space="preserve">Sinds 2011 zijn een aantal rondwegen aangelegd rond plaatsen op de route van de DK74. </w:t>
      </w:r>
    </w:p>
    <w:p w:rsidR="004D1FD7" w:rsidRPr="004D1FD7" w:rsidRDefault="004D1FD7" w:rsidP="004D1FD7">
      <w:pPr>
        <w:pStyle w:val="BusTic"/>
        <w:rPr>
          <w:lang w:val="pl-PL"/>
        </w:rPr>
      </w:pPr>
      <w:r w:rsidRPr="004D1FD7">
        <w:rPr>
          <w:lang w:val="pl-PL"/>
        </w:rPr>
        <w:t xml:space="preserve">Deze kunnen mogelijk onderdeel worden van de S74. </w:t>
      </w:r>
    </w:p>
    <w:p w:rsidR="004D1FD7" w:rsidRPr="004D1FD7" w:rsidRDefault="004D1FD7" w:rsidP="004D1FD7">
      <w:pPr>
        <w:pStyle w:val="BusTic"/>
        <w:rPr>
          <w:lang w:val="pl-PL"/>
        </w:rPr>
      </w:pPr>
      <w:r w:rsidRPr="004D1FD7">
        <w:rPr>
          <w:lang w:val="pl-PL"/>
        </w:rPr>
        <w:t>Concrete plannen om andere delen van de S74 aan te leggen zijn er echter niet, de aanleg van deze weg heeft één van de laagste prioriteiten van alle S-wegen in Polen.</w:t>
      </w:r>
    </w:p>
    <w:p w:rsidR="004D1FD7" w:rsidRPr="004D1FD7" w:rsidRDefault="004D1FD7" w:rsidP="004D1FD7">
      <w:pPr>
        <w:pStyle w:val="BusTic"/>
        <w:numPr>
          <w:ilvl w:val="0"/>
          <w:numId w:val="0"/>
        </w:numPr>
        <w:rPr>
          <w:lang w:val="pl-PL"/>
        </w:rPr>
      </w:pPr>
    </w:p>
    <w:p w:rsidR="004D1FD7" w:rsidRPr="004D1FD7" w:rsidRDefault="004D1FD7" w:rsidP="004D1FD7">
      <w:pPr>
        <w:pStyle w:val="BusTic"/>
        <w:numPr>
          <w:ilvl w:val="0"/>
          <w:numId w:val="0"/>
        </w:numPr>
        <w:rPr>
          <w:lang w:val="pl-PL"/>
        </w:rPr>
      </w:pPr>
    </w:p>
    <w:p w:rsidR="004D1FD7" w:rsidRPr="004D1FD7" w:rsidRDefault="004D1FD7" w:rsidP="004D1FD7">
      <w:pPr>
        <w:pStyle w:val="BusTic"/>
        <w:numPr>
          <w:ilvl w:val="0"/>
          <w:numId w:val="0"/>
        </w:numPr>
        <w:rPr>
          <w:b/>
          <w:lang w:val="pl-PL"/>
        </w:rPr>
      </w:pPr>
      <w:r w:rsidRPr="004D1FD7">
        <w:rPr>
          <w:b/>
          <w:lang w:val="pl-PL"/>
        </w:rPr>
        <w:t>Begin</w:t>
      </w:r>
      <w:r w:rsidRPr="004D1FD7">
        <w:rPr>
          <w:b/>
          <w:lang w:val="pl-PL"/>
        </w:rPr>
        <w:tab/>
        <w:t>Sulejów</w:t>
      </w:r>
    </w:p>
    <w:p w:rsidR="004D1FD7" w:rsidRPr="004D1FD7" w:rsidRDefault="004D1FD7" w:rsidP="004D1FD7">
      <w:pPr>
        <w:pStyle w:val="BusTic"/>
        <w:numPr>
          <w:ilvl w:val="0"/>
          <w:numId w:val="0"/>
        </w:numPr>
        <w:rPr>
          <w:b/>
          <w:lang w:val="pl-PL"/>
        </w:rPr>
      </w:pPr>
      <w:r w:rsidRPr="004D1FD7">
        <w:rPr>
          <w:b/>
          <w:lang w:val="pl-PL"/>
        </w:rPr>
        <w:t>Einde</w:t>
      </w:r>
      <w:r w:rsidRPr="004D1FD7">
        <w:rPr>
          <w:b/>
          <w:lang w:val="pl-PL"/>
        </w:rPr>
        <w:tab/>
        <w:t>Nisko</w:t>
      </w:r>
    </w:p>
    <w:p w:rsidR="004D1FD7" w:rsidRPr="004D1FD7" w:rsidRDefault="004D1FD7" w:rsidP="004D1FD7">
      <w:pPr>
        <w:pStyle w:val="BusTic"/>
        <w:numPr>
          <w:ilvl w:val="0"/>
          <w:numId w:val="0"/>
        </w:numPr>
        <w:rPr>
          <w:b/>
          <w:lang w:val="pl-PL"/>
        </w:rPr>
      </w:pPr>
      <w:r w:rsidRPr="004D1FD7">
        <w:rPr>
          <w:b/>
          <w:lang w:val="pl-PL"/>
        </w:rPr>
        <w:t>Lengte</w:t>
      </w:r>
      <w:r w:rsidRPr="004D1FD7">
        <w:rPr>
          <w:b/>
          <w:lang w:val="pl-PL"/>
        </w:rPr>
        <w:tab/>
        <w:t>215 km</w:t>
      </w:r>
    </w:p>
    <w:p w:rsidR="004D1FD7" w:rsidRPr="004D1FD7" w:rsidRDefault="004D1FD7" w:rsidP="004D1FD7">
      <w:pPr>
        <w:pStyle w:val="BusTic"/>
        <w:numPr>
          <w:ilvl w:val="0"/>
          <w:numId w:val="0"/>
        </w:numPr>
        <w:rPr>
          <w:b/>
          <w:lang w:val="pl-PL"/>
        </w:rPr>
      </w:pPr>
    </w:p>
    <w:p w:rsidR="004D1FD7" w:rsidRDefault="004D1FD7" w:rsidP="004D1FD7">
      <w:pPr>
        <w:pStyle w:val="BusTic"/>
        <w:numPr>
          <w:ilvl w:val="0"/>
          <w:numId w:val="0"/>
        </w:numPr>
        <w:rPr>
          <w:lang w:val="pl-PL"/>
        </w:rPr>
      </w:pPr>
    </w:p>
    <w:p w:rsidR="00DB3F8D" w:rsidRDefault="00DB3F8D" w:rsidP="004D1FD7">
      <w:pPr>
        <w:pStyle w:val="BusTic"/>
        <w:numPr>
          <w:ilvl w:val="0"/>
          <w:numId w:val="0"/>
        </w:numPr>
        <w:rPr>
          <w:lang w:val="pl-PL"/>
        </w:rPr>
      </w:pPr>
    </w:p>
    <w:p w:rsidR="00DB3F8D" w:rsidRDefault="00DB3F8D" w:rsidP="004D1FD7">
      <w:pPr>
        <w:pStyle w:val="BusTic"/>
        <w:numPr>
          <w:ilvl w:val="0"/>
          <w:numId w:val="0"/>
        </w:numPr>
        <w:rPr>
          <w:lang w:val="pl-PL"/>
        </w:rPr>
      </w:pPr>
    </w:p>
    <w:p w:rsidR="00DB3F8D" w:rsidRDefault="00DB3F8D" w:rsidP="004D1FD7">
      <w:pPr>
        <w:pStyle w:val="BusTic"/>
        <w:numPr>
          <w:ilvl w:val="0"/>
          <w:numId w:val="0"/>
        </w:numPr>
        <w:rPr>
          <w:lang w:val="pl-PL"/>
        </w:rPr>
      </w:pPr>
    </w:p>
    <w:p w:rsidR="00DB3F8D" w:rsidRDefault="00DB3F8D" w:rsidP="004D1FD7">
      <w:pPr>
        <w:pStyle w:val="BusTic"/>
        <w:numPr>
          <w:ilvl w:val="0"/>
          <w:numId w:val="0"/>
        </w:numPr>
        <w:rPr>
          <w:lang w:val="pl-PL"/>
        </w:rPr>
      </w:pPr>
    </w:p>
    <w:p w:rsidR="00DB3F8D" w:rsidRDefault="00DB3F8D" w:rsidP="004D1FD7">
      <w:pPr>
        <w:pStyle w:val="BusTic"/>
        <w:numPr>
          <w:ilvl w:val="0"/>
          <w:numId w:val="0"/>
        </w:numPr>
        <w:rPr>
          <w:lang w:val="pl-PL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CD5BDC" w:rsidRPr="00C72B67" w:rsidTr="00BD14BE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CD5BDC" w:rsidRPr="00C72B67" w:rsidRDefault="00CD5BDC" w:rsidP="00CD5BDC">
            <w:pPr>
              <w:pStyle w:val="Alinia0"/>
            </w:pPr>
            <w:r w:rsidRPr="00C72B67">
              <w:rPr>
                <w:noProof/>
                <w:color w:val="0000FF"/>
                <w:lang w:val="nl-NL"/>
              </w:rPr>
              <w:lastRenderedPageBreak/>
              <w:drawing>
                <wp:inline distT="0" distB="0" distL="0" distR="0" wp14:anchorId="09D844D9" wp14:editId="48D5E963">
                  <wp:extent cx="190500" cy="144780"/>
                  <wp:effectExtent l="0" t="0" r="0" b="7620"/>
                  <wp:docPr id="4" name="Afbeelding 4" descr="Beschrijving: Afslagsymbool.sv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2B67">
              <w:t xml:space="preserve"> </w:t>
            </w:r>
            <w:r w:rsidRPr="00CD5BDC">
              <w:t>Sulejów</w:t>
            </w:r>
          </w:p>
        </w:tc>
        <w:tc>
          <w:tcPr>
            <w:tcW w:w="850" w:type="dxa"/>
            <w:vAlign w:val="center"/>
          </w:tcPr>
          <w:p w:rsidR="00CD5BDC" w:rsidRPr="00CD5BDC" w:rsidRDefault="00CD5BDC" w:rsidP="00CD5BDC">
            <w:pPr>
              <w:pStyle w:val="Alinia0"/>
            </w:pPr>
            <w:r w:rsidRPr="00CD5BDC">
              <w:rPr>
                <w:rStyle w:val="AutoBhan"/>
                <w:b/>
                <w:lang w:val="pl-PL"/>
              </w:rPr>
              <w:t>S</w:t>
            </w:r>
            <w:r>
              <w:rPr>
                <w:rStyle w:val="AutoBhan"/>
                <w:b/>
                <w:lang w:val="pl-PL"/>
              </w:rPr>
              <w:t>74</w:t>
            </w:r>
          </w:p>
        </w:tc>
      </w:tr>
    </w:tbl>
    <w:p w:rsidR="00DB3F8D" w:rsidRDefault="00DB3F8D" w:rsidP="00CD5BDC">
      <w:pPr>
        <w:pStyle w:val="Alinia0"/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CD5BDC" w:rsidRPr="00C72B67" w:rsidTr="00BD14BE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CD5BDC" w:rsidRPr="00C72B67" w:rsidRDefault="00CD5BDC" w:rsidP="00BD14BE">
            <w:pPr>
              <w:rPr>
                <w:rFonts w:ascii="Verdana" w:hAnsi="Verdana"/>
                <w:b/>
                <w:sz w:val="24"/>
                <w:szCs w:val="24"/>
                <w:lang w:val="pl-PL"/>
              </w:rPr>
            </w:pPr>
            <w:r w:rsidRPr="00C72B67">
              <w:rPr>
                <w:noProof/>
                <w:color w:val="0000FF"/>
                <w:lang w:val="nl-NL"/>
              </w:rPr>
              <w:drawing>
                <wp:inline distT="0" distB="0" distL="0" distR="0" wp14:anchorId="150B7E3D" wp14:editId="74F69551">
                  <wp:extent cx="190500" cy="144780"/>
                  <wp:effectExtent l="0" t="0" r="0" b="7620"/>
                  <wp:docPr id="1" name="Afbeelding 1" descr="Beschrijving: Afslagsymbool.sv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2B67">
              <w:rPr>
                <w:rFonts w:ascii="Verdana" w:hAnsi="Verdana"/>
                <w:b/>
                <w:sz w:val="24"/>
                <w:szCs w:val="24"/>
                <w:lang w:val="pl-PL"/>
              </w:rPr>
              <w:t xml:space="preserve"> </w:t>
            </w:r>
            <w:r w:rsidRPr="00CD5BDC">
              <w:rPr>
                <w:rFonts w:ascii="Verdana" w:hAnsi="Verdana"/>
                <w:b/>
                <w:sz w:val="24"/>
                <w:szCs w:val="24"/>
                <w:lang w:val="pl-PL"/>
              </w:rPr>
              <w:t>Kielce</w:t>
            </w:r>
          </w:p>
        </w:tc>
        <w:tc>
          <w:tcPr>
            <w:tcW w:w="850" w:type="dxa"/>
            <w:vAlign w:val="center"/>
          </w:tcPr>
          <w:p w:rsidR="00CD5BDC" w:rsidRPr="00C72B67" w:rsidRDefault="00CD5BDC" w:rsidP="00CD5BDC">
            <w:pPr>
              <w:jc w:val="center"/>
              <w:rPr>
                <w:rFonts w:ascii="Verdana" w:hAnsi="Verdana"/>
                <w:b/>
                <w:sz w:val="24"/>
                <w:szCs w:val="24"/>
                <w:lang w:val="pl-PL"/>
              </w:rPr>
            </w:pPr>
            <w:r w:rsidRPr="00C72B67">
              <w:rPr>
                <w:rStyle w:val="AutoBhan"/>
                <w:lang w:val="pl-PL"/>
              </w:rPr>
              <w:t>S</w:t>
            </w:r>
            <w:r>
              <w:rPr>
                <w:rStyle w:val="AutoBhan"/>
                <w:lang w:val="pl-PL"/>
              </w:rPr>
              <w:t>74</w:t>
            </w:r>
          </w:p>
        </w:tc>
      </w:tr>
    </w:tbl>
    <w:p w:rsidR="00CD5BDC" w:rsidRDefault="00CD5BDC" w:rsidP="00CD5BDC">
      <w:pPr>
        <w:pStyle w:val="Alinia0"/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CD5BDC" w:rsidRPr="00C72B67" w:rsidTr="00BD14BE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CD5BDC" w:rsidRPr="00CD5BDC" w:rsidRDefault="00CD5BDC" w:rsidP="00CD5BDC">
            <w:pPr>
              <w:rPr>
                <w:rFonts w:ascii="Verdana" w:hAnsi="Verdana"/>
                <w:b/>
                <w:sz w:val="24"/>
                <w:szCs w:val="24"/>
                <w:lang w:val="pl-PL"/>
              </w:rPr>
            </w:pPr>
            <w:bookmarkStart w:id="0" w:name="_GoBack"/>
            <w:r w:rsidRPr="00C72B67">
              <w:rPr>
                <w:noProof/>
                <w:color w:val="0000FF"/>
                <w:lang w:val="nl-NL"/>
              </w:rPr>
              <w:drawing>
                <wp:inline distT="0" distB="0" distL="0" distR="0" wp14:anchorId="1B389D7F" wp14:editId="65FECC41">
                  <wp:extent cx="190500" cy="144780"/>
                  <wp:effectExtent l="0" t="0" r="0" b="7620"/>
                  <wp:docPr id="5" name="Afbeelding 5" descr="Beschrijving: Afslagsymbool.sv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2B67">
              <w:rPr>
                <w:rFonts w:ascii="Verdana" w:hAnsi="Verdana"/>
                <w:b/>
                <w:sz w:val="24"/>
                <w:szCs w:val="24"/>
                <w:lang w:val="pl-PL"/>
              </w:rPr>
              <w:t xml:space="preserve"> </w:t>
            </w:r>
          </w:p>
          <w:p w:rsidR="00CD5BDC" w:rsidRPr="00C72B67" w:rsidRDefault="00CD5BDC" w:rsidP="00CD5BDC">
            <w:pPr>
              <w:rPr>
                <w:rFonts w:ascii="Verdana" w:hAnsi="Verdana"/>
                <w:b/>
                <w:sz w:val="24"/>
                <w:szCs w:val="24"/>
                <w:lang w:val="pl-PL"/>
              </w:rPr>
            </w:pPr>
            <w:r w:rsidRPr="00CD5BDC">
              <w:rPr>
                <w:rFonts w:ascii="Verdana" w:hAnsi="Verdana"/>
                <w:b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CD5BDC" w:rsidRPr="00C72B67" w:rsidRDefault="00CD5BDC" w:rsidP="00BD14BE">
            <w:pPr>
              <w:jc w:val="center"/>
              <w:rPr>
                <w:rFonts w:ascii="Verdana" w:hAnsi="Verdana"/>
                <w:b/>
                <w:sz w:val="24"/>
                <w:szCs w:val="24"/>
                <w:lang w:val="pl-PL"/>
              </w:rPr>
            </w:pPr>
            <w:r w:rsidRPr="00C72B67">
              <w:rPr>
                <w:rStyle w:val="AutoBhan"/>
                <w:lang w:val="pl-PL"/>
              </w:rPr>
              <w:t>S</w:t>
            </w:r>
            <w:r>
              <w:rPr>
                <w:rStyle w:val="AutoBhan"/>
                <w:lang w:val="pl-PL"/>
              </w:rPr>
              <w:t>74</w:t>
            </w:r>
          </w:p>
        </w:tc>
      </w:tr>
      <w:bookmarkEnd w:id="0"/>
    </w:tbl>
    <w:p w:rsidR="00CD5BDC" w:rsidRDefault="00CD5BDC" w:rsidP="00CD5BDC">
      <w:pPr>
        <w:pStyle w:val="Alinia0"/>
      </w:pPr>
    </w:p>
    <w:p w:rsidR="00CD5BDC" w:rsidRDefault="00CD5BDC" w:rsidP="00CD5BDC">
      <w:pPr>
        <w:pStyle w:val="Alinia0"/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CD5BDC" w:rsidRPr="00C72B67" w:rsidTr="00BD14BE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CD5BDC" w:rsidRPr="00CD5BDC" w:rsidRDefault="00CD5BDC" w:rsidP="00CD5BDC">
            <w:pPr>
              <w:rPr>
                <w:rFonts w:ascii="Verdana" w:hAnsi="Verdana"/>
                <w:b/>
                <w:sz w:val="24"/>
                <w:szCs w:val="24"/>
                <w:lang w:val="pl-PL"/>
              </w:rPr>
            </w:pPr>
            <w:r w:rsidRPr="00C72B67">
              <w:rPr>
                <w:noProof/>
                <w:color w:val="0000FF"/>
                <w:lang w:val="nl-NL"/>
              </w:rPr>
              <w:drawing>
                <wp:inline distT="0" distB="0" distL="0" distR="0" wp14:anchorId="150B7E3D" wp14:editId="74F69551">
                  <wp:extent cx="190500" cy="144780"/>
                  <wp:effectExtent l="0" t="0" r="0" b="7620"/>
                  <wp:docPr id="3" name="Afbeelding 3" descr="Beschrijving: Afslagsymbool.sv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2B67">
              <w:rPr>
                <w:rFonts w:ascii="Verdana" w:hAnsi="Verdana"/>
                <w:b/>
                <w:sz w:val="24"/>
                <w:szCs w:val="24"/>
                <w:lang w:val="pl-PL"/>
              </w:rPr>
              <w:t xml:space="preserve"> </w:t>
            </w:r>
          </w:p>
          <w:p w:rsidR="00CD5BDC" w:rsidRPr="00C72B67" w:rsidRDefault="00CD5BDC" w:rsidP="00CD5BDC">
            <w:pPr>
              <w:rPr>
                <w:rFonts w:ascii="Verdana" w:hAnsi="Verdana"/>
                <w:b/>
                <w:sz w:val="24"/>
                <w:szCs w:val="24"/>
                <w:lang w:val="pl-PL"/>
              </w:rPr>
            </w:pPr>
            <w:r w:rsidRPr="00CD5BDC">
              <w:rPr>
                <w:rFonts w:ascii="Verdana" w:hAnsi="Verdana"/>
                <w:b/>
                <w:sz w:val="24"/>
                <w:szCs w:val="24"/>
                <w:lang w:val="pl-PL"/>
              </w:rPr>
              <w:t xml:space="preserve"> Sandomierz</w:t>
            </w:r>
          </w:p>
        </w:tc>
        <w:tc>
          <w:tcPr>
            <w:tcW w:w="850" w:type="dxa"/>
            <w:vAlign w:val="center"/>
          </w:tcPr>
          <w:p w:rsidR="00CD5BDC" w:rsidRPr="00C72B67" w:rsidRDefault="00CD5BDC" w:rsidP="00CD5BDC">
            <w:pPr>
              <w:jc w:val="center"/>
              <w:rPr>
                <w:rFonts w:ascii="Verdana" w:hAnsi="Verdana"/>
                <w:b/>
                <w:sz w:val="24"/>
                <w:szCs w:val="24"/>
                <w:lang w:val="pl-PL"/>
              </w:rPr>
            </w:pPr>
            <w:r w:rsidRPr="00C72B67">
              <w:rPr>
                <w:rStyle w:val="AutoBhan"/>
                <w:lang w:val="pl-PL"/>
              </w:rPr>
              <w:t>S</w:t>
            </w:r>
            <w:r>
              <w:rPr>
                <w:rStyle w:val="AutoBhan"/>
                <w:lang w:val="pl-PL"/>
              </w:rPr>
              <w:t>74</w:t>
            </w:r>
          </w:p>
        </w:tc>
      </w:tr>
    </w:tbl>
    <w:p w:rsidR="00CD5BDC" w:rsidRDefault="00CD5BDC" w:rsidP="00CD5BDC">
      <w:pPr>
        <w:pStyle w:val="Alinia0"/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CD5BDC" w:rsidRPr="00C72B67" w:rsidTr="00BD14BE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CD5BDC" w:rsidRPr="00C72B67" w:rsidRDefault="00CD5BDC" w:rsidP="00BD14BE">
            <w:pPr>
              <w:rPr>
                <w:rFonts w:ascii="Verdana" w:hAnsi="Verdana"/>
                <w:b/>
                <w:sz w:val="24"/>
                <w:szCs w:val="24"/>
                <w:lang w:val="pl-PL"/>
              </w:rPr>
            </w:pPr>
            <w:r w:rsidRPr="00C72B67">
              <w:rPr>
                <w:noProof/>
                <w:color w:val="0000FF"/>
                <w:lang w:val="nl-NL"/>
              </w:rPr>
              <w:drawing>
                <wp:inline distT="0" distB="0" distL="0" distR="0" wp14:anchorId="625427E8" wp14:editId="518BEA8A">
                  <wp:extent cx="190500" cy="144780"/>
                  <wp:effectExtent l="0" t="0" r="0" b="7620"/>
                  <wp:docPr id="6" name="Afbeelding 6" descr="Beschrijving: Afslagsymbool.sv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2B67">
              <w:rPr>
                <w:rFonts w:ascii="Verdana" w:hAnsi="Verdana"/>
                <w:b/>
                <w:sz w:val="24"/>
                <w:szCs w:val="24"/>
                <w:lang w:val="pl-PL"/>
              </w:rPr>
              <w:t xml:space="preserve"> </w:t>
            </w:r>
            <w:r w:rsidRPr="00CD5BDC">
              <w:rPr>
                <w:rFonts w:ascii="Verdana" w:hAnsi="Verdana"/>
                <w:b/>
                <w:sz w:val="24"/>
                <w:szCs w:val="24"/>
                <w:lang w:val="pl-PL"/>
              </w:rPr>
              <w:t>Nisko</w:t>
            </w:r>
          </w:p>
        </w:tc>
        <w:tc>
          <w:tcPr>
            <w:tcW w:w="850" w:type="dxa"/>
            <w:vAlign w:val="center"/>
          </w:tcPr>
          <w:p w:rsidR="00CD5BDC" w:rsidRPr="00C72B67" w:rsidRDefault="00CD5BDC" w:rsidP="00BD14BE">
            <w:pPr>
              <w:jc w:val="center"/>
              <w:rPr>
                <w:rFonts w:ascii="Verdana" w:hAnsi="Verdana"/>
                <w:b/>
                <w:sz w:val="24"/>
                <w:szCs w:val="24"/>
                <w:lang w:val="pl-PL"/>
              </w:rPr>
            </w:pPr>
            <w:r w:rsidRPr="00C72B67">
              <w:rPr>
                <w:rStyle w:val="AutoBhan"/>
                <w:lang w:val="pl-PL"/>
              </w:rPr>
              <w:t>S</w:t>
            </w:r>
            <w:r>
              <w:rPr>
                <w:rStyle w:val="AutoBhan"/>
                <w:lang w:val="pl-PL"/>
              </w:rPr>
              <w:t>74</w:t>
            </w:r>
          </w:p>
        </w:tc>
      </w:tr>
    </w:tbl>
    <w:p w:rsidR="00CD5BDC" w:rsidRPr="004D1FD7" w:rsidRDefault="00CD5BDC" w:rsidP="00CD5BDC">
      <w:pPr>
        <w:pStyle w:val="Alinia0"/>
      </w:pPr>
    </w:p>
    <w:sectPr w:rsidR="00CD5BDC" w:rsidRPr="004D1FD7" w:rsidSect="00E16542">
      <w:headerReference w:type="default" r:id="rId10"/>
      <w:footerReference w:type="default" r:id="rId11"/>
      <w:pgSz w:w="11906" w:h="16838"/>
      <w:pgMar w:top="567" w:right="567" w:bottom="828" w:left="56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326" w:rsidRDefault="00B07326" w:rsidP="007A2B79">
      <w:r>
        <w:separator/>
      </w:r>
    </w:p>
  </w:endnote>
  <w:endnote w:type="continuationSeparator" w:id="0">
    <w:p w:rsidR="00B07326" w:rsidRDefault="00B07326" w:rsidP="007A2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847"/>
      <w:gridCol w:w="1420"/>
      <w:gridCol w:w="4505"/>
    </w:tblGrid>
    <w:tr w:rsidR="002221B7" w:rsidTr="004B0A15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659" w:type="pct"/>
          <w:vMerge w:val="restart"/>
          <w:noWrap/>
          <w:vAlign w:val="center"/>
        </w:tcPr>
        <w:p w:rsidR="002221B7" w:rsidRPr="007A2B79" w:rsidRDefault="002221B7" w:rsidP="004B0A15">
          <w:pPr>
            <w:pStyle w:val="Geenafstand"/>
            <w:jc w:val="center"/>
            <w:rPr>
              <w:rFonts w:ascii="Verdana" w:eastAsiaTheme="majorEastAsia" w:hAnsi="Verdana" w:cstheme="majorBidi"/>
              <w:sz w:val="16"/>
              <w:szCs w:val="16"/>
            </w:rPr>
          </w:pPr>
          <w:r w:rsidRPr="007A2B79">
            <w:rPr>
              <w:rFonts w:ascii="Verdana" w:eastAsiaTheme="majorEastAsia" w:hAnsi="Verdana" w:cstheme="majorBidi"/>
              <w:b/>
              <w:bCs/>
              <w:sz w:val="16"/>
              <w:szCs w:val="16"/>
            </w:rPr>
            <w:t xml:space="preserve">Pagina </w:t>
          </w:r>
          <w:r w:rsidRPr="007A2B79">
            <w:rPr>
              <w:rFonts w:ascii="Verdana" w:hAnsi="Verdana"/>
              <w:sz w:val="16"/>
              <w:szCs w:val="16"/>
            </w:rPr>
            <w:fldChar w:fldCharType="begin"/>
          </w:r>
          <w:r w:rsidRPr="007A2B79">
            <w:rPr>
              <w:rFonts w:ascii="Verdana" w:hAnsi="Verdana"/>
              <w:sz w:val="16"/>
              <w:szCs w:val="16"/>
            </w:rPr>
            <w:instrText>PAGE  \* MERGEFORMAT</w:instrText>
          </w:r>
          <w:r w:rsidRPr="007A2B79">
            <w:rPr>
              <w:rFonts w:ascii="Verdana" w:hAnsi="Verdana"/>
              <w:sz w:val="16"/>
              <w:szCs w:val="16"/>
            </w:rPr>
            <w:fldChar w:fldCharType="separate"/>
          </w:r>
          <w:r w:rsidR="00E30434" w:rsidRPr="00E30434">
            <w:rPr>
              <w:rFonts w:ascii="Verdana" w:eastAsiaTheme="majorEastAsia" w:hAnsi="Verdana" w:cstheme="majorBidi"/>
              <w:b/>
              <w:bCs/>
              <w:noProof/>
              <w:sz w:val="16"/>
              <w:szCs w:val="16"/>
            </w:rPr>
            <w:t>3</w:t>
          </w:r>
          <w:r w:rsidRPr="007A2B79">
            <w:rPr>
              <w:rFonts w:ascii="Verdana" w:eastAsiaTheme="majorEastAsia" w:hAnsi="Verdana" w:cstheme="majorBidi"/>
              <w:b/>
              <w:bCs/>
              <w:sz w:val="16"/>
              <w:szCs w:val="16"/>
            </w:rPr>
            <w:fldChar w:fldCharType="end"/>
          </w:r>
        </w:p>
      </w:tc>
      <w:tc>
        <w:tcPr>
          <w:tcW w:w="2091" w:type="pct"/>
          <w:tcBorders>
            <w:bottom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2221B7" w:rsidTr="004B0A15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659" w:type="pct"/>
          <w:vMerge/>
        </w:tcPr>
        <w:p w:rsidR="002221B7" w:rsidRDefault="002221B7">
          <w:pPr>
            <w:pStyle w:val="Koptekst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091" w:type="pct"/>
          <w:tcBorders>
            <w:top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2221B7" w:rsidRDefault="002221B7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326" w:rsidRDefault="00B07326" w:rsidP="007A2B79">
      <w:r>
        <w:separator/>
      </w:r>
    </w:p>
  </w:footnote>
  <w:footnote w:type="continuationSeparator" w:id="0">
    <w:p w:rsidR="00B07326" w:rsidRDefault="00B07326" w:rsidP="007A2B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1B7" w:rsidRDefault="002221B7" w:rsidP="00E83768">
    <w:pPr>
      <w:pStyle w:val="Koptekst"/>
      <w:ind w:firstLine="2124"/>
      <w:rPr>
        <w:rFonts w:ascii="Verdana" w:hAnsi="Verdana"/>
        <w:b/>
        <w:noProof/>
        <w:color w:val="FFFFFF" w:themeColor="background1"/>
        <w:sz w:val="32"/>
        <w:szCs w:val="32"/>
        <w:shd w:val="clear" w:color="auto" w:fill="FF0000"/>
        <w:lang w:val="nl-NL"/>
      </w:rPr>
    </w:pPr>
    <w:r w:rsidRPr="00B329DA">
      <w:rPr>
        <w:rFonts w:ascii="Verdana" w:hAnsi="Verdana"/>
        <w:b/>
        <w:noProof/>
        <w:sz w:val="32"/>
        <w:szCs w:val="32"/>
        <w:lang w:val="nl-NL"/>
      </w:rPr>
      <w:drawing>
        <wp:anchor distT="0" distB="0" distL="114300" distR="114300" simplePos="0" relativeHeight="251657216" behindDoc="1" locked="0" layoutInCell="1" allowOverlap="1" wp14:anchorId="44162028" wp14:editId="1FDC6B69">
          <wp:simplePos x="0" y="0"/>
          <wp:positionH relativeFrom="margin">
            <wp:align>left</wp:align>
          </wp:positionH>
          <wp:positionV relativeFrom="paragraph">
            <wp:posOffset>-212035</wp:posOffset>
          </wp:positionV>
          <wp:extent cx="1440000" cy="540000"/>
          <wp:effectExtent l="0" t="0" r="8255" b="0"/>
          <wp:wrapSquare wrapText="bothSides"/>
          <wp:docPr id="268" name="Afbeelding 2" descr="bustic_logo_groo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5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83768">
      <w:rPr>
        <w:rFonts w:ascii="Verdana" w:hAnsi="Verdana"/>
        <w:b/>
        <w:noProof/>
        <w:sz w:val="32"/>
        <w:szCs w:val="32"/>
        <w:lang w:val="nl-NL"/>
      </w:rPr>
      <w:t>Polen</w:t>
    </w:r>
    <w:r w:rsidR="004445A9">
      <w:rPr>
        <w:rFonts w:ascii="Verdana" w:hAnsi="Verdana"/>
        <w:b/>
        <w:noProof/>
        <w:sz w:val="32"/>
        <w:szCs w:val="32"/>
        <w:lang w:val="nl-NL"/>
      </w:rPr>
      <w:t xml:space="preserve"> </w:t>
    </w:r>
    <w:r w:rsidR="00487F17">
      <w:rPr>
        <w:rFonts w:ascii="Verdana" w:hAnsi="Verdana"/>
        <w:b/>
        <w:noProof/>
        <w:color w:val="FFFFFF" w:themeColor="background1"/>
        <w:sz w:val="32"/>
        <w:szCs w:val="32"/>
        <w:shd w:val="clear" w:color="auto" w:fill="FF0000"/>
        <w:lang w:val="nl-NL"/>
      </w:rPr>
      <w:t>S</w:t>
    </w:r>
    <w:r w:rsidR="004D1FD7">
      <w:rPr>
        <w:rFonts w:ascii="Verdana" w:hAnsi="Verdana"/>
        <w:b/>
        <w:noProof/>
        <w:color w:val="FFFFFF" w:themeColor="background1"/>
        <w:sz w:val="32"/>
        <w:szCs w:val="32"/>
        <w:shd w:val="clear" w:color="auto" w:fill="FF0000"/>
        <w:lang w:val="nl-NL"/>
      </w:rPr>
      <w:t>74</w:t>
    </w:r>
  </w:p>
  <w:p w:rsidR="005F1770" w:rsidRPr="007A2B79" w:rsidRDefault="005F1770" w:rsidP="005F1770">
    <w:pPr>
      <w:pStyle w:val="Koptekst"/>
      <w:ind w:firstLine="2832"/>
      <w:rPr>
        <w:lang w:val="nl-N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62CF6"/>
    <w:multiLevelType w:val="hybridMultilevel"/>
    <w:tmpl w:val="3A74FFC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533AD1"/>
    <w:multiLevelType w:val="hybridMultilevel"/>
    <w:tmpl w:val="59CA3440"/>
    <w:lvl w:ilvl="0" w:tplc="E59E95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8C5435"/>
    <w:multiLevelType w:val="hybridMultilevel"/>
    <w:tmpl w:val="785277EC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2D4C7A"/>
    <w:multiLevelType w:val="hybridMultilevel"/>
    <w:tmpl w:val="4D587CB8"/>
    <w:lvl w:ilvl="0" w:tplc="E59E95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6D644F"/>
    <w:multiLevelType w:val="hybridMultilevel"/>
    <w:tmpl w:val="F76A2E0A"/>
    <w:lvl w:ilvl="0" w:tplc="84B6E3A4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6094A3A"/>
    <w:multiLevelType w:val="hybridMultilevel"/>
    <w:tmpl w:val="AE0EE566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68F49AE"/>
    <w:multiLevelType w:val="hybridMultilevel"/>
    <w:tmpl w:val="B2087902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78A5EB5"/>
    <w:multiLevelType w:val="hybridMultilevel"/>
    <w:tmpl w:val="0A1AF90C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8EC6C1B"/>
    <w:multiLevelType w:val="hybridMultilevel"/>
    <w:tmpl w:val="CDBAFE0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9A001D7"/>
    <w:multiLevelType w:val="hybridMultilevel"/>
    <w:tmpl w:val="6AB89772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BEF7E4D"/>
    <w:multiLevelType w:val="hybridMultilevel"/>
    <w:tmpl w:val="ECC4ADC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64173C4"/>
    <w:multiLevelType w:val="hybridMultilevel"/>
    <w:tmpl w:val="D1B492B8"/>
    <w:lvl w:ilvl="0" w:tplc="79F088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86D3F46"/>
    <w:multiLevelType w:val="hybridMultilevel"/>
    <w:tmpl w:val="308CC596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9827B9"/>
    <w:multiLevelType w:val="hybridMultilevel"/>
    <w:tmpl w:val="C1601AFC"/>
    <w:lvl w:ilvl="0" w:tplc="9F168368">
      <w:start w:val="1"/>
      <w:numFmt w:val="bullet"/>
      <w:pStyle w:val="Opmaakprofiel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157C9A"/>
    <w:multiLevelType w:val="hybridMultilevel"/>
    <w:tmpl w:val="D3EA3860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F647F89"/>
    <w:multiLevelType w:val="hybridMultilevel"/>
    <w:tmpl w:val="E3AA9742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FAF42DC"/>
    <w:multiLevelType w:val="hybridMultilevel"/>
    <w:tmpl w:val="7488F5B8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0150647"/>
    <w:multiLevelType w:val="hybridMultilevel"/>
    <w:tmpl w:val="E3E2D26E"/>
    <w:lvl w:ilvl="0" w:tplc="E59E95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0D704DC"/>
    <w:multiLevelType w:val="hybridMultilevel"/>
    <w:tmpl w:val="3D6A5B40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2303F31"/>
    <w:multiLevelType w:val="hybridMultilevel"/>
    <w:tmpl w:val="F26A4BB2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3EB1B49"/>
    <w:multiLevelType w:val="hybridMultilevel"/>
    <w:tmpl w:val="CE505B3E"/>
    <w:lvl w:ilvl="0" w:tplc="E59E95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64141BE"/>
    <w:multiLevelType w:val="hybridMultilevel"/>
    <w:tmpl w:val="BFCEF700"/>
    <w:lvl w:ilvl="0" w:tplc="84B6E3A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BDD7A49"/>
    <w:multiLevelType w:val="hybridMultilevel"/>
    <w:tmpl w:val="4CA262F4"/>
    <w:lvl w:ilvl="0" w:tplc="E59E95A8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C236BC7"/>
    <w:multiLevelType w:val="hybridMultilevel"/>
    <w:tmpl w:val="EABA8D54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2B636C3"/>
    <w:multiLevelType w:val="hybridMultilevel"/>
    <w:tmpl w:val="1CB84946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60A5BB0"/>
    <w:multiLevelType w:val="hybridMultilevel"/>
    <w:tmpl w:val="5D3AD262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7656EEC"/>
    <w:multiLevelType w:val="hybridMultilevel"/>
    <w:tmpl w:val="38846A26"/>
    <w:lvl w:ilvl="0" w:tplc="79F088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7F31694"/>
    <w:multiLevelType w:val="hybridMultilevel"/>
    <w:tmpl w:val="DAB28A1E"/>
    <w:lvl w:ilvl="0" w:tplc="DA6C01B2">
      <w:start w:val="1"/>
      <w:numFmt w:val="bullet"/>
      <w:pStyle w:val="Lijstalinea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97874DC"/>
    <w:multiLevelType w:val="hybridMultilevel"/>
    <w:tmpl w:val="CD90C888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A0E5B58"/>
    <w:multiLevelType w:val="hybridMultilevel"/>
    <w:tmpl w:val="0F54832C"/>
    <w:lvl w:ilvl="0" w:tplc="79F088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A6C7DCF"/>
    <w:multiLevelType w:val="hybridMultilevel"/>
    <w:tmpl w:val="7A64C090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CE31133"/>
    <w:multiLevelType w:val="hybridMultilevel"/>
    <w:tmpl w:val="A93268CA"/>
    <w:lvl w:ilvl="0" w:tplc="7132F54A">
      <w:start w:val="1"/>
      <w:numFmt w:val="bullet"/>
      <w:lvlRestart w:val="0"/>
      <w:pStyle w:val="PDF14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6A68FE"/>
    <w:multiLevelType w:val="hybridMultilevel"/>
    <w:tmpl w:val="685C0216"/>
    <w:lvl w:ilvl="0" w:tplc="0D1679FA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3" w15:restartNumberingAfterBreak="0">
    <w:nsid w:val="465A33F7"/>
    <w:multiLevelType w:val="hybridMultilevel"/>
    <w:tmpl w:val="8102C43E"/>
    <w:lvl w:ilvl="0" w:tplc="79F088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7A84D8A"/>
    <w:multiLevelType w:val="hybridMultilevel"/>
    <w:tmpl w:val="EC6EF476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9673781"/>
    <w:multiLevelType w:val="hybridMultilevel"/>
    <w:tmpl w:val="26EEECE2"/>
    <w:lvl w:ilvl="0" w:tplc="D03882E8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9950C98"/>
    <w:multiLevelType w:val="hybridMultilevel"/>
    <w:tmpl w:val="91B8C5C6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7" w15:restartNumberingAfterBreak="0">
    <w:nsid w:val="4F791B39"/>
    <w:multiLevelType w:val="hybridMultilevel"/>
    <w:tmpl w:val="29002E2A"/>
    <w:lvl w:ilvl="0" w:tplc="E59E95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2E55980"/>
    <w:multiLevelType w:val="hybridMultilevel"/>
    <w:tmpl w:val="8A52FB6A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55C7EBC"/>
    <w:multiLevelType w:val="hybridMultilevel"/>
    <w:tmpl w:val="86B08C64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72455FB"/>
    <w:multiLevelType w:val="hybridMultilevel"/>
    <w:tmpl w:val="A9245DFC"/>
    <w:lvl w:ilvl="0" w:tplc="E59E95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A8B52AF"/>
    <w:multiLevelType w:val="hybridMultilevel"/>
    <w:tmpl w:val="9D787FFC"/>
    <w:lvl w:ilvl="0" w:tplc="79F088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BD71E8A"/>
    <w:multiLevelType w:val="hybridMultilevel"/>
    <w:tmpl w:val="8F3C8CC4"/>
    <w:lvl w:ilvl="0" w:tplc="79F088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DA00706"/>
    <w:multiLevelType w:val="hybridMultilevel"/>
    <w:tmpl w:val="63C6040A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3AF0750"/>
    <w:multiLevelType w:val="hybridMultilevel"/>
    <w:tmpl w:val="7AD8310A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53C7B12"/>
    <w:multiLevelType w:val="hybridMultilevel"/>
    <w:tmpl w:val="80E6574C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6545F31"/>
    <w:multiLevelType w:val="hybridMultilevel"/>
    <w:tmpl w:val="4C3E7576"/>
    <w:lvl w:ilvl="0" w:tplc="79F088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7" w15:restartNumberingAfterBreak="0">
    <w:nsid w:val="673223E7"/>
    <w:multiLevelType w:val="hybridMultilevel"/>
    <w:tmpl w:val="3BC0A62E"/>
    <w:lvl w:ilvl="0" w:tplc="0D1679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79F0F3E"/>
    <w:multiLevelType w:val="hybridMultilevel"/>
    <w:tmpl w:val="D2F0E5A8"/>
    <w:lvl w:ilvl="0" w:tplc="E59E95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8B94E8E"/>
    <w:multiLevelType w:val="hybridMultilevel"/>
    <w:tmpl w:val="CDAA91DC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E2E1E3B"/>
    <w:multiLevelType w:val="hybridMultilevel"/>
    <w:tmpl w:val="0CC06A08"/>
    <w:lvl w:ilvl="0" w:tplc="0D1679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F0845E3"/>
    <w:multiLevelType w:val="hybridMultilevel"/>
    <w:tmpl w:val="CA709EBC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F921365"/>
    <w:multiLevelType w:val="hybridMultilevel"/>
    <w:tmpl w:val="571087BC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1192249"/>
    <w:multiLevelType w:val="hybridMultilevel"/>
    <w:tmpl w:val="3D1E22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14D6373"/>
    <w:multiLevelType w:val="hybridMultilevel"/>
    <w:tmpl w:val="22FCA434"/>
    <w:lvl w:ilvl="0" w:tplc="E59E95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2446D88"/>
    <w:multiLevelType w:val="hybridMultilevel"/>
    <w:tmpl w:val="73A2698E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3037892"/>
    <w:multiLevelType w:val="hybridMultilevel"/>
    <w:tmpl w:val="93AA53A6"/>
    <w:lvl w:ilvl="0" w:tplc="79F088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3374C28"/>
    <w:multiLevelType w:val="hybridMultilevel"/>
    <w:tmpl w:val="DA629F56"/>
    <w:lvl w:ilvl="0" w:tplc="E59E95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5CB35A4"/>
    <w:multiLevelType w:val="hybridMultilevel"/>
    <w:tmpl w:val="20F00EDA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9C30675"/>
    <w:multiLevelType w:val="hybridMultilevel"/>
    <w:tmpl w:val="D17C2DB4"/>
    <w:lvl w:ilvl="0" w:tplc="79F088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A804DF0"/>
    <w:multiLevelType w:val="hybridMultilevel"/>
    <w:tmpl w:val="4D8E9DDA"/>
    <w:lvl w:ilvl="0" w:tplc="79F088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B6A63A7"/>
    <w:multiLevelType w:val="hybridMultilevel"/>
    <w:tmpl w:val="6EDC60E4"/>
    <w:lvl w:ilvl="0" w:tplc="8D02FF70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C0803D0"/>
    <w:multiLevelType w:val="hybridMultilevel"/>
    <w:tmpl w:val="F4FE7C10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3" w15:restartNumberingAfterBreak="0">
    <w:nsid w:val="7CC90151"/>
    <w:multiLevelType w:val="hybridMultilevel"/>
    <w:tmpl w:val="7ADCCFCA"/>
    <w:lvl w:ilvl="0" w:tplc="79F088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4" w15:restartNumberingAfterBreak="0">
    <w:nsid w:val="7D4A4098"/>
    <w:multiLevelType w:val="hybridMultilevel"/>
    <w:tmpl w:val="6BFC0AE4"/>
    <w:lvl w:ilvl="0" w:tplc="79F088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61"/>
  </w:num>
  <w:num w:numId="3">
    <w:abstractNumId w:val="27"/>
  </w:num>
  <w:num w:numId="4">
    <w:abstractNumId w:val="13"/>
  </w:num>
  <w:num w:numId="5">
    <w:abstractNumId w:val="5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</w:num>
  <w:num w:numId="1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53"/>
  </w:num>
  <w:num w:numId="50">
    <w:abstractNumId w:val="5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0"/>
  </w:num>
  <w:num w:numId="54">
    <w:abstractNumId w:val="5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0"/>
  </w:num>
  <w:num w:numId="56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5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5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8"/>
  </w:num>
  <w:num w:numId="65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B79"/>
    <w:rsid w:val="0000630C"/>
    <w:rsid w:val="00015AE6"/>
    <w:rsid w:val="00022C5F"/>
    <w:rsid w:val="000306EB"/>
    <w:rsid w:val="00060ECE"/>
    <w:rsid w:val="00063F4D"/>
    <w:rsid w:val="00077BC5"/>
    <w:rsid w:val="0008766A"/>
    <w:rsid w:val="000B35DC"/>
    <w:rsid w:val="000B3F02"/>
    <w:rsid w:val="000B51E9"/>
    <w:rsid w:val="000D0A8B"/>
    <w:rsid w:val="000E781B"/>
    <w:rsid w:val="000F3B57"/>
    <w:rsid w:val="000F4F6B"/>
    <w:rsid w:val="00104318"/>
    <w:rsid w:val="001131B9"/>
    <w:rsid w:val="00113A40"/>
    <w:rsid w:val="00120DD2"/>
    <w:rsid w:val="00137E88"/>
    <w:rsid w:val="00170477"/>
    <w:rsid w:val="001B0768"/>
    <w:rsid w:val="001D64BE"/>
    <w:rsid w:val="00205944"/>
    <w:rsid w:val="002221B7"/>
    <w:rsid w:val="00251CD6"/>
    <w:rsid w:val="0026531F"/>
    <w:rsid w:val="00275D6D"/>
    <w:rsid w:val="00276D2A"/>
    <w:rsid w:val="002A65F5"/>
    <w:rsid w:val="002B29A5"/>
    <w:rsid w:val="002F3C52"/>
    <w:rsid w:val="002F6A8B"/>
    <w:rsid w:val="00317824"/>
    <w:rsid w:val="0033032A"/>
    <w:rsid w:val="00330EC1"/>
    <w:rsid w:val="00343FFB"/>
    <w:rsid w:val="003663E5"/>
    <w:rsid w:val="003738AA"/>
    <w:rsid w:val="00375508"/>
    <w:rsid w:val="003B734B"/>
    <w:rsid w:val="003F6B2F"/>
    <w:rsid w:val="00406200"/>
    <w:rsid w:val="00407F30"/>
    <w:rsid w:val="004435A4"/>
    <w:rsid w:val="004445A9"/>
    <w:rsid w:val="004455F0"/>
    <w:rsid w:val="00451A3C"/>
    <w:rsid w:val="0046489F"/>
    <w:rsid w:val="00487F17"/>
    <w:rsid w:val="004A75B0"/>
    <w:rsid w:val="004B0A15"/>
    <w:rsid w:val="004B7130"/>
    <w:rsid w:val="004D1FD7"/>
    <w:rsid w:val="004F49EB"/>
    <w:rsid w:val="004F572D"/>
    <w:rsid w:val="00522CF5"/>
    <w:rsid w:val="0052793F"/>
    <w:rsid w:val="00553B72"/>
    <w:rsid w:val="00554370"/>
    <w:rsid w:val="005A0357"/>
    <w:rsid w:val="005D0E3B"/>
    <w:rsid w:val="005F0D9C"/>
    <w:rsid w:val="005F1770"/>
    <w:rsid w:val="005F59EB"/>
    <w:rsid w:val="006062A4"/>
    <w:rsid w:val="0060766F"/>
    <w:rsid w:val="006226E1"/>
    <w:rsid w:val="00627DAD"/>
    <w:rsid w:val="00630349"/>
    <w:rsid w:val="00630A26"/>
    <w:rsid w:val="00666543"/>
    <w:rsid w:val="00687CFF"/>
    <w:rsid w:val="00695640"/>
    <w:rsid w:val="006A4E41"/>
    <w:rsid w:val="006B0288"/>
    <w:rsid w:val="006B1BC2"/>
    <w:rsid w:val="006B6011"/>
    <w:rsid w:val="006C1401"/>
    <w:rsid w:val="006C3B72"/>
    <w:rsid w:val="006D4614"/>
    <w:rsid w:val="00702B2C"/>
    <w:rsid w:val="00720756"/>
    <w:rsid w:val="00732328"/>
    <w:rsid w:val="00735BF9"/>
    <w:rsid w:val="00737060"/>
    <w:rsid w:val="00752FC7"/>
    <w:rsid w:val="00762F5A"/>
    <w:rsid w:val="007664ED"/>
    <w:rsid w:val="007854B0"/>
    <w:rsid w:val="007A2B79"/>
    <w:rsid w:val="007C5E0F"/>
    <w:rsid w:val="007D27E5"/>
    <w:rsid w:val="007E779C"/>
    <w:rsid w:val="00807943"/>
    <w:rsid w:val="0083246E"/>
    <w:rsid w:val="00841626"/>
    <w:rsid w:val="00862C18"/>
    <w:rsid w:val="00867836"/>
    <w:rsid w:val="008A2540"/>
    <w:rsid w:val="008B6330"/>
    <w:rsid w:val="008C4C76"/>
    <w:rsid w:val="008D0BAE"/>
    <w:rsid w:val="008D5F71"/>
    <w:rsid w:val="00921B6B"/>
    <w:rsid w:val="00925405"/>
    <w:rsid w:val="009422FA"/>
    <w:rsid w:val="00952835"/>
    <w:rsid w:val="00966212"/>
    <w:rsid w:val="00996A53"/>
    <w:rsid w:val="009B13AB"/>
    <w:rsid w:val="009D2624"/>
    <w:rsid w:val="009F1975"/>
    <w:rsid w:val="00A00FAE"/>
    <w:rsid w:val="00A053AF"/>
    <w:rsid w:val="00A11A1D"/>
    <w:rsid w:val="00A16B51"/>
    <w:rsid w:val="00A43320"/>
    <w:rsid w:val="00A44808"/>
    <w:rsid w:val="00A609C0"/>
    <w:rsid w:val="00A63239"/>
    <w:rsid w:val="00A63BD1"/>
    <w:rsid w:val="00A644E1"/>
    <w:rsid w:val="00A71B92"/>
    <w:rsid w:val="00A8267D"/>
    <w:rsid w:val="00A9421F"/>
    <w:rsid w:val="00AA7E3C"/>
    <w:rsid w:val="00AD1C0A"/>
    <w:rsid w:val="00AE1BF9"/>
    <w:rsid w:val="00AE6ACE"/>
    <w:rsid w:val="00B07326"/>
    <w:rsid w:val="00B329DA"/>
    <w:rsid w:val="00B44414"/>
    <w:rsid w:val="00B5373F"/>
    <w:rsid w:val="00B6539F"/>
    <w:rsid w:val="00B7054D"/>
    <w:rsid w:val="00B76B49"/>
    <w:rsid w:val="00BB2675"/>
    <w:rsid w:val="00BB73A2"/>
    <w:rsid w:val="00BC7C6A"/>
    <w:rsid w:val="00BD0AC1"/>
    <w:rsid w:val="00BD42B4"/>
    <w:rsid w:val="00BF56E5"/>
    <w:rsid w:val="00C03B1C"/>
    <w:rsid w:val="00C075CE"/>
    <w:rsid w:val="00C1768B"/>
    <w:rsid w:val="00C45593"/>
    <w:rsid w:val="00C56E7A"/>
    <w:rsid w:val="00C65AE8"/>
    <w:rsid w:val="00C75D61"/>
    <w:rsid w:val="00CA408D"/>
    <w:rsid w:val="00CB0244"/>
    <w:rsid w:val="00CB7D9C"/>
    <w:rsid w:val="00CD5BDC"/>
    <w:rsid w:val="00D01349"/>
    <w:rsid w:val="00D26096"/>
    <w:rsid w:val="00D26D64"/>
    <w:rsid w:val="00D51E15"/>
    <w:rsid w:val="00D76CA5"/>
    <w:rsid w:val="00D82D8F"/>
    <w:rsid w:val="00D87BED"/>
    <w:rsid w:val="00D963B6"/>
    <w:rsid w:val="00DB3F8D"/>
    <w:rsid w:val="00DC16E0"/>
    <w:rsid w:val="00DD2923"/>
    <w:rsid w:val="00DE3CD7"/>
    <w:rsid w:val="00E160DA"/>
    <w:rsid w:val="00E160FE"/>
    <w:rsid w:val="00E16542"/>
    <w:rsid w:val="00E30434"/>
    <w:rsid w:val="00E331A7"/>
    <w:rsid w:val="00E40312"/>
    <w:rsid w:val="00E42B2C"/>
    <w:rsid w:val="00E62450"/>
    <w:rsid w:val="00E632BB"/>
    <w:rsid w:val="00E73120"/>
    <w:rsid w:val="00E760C6"/>
    <w:rsid w:val="00E83768"/>
    <w:rsid w:val="00E83D9B"/>
    <w:rsid w:val="00E9132D"/>
    <w:rsid w:val="00ED0E92"/>
    <w:rsid w:val="00ED22BF"/>
    <w:rsid w:val="00EE315B"/>
    <w:rsid w:val="00F004C4"/>
    <w:rsid w:val="00F0378E"/>
    <w:rsid w:val="00F14055"/>
    <w:rsid w:val="00F35C87"/>
    <w:rsid w:val="00F74EB5"/>
    <w:rsid w:val="00F752D0"/>
    <w:rsid w:val="00FE2751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4C49C81-4233-49AA-8C72-3787987DB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mic Sans MS" w:eastAsiaTheme="minorHAnsi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7A2B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Kop1">
    <w:name w:val="heading 1"/>
    <w:basedOn w:val="Standaard"/>
    <w:next w:val="Standaard"/>
    <w:link w:val="Kop1Char"/>
    <w:uiPriority w:val="9"/>
    <w:rsid w:val="002221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nl-NL"/>
    </w:rPr>
  </w:style>
  <w:style w:type="paragraph" w:styleId="Kop2">
    <w:name w:val="heading 2"/>
    <w:basedOn w:val="Standaard"/>
    <w:next w:val="Standaard"/>
    <w:link w:val="Kop2Char"/>
    <w:semiHidden/>
    <w:unhideWhenUsed/>
    <w:rsid w:val="002221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nl-NL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2221B7"/>
    <w:pPr>
      <w:keepNext/>
      <w:spacing w:before="240" w:after="60"/>
      <w:outlineLvl w:val="3"/>
    </w:pPr>
    <w:rPr>
      <w:b/>
      <w:bCs/>
      <w:sz w:val="28"/>
      <w:szCs w:val="28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linia126">
    <w:name w:val="Alinia_12_6"/>
    <w:basedOn w:val="Standaard"/>
    <w:autoRedefine/>
    <w:rsid w:val="005D0E3B"/>
    <w:pPr>
      <w:keepLines/>
      <w:spacing w:before="240" w:after="120"/>
    </w:pPr>
    <w:rPr>
      <w:color w:val="000000"/>
      <w:szCs w:val="22"/>
    </w:rPr>
  </w:style>
  <w:style w:type="paragraph" w:customStyle="1" w:styleId="PDF14">
    <w:name w:val="PDF 14"/>
    <w:basedOn w:val="Standaard"/>
    <w:rsid w:val="00E83D9B"/>
    <w:pPr>
      <w:keepLines/>
      <w:widowControl w:val="0"/>
      <w:numPr>
        <w:numId w:val="1"/>
      </w:numPr>
      <w:spacing w:before="120" w:after="120"/>
    </w:pPr>
    <w:rPr>
      <w:rFonts w:eastAsia="Calibri"/>
      <w:sz w:val="28"/>
      <w:szCs w:val="28"/>
    </w:rPr>
  </w:style>
  <w:style w:type="paragraph" w:customStyle="1" w:styleId="Alinia6">
    <w:name w:val="Alinia 6"/>
    <w:basedOn w:val="Standaard"/>
    <w:qFormat/>
    <w:rsid w:val="00B5373F"/>
    <w:pPr>
      <w:keepLines/>
      <w:spacing w:before="120" w:after="120"/>
    </w:pPr>
    <w:rPr>
      <w:rFonts w:ascii="Verdana" w:hAnsi="Verdana"/>
      <w:sz w:val="24"/>
      <w:lang w:val="nl-NL"/>
    </w:rPr>
  </w:style>
  <w:style w:type="paragraph" w:customStyle="1" w:styleId="Alinia0">
    <w:name w:val="Alinia 0"/>
    <w:basedOn w:val="Alinia6"/>
    <w:autoRedefine/>
    <w:qFormat/>
    <w:rsid w:val="00CD5BDC"/>
    <w:pPr>
      <w:spacing w:before="0" w:after="0"/>
    </w:pPr>
    <w:rPr>
      <w:b/>
      <w:lang w:val="pl-PL"/>
    </w:rPr>
  </w:style>
  <w:style w:type="character" w:customStyle="1" w:styleId="geenkader">
    <w:name w:val="geenkader +"/>
    <w:basedOn w:val="Bijzonder"/>
    <w:uiPriority w:val="1"/>
    <w:qFormat/>
    <w:rsid w:val="004B0A15"/>
    <w:rPr>
      <w:rFonts w:ascii="Verdana" w:hAnsi="Verdana"/>
      <w:b/>
      <w:color w:val="000000" w:themeColor="text1"/>
      <w:sz w:val="24"/>
      <w:szCs w:val="28"/>
      <w:bdr w:val="none" w:sz="0" w:space="0" w:color="auto"/>
      <w:shd w:val="clear" w:color="auto" w:fill="auto"/>
    </w:rPr>
  </w:style>
  <w:style w:type="table" w:customStyle="1" w:styleId="Auto-2">
    <w:name w:val="Auto - 2"/>
    <w:basedOn w:val="Standaardtabel"/>
    <w:uiPriority w:val="99"/>
    <w:rsid w:val="009F1975"/>
    <w:pPr>
      <w:spacing w:after="0" w:line="240" w:lineRule="auto"/>
      <w:jc w:val="center"/>
    </w:pPr>
    <w:rPr>
      <w:rFonts w:eastAsia="Times New Roman"/>
      <w:color w:val="000000" w:themeColor="text1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uto" w:fill="auto"/>
    </w:tcPr>
  </w:style>
  <w:style w:type="paragraph" w:customStyle="1" w:styleId="BusTic">
    <w:name w:val="BusTic"/>
    <w:basedOn w:val="Standaard"/>
    <w:link w:val="BusTicChar"/>
    <w:autoRedefine/>
    <w:qFormat/>
    <w:rsid w:val="00AA7E3C"/>
    <w:pPr>
      <w:numPr>
        <w:numId w:val="2"/>
      </w:numPr>
      <w:spacing w:before="120" w:after="120"/>
      <w:ind w:left="284" w:hanging="284"/>
    </w:pPr>
    <w:rPr>
      <w:rFonts w:ascii="Verdana" w:hAnsi="Verdana"/>
      <w:color w:val="000000"/>
      <w:sz w:val="24"/>
      <w:szCs w:val="22"/>
      <w:lang w:val="nl-NL"/>
    </w:rPr>
  </w:style>
  <w:style w:type="character" w:customStyle="1" w:styleId="BusTicChar">
    <w:name w:val="BusTic Char"/>
    <w:basedOn w:val="Standaardalinea-lettertype"/>
    <w:link w:val="BusTic"/>
    <w:rsid w:val="00AA7E3C"/>
    <w:rPr>
      <w:rFonts w:ascii="Verdana" w:eastAsia="Times New Roman" w:hAnsi="Verdana" w:cs="Times New Roman"/>
      <w:color w:val="000000"/>
      <w:szCs w:val="22"/>
      <w:lang w:eastAsia="nl-NL"/>
    </w:rPr>
  </w:style>
  <w:style w:type="table" w:customStyle="1" w:styleId="Letop">
    <w:name w:val="Let op"/>
    <w:basedOn w:val="Standaardtabel"/>
    <w:uiPriority w:val="99"/>
    <w:rsid w:val="003B734B"/>
    <w:pPr>
      <w:spacing w:after="0" w:line="240" w:lineRule="auto"/>
    </w:pPr>
    <w:rPr>
      <w:rFonts w:eastAsia="Times New Roman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</w:tblPr>
    <w:tcPr>
      <w:shd w:val="clear" w:color="auto" w:fill="F79646" w:themeFill="accent6"/>
    </w:tcPr>
  </w:style>
  <w:style w:type="character" w:customStyle="1" w:styleId="Plaats1">
    <w:name w:val="Plaats 1"/>
    <w:basedOn w:val="Standaardalinea-lettertype"/>
    <w:rsid w:val="00AD1C0A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Europaweg">
    <w:name w:val="Europaweg"/>
    <w:basedOn w:val="Plaats"/>
    <w:qFormat/>
    <w:rsid w:val="007A2B79"/>
    <w:rPr>
      <w:rFonts w:ascii="Verdana" w:hAnsi="Verdana"/>
      <w:b/>
      <w:color w:val="FFFFFF" w:themeColor="background1"/>
      <w:sz w:val="24"/>
      <w:bdr w:val="single" w:sz="2" w:space="0" w:color="auto"/>
      <w:shd w:val="clear" w:color="auto" w:fill="00B050"/>
    </w:rPr>
  </w:style>
  <w:style w:type="character" w:customStyle="1" w:styleId="Plaats">
    <w:name w:val="Plaats"/>
    <w:basedOn w:val="Standaardalinea-lettertype"/>
    <w:uiPriority w:val="1"/>
    <w:rsid w:val="002A65F5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Bezonder">
    <w:name w:val="Bezonder"/>
    <w:basedOn w:val="Standaardalinea-lettertype"/>
    <w:uiPriority w:val="1"/>
    <w:rsid w:val="002B29A5"/>
    <w:rPr>
      <w:rFonts w:ascii="Comic Sans MS" w:hAnsi="Comic Sans MS"/>
      <w:b/>
      <w:color w:val="000000" w:themeColor="text1"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ezonder0">
    <w:name w:val="bezonder"/>
    <w:basedOn w:val="Standaardalinea-lettertype"/>
    <w:uiPriority w:val="1"/>
    <w:rsid w:val="007A2B79"/>
    <w:rPr>
      <w:rFonts w:ascii="Comic Sans MS" w:hAnsi="Comic Sans MS"/>
      <w:b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ijzonder">
    <w:name w:val="Bijzonder"/>
    <w:basedOn w:val="Plaats"/>
    <w:uiPriority w:val="1"/>
    <w:rsid w:val="00867836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character" w:customStyle="1" w:styleId="Uitrit">
    <w:name w:val="Uitrit"/>
    <w:basedOn w:val="Plaats"/>
    <w:uiPriority w:val="1"/>
    <w:rsid w:val="004B0A15"/>
    <w:rPr>
      <w:rFonts w:ascii="Verdana" w:hAnsi="Verdana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Autobaan">
    <w:name w:val="Autobaan"/>
    <w:basedOn w:val="Standaardalinea-lettertype"/>
    <w:uiPriority w:val="1"/>
    <w:qFormat/>
    <w:rsid w:val="005F0D9C"/>
    <w:rPr>
      <w:rFonts w:ascii="Verdana" w:hAnsi="Verdana"/>
      <w:b/>
      <w:color w:val="FFFFFF" w:themeColor="background1"/>
      <w:sz w:val="28"/>
      <w:szCs w:val="24"/>
      <w:bdr w:val="none" w:sz="0" w:space="0" w:color="auto"/>
      <w:shd w:val="clear" w:color="auto" w:fill="3333FF"/>
    </w:rPr>
  </w:style>
  <w:style w:type="character" w:customStyle="1" w:styleId="plaats0">
    <w:name w:val="plaats"/>
    <w:qFormat/>
    <w:rsid w:val="007A2B79"/>
    <w:rPr>
      <w:rFonts w:ascii="Verdana" w:hAnsi="Verdana"/>
      <w:b/>
      <w:bCs/>
      <w:color w:val="000000"/>
      <w:sz w:val="24"/>
      <w:szCs w:val="22"/>
      <w:bdr w:val="single" w:sz="2" w:space="0" w:color="auto"/>
      <w:shd w:val="clear" w:color="auto" w:fill="FFFF00"/>
      <w:lang w:val="nl-NL"/>
    </w:rPr>
  </w:style>
  <w:style w:type="character" w:customStyle="1" w:styleId="Beziens">
    <w:name w:val="Beziens"/>
    <w:qFormat/>
    <w:rsid w:val="00752FC7"/>
    <w:rPr>
      <w:rFonts w:ascii="Verdana" w:hAnsi="Verdana"/>
      <w:b/>
      <w:sz w:val="24"/>
      <w:szCs w:val="24"/>
      <w:bdr w:val="single" w:sz="2" w:space="0" w:color="auto"/>
      <w:lang w:val="nl-NL"/>
    </w:rPr>
  </w:style>
  <w:style w:type="paragraph" w:customStyle="1" w:styleId="alinia">
    <w:name w:val="alinia"/>
    <w:basedOn w:val="Standaard"/>
    <w:rsid w:val="007A2B79"/>
    <w:pPr>
      <w:keepLines/>
      <w:spacing w:before="120" w:after="120"/>
    </w:pPr>
    <w:rPr>
      <w:rFonts w:ascii="Comic Sans MS" w:hAnsi="Comic Sans MS"/>
      <w:sz w:val="24"/>
      <w:szCs w:val="24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A2B7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2B79"/>
    <w:rPr>
      <w:rFonts w:ascii="Tahoma" w:eastAsia="Times New Roman" w:hAnsi="Tahoma" w:cs="Tahoma"/>
      <w:sz w:val="16"/>
      <w:szCs w:val="16"/>
      <w:lang w:val="en-US" w:eastAsia="nl-NL"/>
    </w:rPr>
  </w:style>
  <w:style w:type="paragraph" w:styleId="Koptekst">
    <w:name w:val="header"/>
    <w:basedOn w:val="Standaard"/>
    <w:link w:val="Kop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Voettekst">
    <w:name w:val="footer"/>
    <w:basedOn w:val="Standaard"/>
    <w:link w:val="Voet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customStyle="1" w:styleId="869F5D86A0724688A234C6CC24B6A76E">
    <w:name w:val="869F5D86A0724688A234C6CC24B6A76E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paragraph" w:styleId="Geenafstand">
    <w:name w:val="No Spacing"/>
    <w:link w:val="GeenafstandChar"/>
    <w:uiPriority w:val="1"/>
    <w:qFormat/>
    <w:rsid w:val="007A2B79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table" w:styleId="Tabelraster">
    <w:name w:val="Table Grid"/>
    <w:basedOn w:val="Standaardtabel"/>
    <w:uiPriority w:val="59"/>
    <w:rsid w:val="000F3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aliases w:val="Pijlk"/>
    <w:basedOn w:val="Standaard"/>
    <w:link w:val="LijstalineaChar"/>
    <w:uiPriority w:val="34"/>
    <w:qFormat/>
    <w:rsid w:val="00406200"/>
    <w:pPr>
      <w:keepLines/>
      <w:numPr>
        <w:numId w:val="3"/>
      </w:numPr>
      <w:spacing w:before="120" w:after="120"/>
      <w:ind w:left="284" w:hanging="284"/>
    </w:pPr>
    <w:rPr>
      <w:rFonts w:ascii="Verdana" w:hAnsi="Verdana"/>
      <w:sz w:val="24"/>
    </w:rPr>
  </w:style>
  <w:style w:type="character" w:customStyle="1" w:styleId="Kop1Char">
    <w:name w:val="Kop 1 Char"/>
    <w:basedOn w:val="Standaardalinea-lettertype"/>
    <w:link w:val="Kop1"/>
    <w:uiPriority w:val="9"/>
    <w:rsid w:val="002221B7"/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semiHidden/>
    <w:rsid w:val="002221B7"/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character" w:customStyle="1" w:styleId="Kop4Char">
    <w:name w:val="Kop 4 Char"/>
    <w:basedOn w:val="Standaardalinea-lettertype"/>
    <w:link w:val="Kop4"/>
    <w:semiHidden/>
    <w:rsid w:val="002221B7"/>
    <w:rPr>
      <w:rFonts w:ascii="Times New Roman" w:eastAsia="Times New Roman" w:hAnsi="Times New Roman" w:cs="Times New Roman"/>
      <w:b/>
      <w:bCs/>
      <w:sz w:val="28"/>
      <w:szCs w:val="28"/>
      <w:lang w:eastAsia="nl-NL"/>
    </w:rPr>
  </w:style>
  <w:style w:type="character" w:styleId="Hyperlink">
    <w:name w:val="Hyperlink"/>
    <w:basedOn w:val="Standaardalinea-lettertype"/>
    <w:semiHidden/>
    <w:unhideWhenUsed/>
    <w:rsid w:val="002221B7"/>
    <w:rPr>
      <w:b/>
      <w:bCs/>
      <w:color w:val="000099"/>
      <w:u w:val="single"/>
    </w:rPr>
  </w:style>
  <w:style w:type="character" w:styleId="GevolgdeHyperlink">
    <w:name w:val="FollowedHyperlink"/>
    <w:basedOn w:val="Standaardalinea-lettertype"/>
    <w:semiHidden/>
    <w:unhideWhenUsed/>
    <w:rsid w:val="002221B7"/>
    <w:rPr>
      <w:color w:val="800080"/>
      <w:u w:val="single"/>
    </w:rPr>
  </w:style>
  <w:style w:type="paragraph" w:styleId="Normaalweb">
    <w:name w:val="Normal (Web)"/>
    <w:basedOn w:val="Standaard"/>
    <w:uiPriority w:val="99"/>
    <w:unhideWhenUsed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paragraph" w:styleId="Plattetekst">
    <w:name w:val="Body Text"/>
    <w:basedOn w:val="Standaard"/>
    <w:link w:val="PlattetekstChar"/>
    <w:semiHidden/>
    <w:unhideWhenUsed/>
    <w:rsid w:val="002221B7"/>
    <w:pPr>
      <w:spacing w:after="120"/>
    </w:pPr>
    <w:rPr>
      <w:lang w:val="nl-NL"/>
    </w:rPr>
  </w:style>
  <w:style w:type="character" w:customStyle="1" w:styleId="PlattetekstChar">
    <w:name w:val="Platte tekst Char"/>
    <w:basedOn w:val="Standaardalinea-lettertype"/>
    <w:link w:val="Plattetekst"/>
    <w:semiHidden/>
    <w:rsid w:val="002221B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Documentstructuur">
    <w:name w:val="Document Map"/>
    <w:basedOn w:val="Standaard"/>
    <w:link w:val="DocumentstructuurChar"/>
    <w:semiHidden/>
    <w:unhideWhenUsed/>
    <w:rsid w:val="002221B7"/>
    <w:pPr>
      <w:shd w:val="clear" w:color="auto" w:fill="000080"/>
    </w:pPr>
    <w:rPr>
      <w:rFonts w:ascii="Tahoma" w:hAnsi="Tahoma" w:cs="Tahoma"/>
      <w:lang w:val="nl-NL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2221B7"/>
    <w:rPr>
      <w:rFonts w:ascii="Tahoma" w:eastAsia="Times New Roman" w:hAnsi="Tahoma" w:cs="Tahoma"/>
      <w:sz w:val="20"/>
      <w:szCs w:val="20"/>
      <w:shd w:val="clear" w:color="auto" w:fill="000080"/>
      <w:lang w:eastAsia="nl-NL"/>
    </w:rPr>
  </w:style>
  <w:style w:type="paragraph" w:customStyle="1" w:styleId="first">
    <w:name w:val="first"/>
    <w:basedOn w:val="Standaard"/>
    <w:rsid w:val="002221B7"/>
    <w:pPr>
      <w:spacing w:after="165" w:line="370" w:lineRule="atLeast"/>
    </w:pPr>
    <w:rPr>
      <w:rFonts w:ascii="Verdana" w:hAnsi="Verdana"/>
      <w:color w:val="993333"/>
      <w:sz w:val="24"/>
      <w:szCs w:val="24"/>
      <w:lang w:val="nl-NL"/>
    </w:rPr>
  </w:style>
  <w:style w:type="paragraph" w:customStyle="1" w:styleId="fullarticlelead">
    <w:name w:val="full_article_lead"/>
    <w:basedOn w:val="Standaard"/>
    <w:rsid w:val="002221B7"/>
    <w:rPr>
      <w:rFonts w:ascii="Verdana" w:hAnsi="Verdana"/>
      <w:b/>
      <w:bCs/>
      <w:sz w:val="21"/>
      <w:szCs w:val="21"/>
      <w:lang w:val="nl-NL"/>
    </w:rPr>
  </w:style>
  <w:style w:type="paragraph" w:customStyle="1" w:styleId="fullarticlebody">
    <w:name w:val="full_article_body"/>
    <w:basedOn w:val="Standaard"/>
    <w:rsid w:val="002221B7"/>
    <w:rPr>
      <w:rFonts w:ascii="Verdana" w:hAnsi="Verdana"/>
      <w:sz w:val="21"/>
      <w:szCs w:val="21"/>
      <w:lang w:val="nl-NL"/>
    </w:rPr>
  </w:style>
  <w:style w:type="paragraph" w:customStyle="1" w:styleId="intro">
    <w:name w:val="intro"/>
    <w:basedOn w:val="Standaard"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h1">
    <w:name w:val="h1"/>
    <w:basedOn w:val="Standaardalinea-lettertype"/>
    <w:rsid w:val="002221B7"/>
  </w:style>
  <w:style w:type="character" w:styleId="Zwaar">
    <w:name w:val="Strong"/>
    <w:basedOn w:val="Standaardalinea-lettertype"/>
    <w:rsid w:val="002221B7"/>
    <w:rPr>
      <w:b/>
      <w:bCs/>
    </w:rPr>
  </w:style>
  <w:style w:type="character" w:customStyle="1" w:styleId="LijstalineaChar">
    <w:name w:val="Lijstalinea Char"/>
    <w:aliases w:val="Pijlk Char"/>
    <w:basedOn w:val="Standaardalinea-lettertype"/>
    <w:link w:val="Lijstalinea"/>
    <w:uiPriority w:val="34"/>
    <w:locked/>
    <w:rsid w:val="00406200"/>
    <w:rPr>
      <w:rFonts w:ascii="Verdana" w:eastAsia="Times New Roman" w:hAnsi="Verdana" w:cs="Times New Roman"/>
      <w:szCs w:val="20"/>
      <w:lang w:val="en-US" w:eastAsia="nl-NL"/>
    </w:rPr>
  </w:style>
  <w:style w:type="character" w:customStyle="1" w:styleId="Opmaakprofiel1Char">
    <w:name w:val="Opmaakprofiel1 Char"/>
    <w:basedOn w:val="LijstalineaChar"/>
    <w:link w:val="Opmaakprofiel1"/>
    <w:locked/>
    <w:rsid w:val="006226E1"/>
    <w:rPr>
      <w:rFonts w:ascii="Verdana" w:eastAsia="Times New Roman" w:hAnsi="Verdana" w:cs="Times New Roman"/>
      <w:sz w:val="22"/>
      <w:szCs w:val="20"/>
      <w:lang w:val="en-US" w:eastAsia="nl-NL"/>
    </w:rPr>
  </w:style>
  <w:style w:type="paragraph" w:customStyle="1" w:styleId="Opmaakprofiel1">
    <w:name w:val="Opmaakprofiel1"/>
    <w:basedOn w:val="Lijstalinea"/>
    <w:link w:val="Opmaakprofiel1Char"/>
    <w:rsid w:val="006226E1"/>
    <w:pPr>
      <w:widowControl w:val="0"/>
      <w:numPr>
        <w:numId w:val="4"/>
      </w:numPr>
      <w:ind w:left="284" w:hanging="284"/>
    </w:pPr>
  </w:style>
  <w:style w:type="character" w:customStyle="1" w:styleId="editsection8">
    <w:name w:val="editsection8"/>
    <w:basedOn w:val="Standaardalinea-lettertype"/>
    <w:rsid w:val="00553B72"/>
    <w:rPr>
      <w:sz w:val="20"/>
      <w:szCs w:val="20"/>
    </w:rPr>
  </w:style>
  <w:style w:type="character" w:customStyle="1" w:styleId="AutoBhan">
    <w:name w:val="AutoBhan"/>
    <w:basedOn w:val="Standaardalinea-lettertype"/>
    <w:uiPriority w:val="1"/>
    <w:qFormat/>
    <w:rsid w:val="00D26D64"/>
    <w:rPr>
      <w:rFonts w:ascii="Verdana" w:hAnsi="Verdana"/>
      <w:b/>
      <w:bCs/>
      <w:color w:val="FFFFFF" w:themeColor="background1"/>
      <w:sz w:val="28"/>
      <w:szCs w:val="96"/>
      <w:bdr w:val="none" w:sz="0" w:space="0" w:color="auto"/>
      <w:shd w:val="clear" w:color="auto" w:fill="FF0000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genwiki.nl/Bestand:Afslagsymbool.sv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258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Autosnelwegen</vt:lpstr>
    </vt:vector>
  </TitlesOfParts>
  <Company/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Autosnelwegen</dc:title>
  <dc:subject>Nederland</dc:subject>
  <dc:creator>Van het Internet</dc:creator>
  <cp:lastModifiedBy>Enne Berends</cp:lastModifiedBy>
  <cp:revision>2</cp:revision>
  <cp:lastPrinted>2011-10-21T09:12:00Z</cp:lastPrinted>
  <dcterms:created xsi:type="dcterms:W3CDTF">2015-12-04T15:06:00Z</dcterms:created>
  <dcterms:modified xsi:type="dcterms:W3CDTF">2015-12-04T15:06:00Z</dcterms:modified>
</cp:coreProperties>
</file>