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D3" w:rsidRDefault="009E69D3" w:rsidP="007A2B79">
      <w:pPr>
        <w:jc w:val="center"/>
        <w:rPr>
          <w:rFonts w:ascii="Verdana" w:hAnsi="Verdana"/>
          <w:b/>
          <w:bCs/>
          <w:sz w:val="96"/>
          <w:szCs w:val="96"/>
          <w:lang w:val="nl-NL"/>
        </w:rPr>
      </w:pPr>
    </w:p>
    <w:p w:rsidR="007A2B79"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w:t>
      </w:r>
      <w:r w:rsidR="00A16075">
        <w:rPr>
          <w:rFonts w:ascii="Verdana" w:hAnsi="Verdana"/>
          <w:b/>
          <w:bCs/>
          <w:sz w:val="96"/>
          <w:szCs w:val="96"/>
          <w:lang w:val="nl-NL"/>
        </w:rPr>
        <w:t xml:space="preserve"> </w:t>
      </w:r>
      <w:r w:rsidRPr="00065D5D">
        <w:rPr>
          <w:rFonts w:ascii="Verdana" w:hAnsi="Verdana"/>
          <w:b/>
          <w:bCs/>
          <w:sz w:val="96"/>
          <w:szCs w:val="96"/>
          <w:lang w:val="nl-NL"/>
        </w:rPr>
        <w:t>A</w:t>
      </w:r>
      <w:r w:rsidR="00186AED">
        <w:rPr>
          <w:rFonts w:ascii="Verdana" w:hAnsi="Verdana"/>
          <w:b/>
          <w:bCs/>
          <w:sz w:val="96"/>
          <w:szCs w:val="96"/>
          <w:lang w:val="nl-NL"/>
        </w:rPr>
        <w:t>23</w:t>
      </w:r>
      <w:r w:rsidR="00A16075">
        <w:rPr>
          <w:rFonts w:ascii="Verdana" w:hAnsi="Verdana"/>
          <w:b/>
          <w:bCs/>
          <w:sz w:val="96"/>
          <w:szCs w:val="96"/>
          <w:lang w:val="nl-NL"/>
        </w:rPr>
        <w:t xml:space="preserve"> </w:t>
      </w:r>
    </w:p>
    <w:p w:rsidR="009E69D3" w:rsidRPr="00065D5D" w:rsidRDefault="00C07448" w:rsidP="007A2B79">
      <w:pPr>
        <w:jc w:val="center"/>
        <w:rPr>
          <w:rFonts w:ascii="Verdana" w:hAnsi="Verdana"/>
          <w:b/>
          <w:bCs/>
          <w:sz w:val="96"/>
          <w:szCs w:val="96"/>
          <w:lang w:val="nl-NL"/>
        </w:rPr>
      </w:pPr>
      <w:r w:rsidRPr="00C07448">
        <w:rPr>
          <w:noProof/>
          <w:sz w:val="96"/>
          <w:szCs w:val="96"/>
          <w:lang w:val="nl-NL" w:eastAsia="zh-CN"/>
        </w:rPr>
        <w:drawing>
          <wp:anchor distT="0" distB="0" distL="114300" distR="114300" simplePos="0" relativeHeight="251659264" behindDoc="1" locked="0" layoutInCell="1" allowOverlap="1" wp14:anchorId="385D118D" wp14:editId="65773120">
            <wp:simplePos x="0" y="0"/>
            <wp:positionH relativeFrom="column">
              <wp:posOffset>1034415</wp:posOffset>
            </wp:positionH>
            <wp:positionV relativeFrom="paragraph">
              <wp:posOffset>746760</wp:posOffset>
            </wp:positionV>
            <wp:extent cx="4319905" cy="1439545"/>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C07448" w:rsidRDefault="007A2B79" w:rsidP="007A2B79">
      <w:pPr>
        <w:jc w:val="center"/>
        <w:rPr>
          <w:rFonts w:ascii="Verdana" w:hAnsi="Verdana"/>
          <w:b/>
          <w:bCs/>
          <w:sz w:val="96"/>
          <w:szCs w:val="96"/>
          <w:lang w:val="nl-NL"/>
        </w:rPr>
      </w:pPr>
    </w:p>
    <w:p w:rsidR="007A2B79" w:rsidRPr="00C07448" w:rsidRDefault="007A2B79" w:rsidP="007A2B79">
      <w:pPr>
        <w:jc w:val="center"/>
        <w:rPr>
          <w:rFonts w:ascii="Verdana" w:hAnsi="Verdana"/>
          <w:b/>
          <w:bCs/>
          <w:sz w:val="96"/>
          <w:szCs w:val="96"/>
          <w:lang w:val="nl-NL"/>
        </w:rPr>
      </w:pPr>
    </w:p>
    <w:p w:rsidR="009E69D3" w:rsidRPr="00C07448" w:rsidRDefault="009E69D3" w:rsidP="007A2B79">
      <w:pPr>
        <w:jc w:val="center"/>
        <w:rPr>
          <w:rFonts w:ascii="Verdana" w:hAnsi="Verdana"/>
          <w:b/>
          <w:bCs/>
          <w:sz w:val="96"/>
          <w:szCs w:val="96"/>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327"/>
      </w:tblGrid>
      <w:tr w:rsidR="000F3B57" w:rsidTr="00A16075">
        <w:trPr>
          <w:trHeight w:val="1134"/>
          <w:jc w:val="center"/>
        </w:trPr>
        <w:tc>
          <w:tcPr>
            <w:tcW w:w="2268" w:type="dxa"/>
            <w:shd w:val="clear" w:color="auto" w:fill="0000FF"/>
            <w:vAlign w:val="center"/>
          </w:tcPr>
          <w:p w:rsidR="000F3B57" w:rsidRPr="009E69D3" w:rsidRDefault="0079281E" w:rsidP="007D7835">
            <w:pPr>
              <w:tabs>
                <w:tab w:val="left" w:pos="5103"/>
              </w:tabs>
              <w:jc w:val="center"/>
              <w:rPr>
                <w:rFonts w:ascii="Verdana" w:hAnsi="Verdana"/>
                <w:b/>
                <w:bCs/>
                <w:sz w:val="96"/>
                <w:szCs w:val="96"/>
                <w:lang w:val="nl-NL"/>
              </w:rPr>
            </w:pPr>
            <w:r w:rsidRPr="009E69D3">
              <w:rPr>
                <w:rFonts w:ascii="Verdana" w:hAnsi="Verdana"/>
                <w:b/>
                <w:bCs/>
                <w:sz w:val="96"/>
                <w:szCs w:val="96"/>
                <w:lang w:val="nl-NL"/>
              </w:rPr>
              <w:t>A</w:t>
            </w:r>
            <w:r w:rsidR="00186AED">
              <w:rPr>
                <w:rFonts w:ascii="Verdana" w:hAnsi="Verdana"/>
                <w:b/>
                <w:bCs/>
                <w:sz w:val="96"/>
                <w:szCs w:val="96"/>
                <w:lang w:val="nl-NL"/>
              </w:rPr>
              <w:t>23</w:t>
            </w:r>
            <w:r w:rsidR="00F750A9" w:rsidRPr="009E69D3">
              <w:rPr>
                <w:rFonts w:ascii="Verdana" w:hAnsi="Verdana"/>
                <w:b/>
                <w:bCs/>
                <w:sz w:val="96"/>
                <w:szCs w:val="96"/>
                <w:lang w:val="nl-NL"/>
              </w:rPr>
              <w:t xml:space="preserve">  </w:t>
            </w:r>
          </w:p>
        </w:tc>
      </w:tr>
    </w:tbl>
    <w:p w:rsidR="007A2B79" w:rsidRPr="00065D5D" w:rsidRDefault="007A2B79" w:rsidP="007A2B79">
      <w:pPr>
        <w:jc w:val="center"/>
        <w:rPr>
          <w:rFonts w:ascii="Verdana" w:hAnsi="Verdana"/>
          <w:sz w:val="72"/>
          <w:szCs w:val="72"/>
          <w:lang w:val="nl-NL"/>
        </w:rPr>
      </w:pPr>
      <w:r w:rsidRPr="00065D5D">
        <w:rPr>
          <w:rFonts w:ascii="Verdana" w:hAnsi="Verdana"/>
          <w:b/>
          <w:bCs/>
          <w:sz w:val="72"/>
          <w:szCs w:val="72"/>
          <w:lang w:val="nl-NL"/>
        </w:rPr>
        <w:t xml:space="preserve">  </w:t>
      </w:r>
    </w:p>
    <w:p w:rsidR="009E69D3" w:rsidRDefault="00186AED" w:rsidP="009E69D3">
      <w:pPr>
        <w:jc w:val="center"/>
        <w:rPr>
          <w:rFonts w:ascii="Verdana" w:hAnsi="Verdana"/>
          <w:b/>
          <w:sz w:val="72"/>
          <w:szCs w:val="72"/>
          <w:lang w:val="nl-NL"/>
        </w:rPr>
      </w:pPr>
      <w:r>
        <w:rPr>
          <w:rFonts w:ascii="Verdana" w:hAnsi="Verdana"/>
          <w:b/>
          <w:bCs/>
          <w:sz w:val="72"/>
          <w:szCs w:val="72"/>
          <w:lang w:val="nl-NL"/>
        </w:rPr>
        <w:t xml:space="preserve"> </w:t>
      </w:r>
      <w:r w:rsidRPr="006D69C6">
        <w:rPr>
          <w:rFonts w:ascii="Verdana" w:hAnsi="Verdana"/>
          <w:b/>
          <w:sz w:val="72"/>
          <w:szCs w:val="72"/>
          <w:lang w:val="nl-NL"/>
        </w:rPr>
        <w:t xml:space="preserve">Wien </w:t>
      </w:r>
      <w:r w:rsidR="00C07448">
        <w:rPr>
          <w:rFonts w:ascii="Verdana" w:hAnsi="Verdana"/>
          <w:b/>
          <w:bCs/>
          <w:sz w:val="72"/>
          <w:szCs w:val="72"/>
          <w:lang w:val="nl-NL"/>
        </w:rPr>
        <w:t>―</w:t>
      </w:r>
      <w:r w:rsidR="00B85950">
        <w:rPr>
          <w:rFonts w:ascii="Verdana" w:hAnsi="Verdana"/>
          <w:b/>
          <w:bCs/>
          <w:sz w:val="72"/>
          <w:szCs w:val="72"/>
          <w:lang w:val="nl-NL"/>
        </w:rPr>
        <w:t xml:space="preserve"> </w:t>
      </w:r>
      <w:r w:rsidRPr="006D69C6">
        <w:rPr>
          <w:rFonts w:ascii="Verdana" w:hAnsi="Verdana"/>
          <w:b/>
          <w:sz w:val="72"/>
          <w:szCs w:val="72"/>
          <w:lang w:val="nl-NL"/>
        </w:rPr>
        <w:t>Wien</w:t>
      </w:r>
    </w:p>
    <w:p w:rsidR="00186AED" w:rsidRDefault="00186AED" w:rsidP="00186AED">
      <w:pPr>
        <w:jc w:val="center"/>
        <w:rPr>
          <w:rFonts w:ascii="Verdana" w:hAnsi="Verdana"/>
          <w:b/>
          <w:sz w:val="72"/>
          <w:szCs w:val="72"/>
          <w:lang w:val="nl-NL"/>
        </w:rPr>
      </w:pPr>
      <w:r w:rsidRPr="006D69C6">
        <w:rPr>
          <w:rFonts w:ascii="Verdana" w:hAnsi="Verdana"/>
          <w:b/>
          <w:sz w:val="72"/>
          <w:szCs w:val="72"/>
          <w:lang w:val="nl-NL"/>
        </w:rPr>
        <w:t>B</w:t>
      </w:r>
      <w:r>
        <w:rPr>
          <w:rFonts w:ascii="Verdana" w:hAnsi="Verdana"/>
          <w:b/>
          <w:sz w:val="72"/>
          <w:szCs w:val="72"/>
          <w:lang w:val="nl-NL"/>
        </w:rPr>
        <w:t>inn</w:t>
      </w:r>
      <w:r w:rsidRPr="006D69C6">
        <w:rPr>
          <w:rFonts w:ascii="Verdana" w:hAnsi="Verdana"/>
          <w:b/>
          <w:sz w:val="72"/>
          <w:szCs w:val="72"/>
          <w:lang w:val="nl-NL"/>
        </w:rPr>
        <w:t xml:space="preserve">enring </w:t>
      </w:r>
    </w:p>
    <w:p w:rsidR="00186AED" w:rsidRDefault="00186AED" w:rsidP="00186AED">
      <w:pPr>
        <w:jc w:val="center"/>
        <w:rPr>
          <w:rFonts w:ascii="Verdana" w:hAnsi="Verdana"/>
          <w:b/>
          <w:sz w:val="72"/>
          <w:szCs w:val="72"/>
          <w:lang w:val="nl-NL"/>
        </w:rPr>
      </w:pPr>
    </w:p>
    <w:p w:rsidR="00186AED" w:rsidRPr="006D69C6" w:rsidRDefault="00186AED" w:rsidP="00186AED">
      <w:pPr>
        <w:jc w:val="center"/>
        <w:rPr>
          <w:rFonts w:ascii="Verdana" w:hAnsi="Verdana"/>
          <w:b/>
          <w:sz w:val="72"/>
          <w:szCs w:val="72"/>
          <w:lang w:val="nl-NL" w:eastAsia="zh-CN"/>
        </w:rPr>
      </w:pPr>
      <w:proofErr w:type="spellStart"/>
      <w:r w:rsidRPr="006D69C6">
        <w:rPr>
          <w:rFonts w:ascii="Verdana" w:hAnsi="Verdana"/>
          <w:b/>
          <w:bCs/>
          <w:color w:val="000000"/>
          <w:sz w:val="72"/>
          <w:szCs w:val="72"/>
          <w:lang w:val="nl-NL"/>
        </w:rPr>
        <w:t>Südosttangente</w:t>
      </w:r>
      <w:proofErr w:type="spellEnd"/>
      <w:r w:rsidRPr="006D69C6">
        <w:rPr>
          <w:rFonts w:ascii="Verdana" w:hAnsi="Verdana"/>
          <w:b/>
          <w:bCs/>
          <w:color w:val="000000"/>
          <w:sz w:val="72"/>
          <w:szCs w:val="72"/>
          <w:lang w:val="nl-NL"/>
        </w:rPr>
        <w:t xml:space="preserve"> Wien</w:t>
      </w:r>
    </w:p>
    <w:p w:rsidR="00186AED" w:rsidRPr="00186AED" w:rsidRDefault="00186AED" w:rsidP="00186AED">
      <w:pPr>
        <w:rPr>
          <w:rFonts w:ascii="Verdana" w:hAnsi="Verdana"/>
          <w:b/>
          <w:sz w:val="24"/>
          <w:szCs w:val="24"/>
          <w:lang w:val="nl-NL"/>
        </w:rPr>
      </w:pPr>
    </w:p>
    <w:p w:rsidR="00186AED" w:rsidRDefault="00186AED" w:rsidP="00186AED">
      <w:pPr>
        <w:rPr>
          <w:rFonts w:ascii="Verdana" w:hAnsi="Verdana"/>
          <w:b/>
          <w:sz w:val="24"/>
          <w:szCs w:val="24"/>
          <w:lang w:val="nl-NL" w:eastAsia="zh-CN"/>
        </w:rPr>
      </w:pPr>
    </w:p>
    <w:p w:rsidR="00186AED" w:rsidRDefault="00186AED" w:rsidP="00186AED">
      <w:pPr>
        <w:rPr>
          <w:rFonts w:ascii="Verdana" w:hAnsi="Verdana"/>
          <w:b/>
          <w:sz w:val="24"/>
          <w:szCs w:val="24"/>
          <w:lang w:val="nl-NL" w:eastAsia="zh-CN"/>
        </w:rPr>
      </w:pPr>
    </w:p>
    <w:p w:rsidR="00186AED" w:rsidRDefault="00186AED" w:rsidP="00186AED">
      <w:pPr>
        <w:rPr>
          <w:rFonts w:ascii="Verdana" w:hAnsi="Verdana"/>
          <w:b/>
          <w:sz w:val="24"/>
          <w:szCs w:val="24"/>
          <w:lang w:val="nl-NL" w:eastAsia="zh-CN"/>
        </w:rPr>
      </w:pPr>
    </w:p>
    <w:p w:rsidR="00186AED" w:rsidRDefault="00186AED" w:rsidP="00186AED">
      <w:pPr>
        <w:rPr>
          <w:rFonts w:ascii="Verdana" w:hAnsi="Verdana"/>
          <w:b/>
          <w:sz w:val="24"/>
          <w:szCs w:val="24"/>
          <w:lang w:val="nl-NL" w:eastAsia="zh-CN"/>
        </w:rPr>
      </w:pPr>
    </w:p>
    <w:p w:rsidR="00186AED" w:rsidRDefault="00186AED" w:rsidP="00186AED">
      <w:pPr>
        <w:rPr>
          <w:rFonts w:ascii="Verdana" w:hAnsi="Verdana"/>
          <w:b/>
          <w:sz w:val="24"/>
          <w:szCs w:val="24"/>
          <w:lang w:val="nl-NL" w:eastAsia="zh-CN"/>
        </w:rPr>
      </w:pPr>
    </w:p>
    <w:p w:rsidR="000842DF" w:rsidRDefault="000842DF" w:rsidP="00186AED">
      <w:pPr>
        <w:rPr>
          <w:rFonts w:ascii="Verdana" w:hAnsi="Verdana"/>
          <w:b/>
          <w:sz w:val="24"/>
          <w:szCs w:val="24"/>
          <w:lang w:val="nl-NL" w:eastAsia="zh-CN"/>
        </w:rPr>
      </w:pPr>
    </w:p>
    <w:p w:rsidR="000842DF" w:rsidRDefault="000842DF" w:rsidP="00186AED">
      <w:pPr>
        <w:rPr>
          <w:rFonts w:ascii="Verdana" w:hAnsi="Verdana"/>
          <w:b/>
          <w:sz w:val="24"/>
          <w:szCs w:val="24"/>
          <w:lang w:val="nl-NL" w:eastAsia="zh-CN"/>
        </w:rPr>
      </w:pPr>
    </w:p>
    <w:p w:rsidR="000842DF" w:rsidRDefault="000842DF" w:rsidP="00186AED">
      <w:pPr>
        <w:rPr>
          <w:rFonts w:ascii="Verdana" w:hAnsi="Verdana"/>
          <w:b/>
          <w:sz w:val="24"/>
          <w:szCs w:val="24"/>
          <w:lang w:val="nl-NL" w:eastAsia="zh-CN"/>
        </w:rPr>
      </w:pPr>
      <w:bookmarkStart w:id="0" w:name="_GoBack"/>
      <w:bookmarkEnd w:id="0"/>
    </w:p>
    <w:p w:rsidR="00186AED" w:rsidRPr="006D69C6" w:rsidRDefault="00186AED" w:rsidP="00186AED">
      <w:pPr>
        <w:pStyle w:val="BusTic"/>
      </w:pPr>
      <w:r w:rsidRPr="006D69C6">
        <w:t xml:space="preserve">De A23, ook wel </w:t>
      </w:r>
      <w:proofErr w:type="spellStart"/>
      <w:r w:rsidRPr="006D69C6">
        <w:t>Südosttangente</w:t>
      </w:r>
      <w:proofErr w:type="spellEnd"/>
      <w:r w:rsidRPr="006D69C6">
        <w:t xml:space="preserve"> Wien is een Autobahn in Oostenrijk. </w:t>
      </w:r>
    </w:p>
    <w:p w:rsidR="00186AED" w:rsidRPr="006D69C6" w:rsidRDefault="00186AED" w:rsidP="00186AED">
      <w:pPr>
        <w:pStyle w:val="BusTic"/>
      </w:pPr>
      <w:r w:rsidRPr="006D69C6">
        <w:t>De snelweg vormt een noord-zuidroute langs de oostkant van de hoofdstad Wien en is de enigste doorgaande noord-zuidsnelweg rondom Wien</w:t>
      </w:r>
    </w:p>
    <w:p w:rsidR="00186AED" w:rsidRPr="006D69C6" w:rsidRDefault="00186AED" w:rsidP="00186AED">
      <w:pPr>
        <w:rPr>
          <w:rFonts w:ascii="Verdana" w:hAnsi="Verdana"/>
          <w:bCs/>
          <w:sz w:val="24"/>
          <w:szCs w:val="24"/>
          <w:lang w:val="nl-NL"/>
        </w:rPr>
      </w:pPr>
    </w:p>
    <w:p w:rsidR="00186AED" w:rsidRPr="006D69C6" w:rsidRDefault="00186AED" w:rsidP="00186AED">
      <w:pPr>
        <w:pStyle w:val="Alinia6"/>
        <w:rPr>
          <w:rStyle w:val="Beziens"/>
        </w:rPr>
      </w:pPr>
      <w:r w:rsidRPr="006D69C6">
        <w:rPr>
          <w:rStyle w:val="Beziens"/>
        </w:rPr>
        <w:t>Routebeschrijving</w:t>
      </w:r>
    </w:p>
    <w:p w:rsidR="00186AED" w:rsidRPr="006D69C6" w:rsidRDefault="00186AED" w:rsidP="00186AED">
      <w:pPr>
        <w:pStyle w:val="BusTic"/>
      </w:pPr>
      <w:r w:rsidRPr="006D69C6">
        <w:t xml:space="preserve">De snelweg begint in de wijk </w:t>
      </w:r>
      <w:proofErr w:type="spellStart"/>
      <w:r w:rsidRPr="006D69C6">
        <w:t>Altmannsdorf</w:t>
      </w:r>
      <w:proofErr w:type="spellEnd"/>
      <w:r w:rsidRPr="006D69C6">
        <w:t xml:space="preserve"> in het zuiden van Wien, en loopt eerst een stukje naar het oosten, waarna de A2 begint en richting Graz in het zuiden loopt. </w:t>
      </w:r>
    </w:p>
    <w:p w:rsidR="00186AED" w:rsidRPr="006D69C6" w:rsidRDefault="00186AED" w:rsidP="00186AED">
      <w:pPr>
        <w:pStyle w:val="BusTic"/>
      </w:pPr>
      <w:r w:rsidRPr="006D69C6">
        <w:t xml:space="preserve">De snelweg telt dan 2x3 rijstroken en loopt door de zuidoostelijke wijken van de stad, waarna de snelweg naar het noorden afbuigt. </w:t>
      </w:r>
    </w:p>
    <w:p w:rsidR="00186AED" w:rsidRPr="006D69C6" w:rsidRDefault="00186AED" w:rsidP="00186AED">
      <w:pPr>
        <w:pStyle w:val="BusTic"/>
      </w:pPr>
      <w:r w:rsidRPr="006D69C6">
        <w:t xml:space="preserve">De snelweg passeert door de wijk </w:t>
      </w:r>
      <w:proofErr w:type="spellStart"/>
      <w:r w:rsidRPr="006D69C6">
        <w:t>Favoriten</w:t>
      </w:r>
      <w:proofErr w:type="spellEnd"/>
      <w:r w:rsidRPr="006D69C6">
        <w:t xml:space="preserve">, en bij het knooppunt Prater begint de A4, die naar Bratislava en Budapest loopt. </w:t>
      </w:r>
    </w:p>
    <w:p w:rsidR="00186AED" w:rsidRPr="006D69C6" w:rsidRDefault="00186AED" w:rsidP="00186AED">
      <w:pPr>
        <w:pStyle w:val="BusTic"/>
      </w:pPr>
      <w:r w:rsidRPr="006D69C6">
        <w:t xml:space="preserve">Het </w:t>
      </w:r>
      <w:proofErr w:type="spellStart"/>
      <w:r w:rsidRPr="006D69C6">
        <w:t>Donaukanal</w:t>
      </w:r>
      <w:proofErr w:type="spellEnd"/>
      <w:r w:rsidRPr="006D69C6">
        <w:t xml:space="preserve"> loopt hier in de middenberm van de A4. </w:t>
      </w:r>
    </w:p>
    <w:p w:rsidR="00186AED" w:rsidRPr="006D69C6" w:rsidRDefault="00186AED" w:rsidP="00186AED">
      <w:pPr>
        <w:pStyle w:val="BusTic"/>
      </w:pPr>
      <w:r w:rsidRPr="006D69C6">
        <w:t xml:space="preserve">Vlak daarna steekt de A23 de rivier de Donau over, waarna direct een knooppunt met de A22 volgt, die hier begint en langs de Donau richting Stockerau loopt. </w:t>
      </w:r>
    </w:p>
    <w:p w:rsidR="00186AED" w:rsidRPr="006D69C6" w:rsidRDefault="00186AED" w:rsidP="00186AED">
      <w:pPr>
        <w:pStyle w:val="BusTic"/>
      </w:pPr>
      <w:r w:rsidRPr="006D69C6">
        <w:t xml:space="preserve">De snelweg telt dan ook nog 2x3 rijstroken en loopt gedeeltelijk ondergronds. </w:t>
      </w:r>
    </w:p>
    <w:p w:rsidR="00186AED" w:rsidRPr="006D69C6" w:rsidRDefault="00186AED" w:rsidP="00186AED">
      <w:pPr>
        <w:pStyle w:val="BusTic"/>
      </w:pPr>
      <w:r w:rsidRPr="006D69C6">
        <w:t>Daarna gaat de snelweg over in de S2 die verder naar de noordelijke voorsteden en richting Brno loopt.</w:t>
      </w:r>
    </w:p>
    <w:p w:rsidR="00186AED" w:rsidRPr="006D69C6" w:rsidRDefault="00186AED" w:rsidP="00186AED">
      <w:pPr>
        <w:rPr>
          <w:rFonts w:ascii="Verdana" w:hAnsi="Verdana"/>
          <w:bCs/>
          <w:sz w:val="24"/>
          <w:szCs w:val="24"/>
          <w:lang w:val="nl-NL"/>
        </w:rPr>
      </w:pPr>
    </w:p>
    <w:p w:rsidR="00186AED" w:rsidRPr="006D69C6" w:rsidRDefault="00186AED" w:rsidP="00186AED">
      <w:pPr>
        <w:rPr>
          <w:rFonts w:ascii="Verdana" w:hAnsi="Verdana"/>
          <w:bCs/>
          <w:sz w:val="24"/>
          <w:szCs w:val="24"/>
          <w:lang w:val="nl-NL"/>
        </w:rPr>
      </w:pPr>
    </w:p>
    <w:p w:rsidR="00186AED" w:rsidRPr="006D69C6" w:rsidRDefault="00186AED" w:rsidP="00186AED">
      <w:pPr>
        <w:rPr>
          <w:rFonts w:ascii="Verdana" w:hAnsi="Verdana"/>
          <w:b/>
          <w:sz w:val="24"/>
          <w:szCs w:val="24"/>
          <w:lang w:val="nl-NL"/>
        </w:rPr>
      </w:pPr>
      <w:r w:rsidRPr="006D69C6">
        <w:rPr>
          <w:rFonts w:ascii="Verdana" w:hAnsi="Verdana"/>
          <w:b/>
          <w:sz w:val="24"/>
          <w:szCs w:val="24"/>
          <w:lang w:val="nl-NL"/>
        </w:rPr>
        <w:t>Totaal 18 km Lang</w:t>
      </w:r>
    </w:p>
    <w:p w:rsidR="00186AED" w:rsidRPr="006D69C6" w:rsidRDefault="00186AED" w:rsidP="00186AED">
      <w:pPr>
        <w:rPr>
          <w:rFonts w:ascii="Verdana" w:hAnsi="Verdana"/>
          <w:bCs/>
          <w:sz w:val="24"/>
          <w:szCs w:val="24"/>
          <w:lang w:val="nl-NL"/>
        </w:rPr>
      </w:pPr>
    </w:p>
    <w:p w:rsidR="00186AED" w:rsidRPr="006D69C6" w:rsidRDefault="00186AED" w:rsidP="00186AED">
      <w:pPr>
        <w:rPr>
          <w:rFonts w:ascii="Verdana" w:hAnsi="Verdana"/>
          <w:bCs/>
          <w:sz w:val="24"/>
          <w:szCs w:val="24"/>
          <w:lang w:val="nl-NL"/>
        </w:rPr>
      </w:pPr>
    </w:p>
    <w:p w:rsidR="007D7835" w:rsidRDefault="007D7835"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p w:rsidR="00186AED" w:rsidRDefault="00186AED" w:rsidP="009E69D3">
      <w:pPr>
        <w:rPr>
          <w:rFonts w:ascii="Verdana" w:hAnsi="Verdana"/>
          <w:b/>
          <w:bCs/>
          <w:sz w:val="24"/>
          <w:szCs w:val="24"/>
          <w:lang w:val="nl-NL"/>
        </w:rPr>
      </w:pPr>
    </w:p>
    <w:tbl>
      <w:tblPr>
        <w:tblStyle w:val="Tabelraster"/>
        <w:tblW w:w="0" w:type="auto"/>
        <w:jc w:val="center"/>
        <w:tblLook w:val="04A0" w:firstRow="1" w:lastRow="0" w:firstColumn="1" w:lastColumn="0" w:noHBand="0" w:noVBand="1"/>
      </w:tblPr>
      <w:tblGrid>
        <w:gridCol w:w="5669"/>
      </w:tblGrid>
      <w:tr w:rsidR="00186AED" w:rsidRPr="00C600C6" w:rsidTr="00484015">
        <w:trPr>
          <w:trHeight w:val="510"/>
          <w:jc w:val="center"/>
        </w:trPr>
        <w:tc>
          <w:tcPr>
            <w:tcW w:w="5669" w:type="dxa"/>
            <w:vAlign w:val="center"/>
          </w:tcPr>
          <w:p w:rsidR="00186AED" w:rsidRPr="00C600C6" w:rsidRDefault="00186AED" w:rsidP="00484015">
            <w:pPr>
              <w:pStyle w:val="Normaalweb"/>
              <w:jc w:val="center"/>
            </w:pPr>
            <w:r w:rsidRPr="00291428">
              <w:rPr>
                <w:rFonts w:ascii="Verdana" w:hAnsi="Verdana"/>
                <w:b/>
                <w:noProof/>
                <w:color w:val="000000" w:themeColor="text1"/>
                <w:lang w:eastAsia="zh-CN"/>
              </w:rPr>
              <w:lastRenderedPageBreak/>
              <w:drawing>
                <wp:inline distT="0" distB="0" distL="0" distR="0" wp14:anchorId="7399B312" wp14:editId="6A77BB8A">
                  <wp:extent cx="190500" cy="190500"/>
                  <wp:effectExtent l="0" t="0" r="0" b="0"/>
                  <wp:docPr id="224" name="Afbeelding 224" descr="S2 AT.svg">
                    <a:hlinkClick xmlns:a="http://schemas.openxmlformats.org/drawingml/2006/main" r:id="rId9" tooltip="&quot;S2 (Oostenrij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2 AT.svg">
                            <a:hlinkClick r:id="rId9" tooltip="&quot;S2 (Oostenrij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b/>
                <w:color w:val="000000" w:themeColor="text1"/>
              </w:rPr>
              <w:t xml:space="preserve">  </w:t>
            </w:r>
            <w:r w:rsidRPr="00291428">
              <w:rPr>
                <w:rFonts w:ascii="Arial" w:hAnsi="Arial" w:cs="Arial"/>
                <w:b/>
                <w:color w:val="000000" w:themeColor="text1"/>
              </w:rPr>
              <w:t>→</w:t>
            </w:r>
            <w:r w:rsidRPr="00291428">
              <w:rPr>
                <w:rFonts w:ascii="Verdana" w:hAnsi="Verdana"/>
                <w:b/>
                <w:color w:val="000000" w:themeColor="text1"/>
              </w:rPr>
              <w:t xml:space="preserve"> Brno</w:t>
            </w:r>
          </w:p>
        </w:tc>
      </w:tr>
    </w:tbl>
    <w:p w:rsidR="00186AED" w:rsidRDefault="00186AED" w:rsidP="00186AE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AED" w:rsidRPr="00B33B52" w:rsidTr="00484015">
        <w:trPr>
          <w:trHeight w:val="510"/>
        </w:trPr>
        <w:tc>
          <w:tcPr>
            <w:tcW w:w="5102" w:type="dxa"/>
            <w:shd w:val="clear" w:color="auto" w:fill="auto"/>
            <w:vAlign w:val="center"/>
          </w:tcPr>
          <w:p w:rsidR="00186AED" w:rsidRPr="00B33B52" w:rsidRDefault="00186AED" w:rsidP="00484015">
            <w:pPr>
              <w:pStyle w:val="Normaalweb"/>
              <w:rPr>
                <w:rFonts w:ascii="Verdana" w:hAnsi="Verdana"/>
                <w:b/>
              </w:rPr>
            </w:pPr>
            <w:r>
              <w:rPr>
                <w:rFonts w:ascii="Verdana" w:hAnsi="Verdana"/>
                <w:b/>
              </w:rPr>
              <w:t xml:space="preserve">17 </w:t>
            </w:r>
            <w:r w:rsidRPr="00B33B52">
              <w:rPr>
                <w:rFonts w:ascii="Verdana" w:hAnsi="Verdana"/>
                <w:noProof/>
                <w:color w:val="0000FF"/>
                <w:lang w:eastAsia="zh-CN"/>
              </w:rPr>
              <w:drawing>
                <wp:inline distT="0" distB="0" distL="0" distR="0" wp14:anchorId="6E47CA43" wp14:editId="53275696">
                  <wp:extent cx="190500" cy="144780"/>
                  <wp:effectExtent l="0" t="0" r="0" b="7620"/>
                  <wp:docPr id="30" name="Afbeelding 3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33B52">
              <w:rPr>
                <w:rFonts w:ascii="Verdana" w:hAnsi="Verdana"/>
                <w:b/>
              </w:rPr>
              <w:t xml:space="preserve"> </w:t>
            </w:r>
            <w:r w:rsidRPr="00291428">
              <w:rPr>
                <w:rFonts w:ascii="Verdana" w:hAnsi="Verdana"/>
                <w:b/>
                <w:color w:val="000000" w:themeColor="text1"/>
              </w:rPr>
              <w:t>Wien-</w:t>
            </w:r>
            <w:proofErr w:type="spellStart"/>
            <w:r w:rsidRPr="00291428">
              <w:rPr>
                <w:rFonts w:ascii="Verdana" w:hAnsi="Verdana"/>
                <w:b/>
                <w:color w:val="000000" w:themeColor="text1"/>
              </w:rPr>
              <w:t>Hirschstetten</w:t>
            </w:r>
            <w:proofErr w:type="spellEnd"/>
            <w:r>
              <w:rPr>
                <w:rFonts w:ascii="Verdana" w:hAnsi="Verdana"/>
                <w:b/>
              </w:rPr>
              <w:t xml:space="preserve"> </w:t>
            </w:r>
          </w:p>
        </w:tc>
        <w:tc>
          <w:tcPr>
            <w:tcW w:w="850" w:type="dxa"/>
            <w:vAlign w:val="center"/>
          </w:tcPr>
          <w:p w:rsidR="00186AED" w:rsidRPr="00B33B52" w:rsidRDefault="00186AED" w:rsidP="00484015">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2731A836" wp14:editId="370EF2CA">
                  <wp:extent cx="358140" cy="226695"/>
                  <wp:effectExtent l="19050" t="0" r="3810" b="0"/>
                  <wp:docPr id="235" name="Afbeelding 235"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86AED" w:rsidRDefault="00186AED" w:rsidP="009E69D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AED" w:rsidRPr="00B33B52" w:rsidTr="00484015">
        <w:trPr>
          <w:trHeight w:val="510"/>
        </w:trPr>
        <w:tc>
          <w:tcPr>
            <w:tcW w:w="5102" w:type="dxa"/>
            <w:shd w:val="clear" w:color="auto" w:fill="auto"/>
            <w:vAlign w:val="center"/>
          </w:tcPr>
          <w:p w:rsidR="00186AED" w:rsidRPr="00B33B52" w:rsidRDefault="00186AED" w:rsidP="00484015">
            <w:pPr>
              <w:rPr>
                <w:rFonts w:ascii="Verdana" w:hAnsi="Verdana"/>
                <w:b/>
                <w:sz w:val="24"/>
                <w:szCs w:val="24"/>
                <w:lang w:val="nl-NL"/>
              </w:rPr>
            </w:pPr>
            <w:r>
              <w:rPr>
                <w:rFonts w:ascii="Verdana" w:hAnsi="Verdana"/>
                <w:b/>
                <w:sz w:val="24"/>
                <w:szCs w:val="24"/>
                <w:lang w:val="nl-NL"/>
              </w:rPr>
              <w:t xml:space="preserve">15 </w:t>
            </w:r>
            <w:r w:rsidRPr="00B33B52">
              <w:rPr>
                <w:rFonts w:ascii="Verdana" w:hAnsi="Verdana"/>
                <w:noProof/>
                <w:color w:val="0000FF"/>
                <w:sz w:val="24"/>
                <w:szCs w:val="24"/>
                <w:lang w:val="nl-NL" w:eastAsia="zh-CN"/>
              </w:rPr>
              <w:drawing>
                <wp:inline distT="0" distB="0" distL="0" distR="0" wp14:anchorId="2D212A61" wp14:editId="6C638FA5">
                  <wp:extent cx="190500" cy="144780"/>
                  <wp:effectExtent l="0" t="0" r="0" b="7620"/>
                  <wp:docPr id="29" name="Afbeelding 2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33B52">
              <w:rPr>
                <w:rFonts w:ascii="Verdana" w:hAnsi="Verdana"/>
                <w:b/>
                <w:sz w:val="24"/>
                <w:szCs w:val="24"/>
                <w:lang w:val="nl-NL"/>
              </w:rPr>
              <w:t xml:space="preserve"> </w:t>
            </w:r>
            <w:r w:rsidRPr="00291428">
              <w:rPr>
                <w:rFonts w:ascii="Verdana" w:hAnsi="Verdana"/>
                <w:b/>
                <w:color w:val="000000" w:themeColor="text1"/>
                <w:sz w:val="24"/>
                <w:szCs w:val="24"/>
              </w:rPr>
              <w:t>Wien-</w:t>
            </w:r>
            <w:proofErr w:type="spellStart"/>
            <w:r w:rsidRPr="00291428">
              <w:rPr>
                <w:rFonts w:ascii="Verdana" w:hAnsi="Verdana"/>
                <w:b/>
                <w:color w:val="000000" w:themeColor="text1"/>
                <w:sz w:val="24"/>
                <w:szCs w:val="24"/>
              </w:rPr>
              <w:t>Stadtlau</w:t>
            </w:r>
            <w:proofErr w:type="spellEnd"/>
          </w:p>
        </w:tc>
        <w:tc>
          <w:tcPr>
            <w:tcW w:w="850" w:type="dxa"/>
            <w:vAlign w:val="center"/>
          </w:tcPr>
          <w:p w:rsidR="00186AED" w:rsidRPr="00B33B52" w:rsidRDefault="00186AED" w:rsidP="00484015">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428AA6ED" wp14:editId="5C32A0D9">
                  <wp:extent cx="358140" cy="226695"/>
                  <wp:effectExtent l="19050" t="0" r="3810" b="0"/>
                  <wp:docPr id="234" name="Afbeelding 234"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86AED" w:rsidRDefault="00186AED" w:rsidP="009E69D3">
      <w:pPr>
        <w:rPr>
          <w:rFonts w:ascii="Verdana" w:hAnsi="Verdana"/>
          <w:b/>
          <w:bCs/>
          <w:sz w:val="24"/>
          <w:szCs w:val="24"/>
          <w:lang w:val="nl-NL"/>
        </w:rPr>
      </w:pPr>
    </w:p>
    <w:tbl>
      <w:tblPr>
        <w:tblStyle w:val="Tabelraster"/>
        <w:tblW w:w="5000" w:type="pct"/>
        <w:tblLook w:val="04A0" w:firstRow="1" w:lastRow="0" w:firstColumn="1" w:lastColumn="0" w:noHBand="0" w:noVBand="1"/>
      </w:tblPr>
      <w:tblGrid>
        <w:gridCol w:w="5100"/>
        <w:gridCol w:w="848"/>
        <w:gridCol w:w="3626"/>
        <w:gridCol w:w="846"/>
      </w:tblGrid>
      <w:tr w:rsidR="00186AED" w:rsidRPr="00291428" w:rsidTr="00484015">
        <w:trPr>
          <w:trHeight w:val="282"/>
        </w:trPr>
        <w:tc>
          <w:tcPr>
            <w:tcW w:w="2447" w:type="pct"/>
            <w:vMerge w:val="restart"/>
            <w:shd w:val="clear" w:color="auto" w:fill="D9D9D9" w:themeFill="background1" w:themeFillShade="D9"/>
            <w:vAlign w:val="center"/>
          </w:tcPr>
          <w:p w:rsidR="00186AED" w:rsidRPr="00291428" w:rsidRDefault="00186AED" w:rsidP="00484015">
            <w:pPr>
              <w:rPr>
                <w:rFonts w:ascii="Verdana" w:hAnsi="Verdana"/>
                <w:b/>
                <w:sz w:val="24"/>
                <w:szCs w:val="24"/>
                <w:lang w:val="nl-NL"/>
              </w:rPr>
            </w:pPr>
            <w:r>
              <w:rPr>
                <w:rFonts w:ascii="Verdana" w:hAnsi="Verdana"/>
                <w:b/>
                <w:color w:val="000000" w:themeColor="text1"/>
                <w:sz w:val="24"/>
                <w:szCs w:val="24"/>
                <w:lang w:val="nl-NL"/>
              </w:rPr>
              <w:t xml:space="preserve">13 </w:t>
            </w:r>
            <w:r w:rsidRPr="00291428">
              <w:rPr>
                <w:rFonts w:ascii="Verdana" w:hAnsi="Verdana"/>
                <w:b/>
                <w:noProof/>
                <w:color w:val="0000FF"/>
                <w:sz w:val="24"/>
                <w:szCs w:val="24"/>
                <w:lang w:val="nl-NL" w:eastAsia="zh-CN"/>
              </w:rPr>
              <w:drawing>
                <wp:inline distT="0" distB="0" distL="0" distR="0" wp14:anchorId="627A2972" wp14:editId="0394D36F">
                  <wp:extent cx="241713" cy="180000"/>
                  <wp:effectExtent l="0" t="0" r="6350" b="0"/>
                  <wp:docPr id="19" name="Afbeelding 19" descr="Bestand:Knooppuntsymbo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291428">
              <w:rPr>
                <w:rFonts w:ascii="Verdana" w:hAnsi="Verdana"/>
                <w:b/>
                <w:color w:val="000000" w:themeColor="text1"/>
                <w:sz w:val="24"/>
                <w:szCs w:val="24"/>
                <w:lang w:val="nl-NL"/>
              </w:rPr>
              <w:t xml:space="preserve"> </w:t>
            </w:r>
            <w:r w:rsidRPr="00291428">
              <w:rPr>
                <w:rFonts w:ascii="Verdana" w:hAnsi="Verdana"/>
                <w:b/>
                <w:noProof/>
                <w:color w:val="0000FF"/>
                <w:sz w:val="24"/>
                <w:szCs w:val="24"/>
                <w:lang w:val="nl-NL" w:eastAsia="zh-CN"/>
              </w:rPr>
              <w:drawing>
                <wp:inline distT="0" distB="0" distL="0" distR="0" wp14:anchorId="7F7FF4B4" wp14:editId="6ADBA41C">
                  <wp:extent cx="192000" cy="144000"/>
                  <wp:effectExtent l="0" t="0" r="0" b="8890"/>
                  <wp:docPr id="20" name="Afbeelding 20"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291428">
              <w:rPr>
                <w:rFonts w:ascii="Verdana" w:hAnsi="Verdana"/>
                <w:b/>
                <w:color w:val="000000" w:themeColor="text1"/>
                <w:sz w:val="24"/>
                <w:szCs w:val="24"/>
                <w:lang w:val="nl-NL"/>
              </w:rPr>
              <w:t xml:space="preserve"> </w:t>
            </w:r>
            <w:hyperlink r:id="rId18" w:tooltip="Knoten Kaisermühlen" w:history="1">
              <w:r w:rsidRPr="00291428">
                <w:rPr>
                  <w:rStyle w:val="Hyperlink"/>
                  <w:rFonts w:ascii="Verdana" w:hAnsi="Verdana"/>
                  <w:color w:val="000000" w:themeColor="text1"/>
                  <w:sz w:val="24"/>
                  <w:szCs w:val="24"/>
                  <w:u w:val="none"/>
                </w:rPr>
                <w:t xml:space="preserve">Knoten </w:t>
              </w:r>
              <w:proofErr w:type="spellStart"/>
              <w:r w:rsidRPr="00291428">
                <w:rPr>
                  <w:rStyle w:val="Hyperlink"/>
                  <w:rFonts w:ascii="Verdana" w:hAnsi="Verdana"/>
                  <w:color w:val="000000" w:themeColor="text1"/>
                  <w:sz w:val="24"/>
                  <w:szCs w:val="24"/>
                  <w:u w:val="none"/>
                </w:rPr>
                <w:t>Kaisermühlen</w:t>
              </w:r>
              <w:proofErr w:type="spellEnd"/>
            </w:hyperlink>
          </w:p>
        </w:tc>
        <w:tc>
          <w:tcPr>
            <w:tcW w:w="407" w:type="pct"/>
            <w:vMerge w:val="restart"/>
            <w:vAlign w:val="center"/>
          </w:tcPr>
          <w:p w:rsidR="00186AED" w:rsidRPr="00291428" w:rsidRDefault="00186AED" w:rsidP="00484015">
            <w:pPr>
              <w:jc w:val="center"/>
              <w:rPr>
                <w:rFonts w:ascii="Verdana" w:hAnsi="Verdana"/>
                <w:b/>
                <w:sz w:val="24"/>
                <w:szCs w:val="24"/>
                <w:lang w:val="nl-NL"/>
              </w:rPr>
            </w:pPr>
            <w:r w:rsidRPr="00291428">
              <w:rPr>
                <w:rFonts w:ascii="Comic Sans MS" w:hAnsi="Comic Sans MS"/>
                <w:b/>
                <w:noProof/>
                <w:color w:val="0000FF"/>
                <w:sz w:val="24"/>
                <w:szCs w:val="24"/>
                <w:lang w:val="nl-NL" w:eastAsia="zh-CN"/>
              </w:rPr>
              <w:drawing>
                <wp:inline distT="0" distB="0" distL="0" distR="0" wp14:anchorId="0733B6CB" wp14:editId="65F83D85">
                  <wp:extent cx="358140" cy="226695"/>
                  <wp:effectExtent l="19050" t="0" r="3810" b="0"/>
                  <wp:docPr id="31" name="Afbeelding 31"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740" w:type="pct"/>
            <w:vAlign w:val="center"/>
          </w:tcPr>
          <w:p w:rsidR="00186AED" w:rsidRPr="00291428" w:rsidRDefault="00186AED" w:rsidP="00484015">
            <w:pPr>
              <w:rPr>
                <w:rFonts w:ascii="Verdana" w:hAnsi="Verdana"/>
                <w:b/>
                <w:sz w:val="24"/>
                <w:szCs w:val="24"/>
                <w:lang w:val="nl-NL"/>
              </w:rPr>
            </w:pPr>
            <w:r w:rsidRPr="00291428">
              <w:rPr>
                <w:rFonts w:ascii="Arial" w:hAnsi="Arial" w:cs="Arial"/>
                <w:b/>
                <w:sz w:val="24"/>
                <w:szCs w:val="24"/>
                <w:lang w:val="nl-NL"/>
              </w:rPr>
              <w:t>→</w:t>
            </w:r>
            <w:r w:rsidRPr="00291428">
              <w:rPr>
                <w:rFonts w:ascii="Verdana" w:hAnsi="Verdana"/>
                <w:b/>
                <w:sz w:val="24"/>
                <w:szCs w:val="24"/>
                <w:lang w:val="nl-NL"/>
              </w:rPr>
              <w:t xml:space="preserve"> </w:t>
            </w:r>
            <w:r>
              <w:rPr>
                <w:rFonts w:ascii="Verdana" w:hAnsi="Verdana"/>
                <w:b/>
                <w:sz w:val="24"/>
                <w:szCs w:val="24"/>
                <w:lang w:val="nl-NL"/>
              </w:rPr>
              <w:t>Wien</w:t>
            </w:r>
          </w:p>
        </w:tc>
        <w:tc>
          <w:tcPr>
            <w:tcW w:w="406" w:type="pct"/>
            <w:vMerge w:val="restart"/>
            <w:vAlign w:val="center"/>
          </w:tcPr>
          <w:p w:rsidR="00186AED" w:rsidRPr="00291428" w:rsidRDefault="00186AED" w:rsidP="00484015">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7F5D04DC" wp14:editId="2E905B31">
                  <wp:extent cx="358140" cy="226695"/>
                  <wp:effectExtent l="19050" t="0" r="3810" b="0"/>
                  <wp:docPr id="232" name="Afbeelding 232"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186AED" w:rsidRPr="00291428" w:rsidTr="00484015">
        <w:trPr>
          <w:trHeight w:val="282"/>
        </w:trPr>
        <w:tc>
          <w:tcPr>
            <w:tcW w:w="2447" w:type="pct"/>
            <w:vMerge/>
            <w:shd w:val="clear" w:color="auto" w:fill="D9D9D9" w:themeFill="background1" w:themeFillShade="D9"/>
            <w:vAlign w:val="center"/>
          </w:tcPr>
          <w:p w:rsidR="00186AED" w:rsidRPr="00291428" w:rsidRDefault="00186AED" w:rsidP="00484015">
            <w:pPr>
              <w:rPr>
                <w:rFonts w:ascii="Verdana" w:hAnsi="Verdana"/>
                <w:b/>
                <w:sz w:val="24"/>
                <w:szCs w:val="24"/>
                <w:lang w:val="nl-NL"/>
              </w:rPr>
            </w:pPr>
          </w:p>
        </w:tc>
        <w:tc>
          <w:tcPr>
            <w:tcW w:w="407" w:type="pct"/>
            <w:vMerge/>
            <w:vAlign w:val="center"/>
          </w:tcPr>
          <w:p w:rsidR="00186AED" w:rsidRPr="00291428" w:rsidRDefault="00186AED" w:rsidP="00484015">
            <w:pPr>
              <w:jc w:val="center"/>
              <w:rPr>
                <w:rFonts w:ascii="Verdana" w:hAnsi="Verdana"/>
                <w:b/>
                <w:sz w:val="24"/>
                <w:szCs w:val="24"/>
                <w:lang w:val="nl-NL"/>
              </w:rPr>
            </w:pPr>
          </w:p>
        </w:tc>
        <w:tc>
          <w:tcPr>
            <w:tcW w:w="1740" w:type="pct"/>
            <w:vAlign w:val="center"/>
          </w:tcPr>
          <w:p w:rsidR="00186AED" w:rsidRPr="00291428" w:rsidRDefault="00186AED" w:rsidP="00484015">
            <w:pPr>
              <w:rPr>
                <w:rFonts w:ascii="Verdana" w:hAnsi="Verdana"/>
                <w:b/>
                <w:sz w:val="24"/>
                <w:szCs w:val="24"/>
                <w:lang w:val="nl-NL"/>
              </w:rPr>
            </w:pPr>
            <w:r w:rsidRPr="00291428">
              <w:rPr>
                <w:rFonts w:ascii="Arial" w:hAnsi="Arial" w:cs="Arial"/>
                <w:b/>
                <w:sz w:val="24"/>
                <w:szCs w:val="24"/>
                <w:lang w:val="nl-NL"/>
              </w:rPr>
              <w:t>→</w:t>
            </w:r>
            <w:r w:rsidRPr="00291428">
              <w:rPr>
                <w:rFonts w:ascii="Verdana" w:hAnsi="Verdana"/>
                <w:b/>
                <w:sz w:val="24"/>
                <w:szCs w:val="24"/>
                <w:lang w:val="nl-NL"/>
              </w:rPr>
              <w:t xml:space="preserve"> </w:t>
            </w:r>
            <w:r>
              <w:rPr>
                <w:rFonts w:ascii="Verdana" w:hAnsi="Verdana"/>
                <w:b/>
                <w:sz w:val="24"/>
                <w:szCs w:val="24"/>
                <w:lang w:val="nl-NL"/>
              </w:rPr>
              <w:t>Stockerau</w:t>
            </w:r>
          </w:p>
        </w:tc>
        <w:tc>
          <w:tcPr>
            <w:tcW w:w="406" w:type="pct"/>
            <w:vMerge/>
            <w:vAlign w:val="center"/>
          </w:tcPr>
          <w:p w:rsidR="00186AED" w:rsidRPr="00291428" w:rsidRDefault="00186AED" w:rsidP="00484015">
            <w:pPr>
              <w:jc w:val="center"/>
              <w:rPr>
                <w:rFonts w:ascii="Verdana" w:hAnsi="Verdana"/>
                <w:b/>
                <w:sz w:val="24"/>
                <w:szCs w:val="24"/>
                <w:lang w:val="nl-NL"/>
              </w:rPr>
            </w:pPr>
          </w:p>
        </w:tc>
      </w:tr>
    </w:tbl>
    <w:p w:rsidR="00186AED" w:rsidRDefault="00186AED" w:rsidP="009E69D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AED" w:rsidRPr="00B33B52" w:rsidTr="00484015">
        <w:trPr>
          <w:trHeight w:val="510"/>
        </w:trPr>
        <w:tc>
          <w:tcPr>
            <w:tcW w:w="5102" w:type="dxa"/>
            <w:shd w:val="clear" w:color="auto" w:fill="auto"/>
            <w:vAlign w:val="center"/>
          </w:tcPr>
          <w:p w:rsidR="00186AED" w:rsidRPr="00B33B52" w:rsidRDefault="00186AED" w:rsidP="00484015">
            <w:pPr>
              <w:rPr>
                <w:rFonts w:ascii="Verdana" w:hAnsi="Verdana"/>
                <w:b/>
                <w:sz w:val="24"/>
                <w:szCs w:val="24"/>
                <w:lang w:val="nl-NL"/>
              </w:rPr>
            </w:pPr>
            <w:r>
              <w:rPr>
                <w:rFonts w:ascii="Verdana" w:hAnsi="Verdana"/>
                <w:b/>
                <w:sz w:val="24"/>
                <w:szCs w:val="24"/>
                <w:lang w:val="nl-NL"/>
              </w:rPr>
              <w:t xml:space="preserve">12 </w:t>
            </w:r>
            <w:r w:rsidRPr="00B33B52">
              <w:rPr>
                <w:rFonts w:ascii="Verdana" w:hAnsi="Verdana"/>
                <w:noProof/>
                <w:color w:val="0000FF"/>
                <w:sz w:val="24"/>
                <w:szCs w:val="24"/>
                <w:lang w:val="nl-NL" w:eastAsia="zh-CN"/>
              </w:rPr>
              <w:drawing>
                <wp:inline distT="0" distB="0" distL="0" distR="0" wp14:anchorId="0AE2F74B" wp14:editId="4035B8C2">
                  <wp:extent cx="190500" cy="144780"/>
                  <wp:effectExtent l="0" t="0" r="0" b="7620"/>
                  <wp:docPr id="27" name="Afbeelding 2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33B52">
              <w:rPr>
                <w:rFonts w:ascii="Verdana" w:hAnsi="Verdana"/>
                <w:b/>
                <w:sz w:val="24"/>
                <w:szCs w:val="24"/>
                <w:lang w:val="nl-NL"/>
              </w:rPr>
              <w:t xml:space="preserve"> </w:t>
            </w:r>
            <w:r w:rsidRPr="00291428">
              <w:rPr>
                <w:rFonts w:ascii="Verdana" w:hAnsi="Verdana"/>
                <w:b/>
                <w:color w:val="000000" w:themeColor="text1"/>
                <w:sz w:val="24"/>
                <w:szCs w:val="24"/>
              </w:rPr>
              <w:t>Wien-</w:t>
            </w:r>
            <w:proofErr w:type="spellStart"/>
            <w:r w:rsidRPr="00291428">
              <w:rPr>
                <w:rFonts w:ascii="Verdana" w:hAnsi="Verdana"/>
                <w:b/>
                <w:color w:val="000000" w:themeColor="text1"/>
                <w:sz w:val="24"/>
                <w:szCs w:val="24"/>
              </w:rPr>
              <w:t>Handelskai</w:t>
            </w:r>
            <w:proofErr w:type="spellEnd"/>
          </w:p>
        </w:tc>
        <w:tc>
          <w:tcPr>
            <w:tcW w:w="850" w:type="dxa"/>
            <w:vAlign w:val="center"/>
          </w:tcPr>
          <w:p w:rsidR="00186AED" w:rsidRPr="00B33B52" w:rsidRDefault="00186AED" w:rsidP="00484015">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67FDD360" wp14:editId="0FA2EF1B">
                  <wp:extent cx="358140" cy="226695"/>
                  <wp:effectExtent l="19050" t="0" r="3810" b="0"/>
                  <wp:docPr id="233" name="Afbeelding 233"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86AED" w:rsidRPr="002065D5" w:rsidRDefault="00186AED" w:rsidP="00186AED">
      <w:pPr>
        <w:pStyle w:val="Alinia6"/>
        <w:rPr>
          <w:rStyle w:val="beziens0"/>
          <w:rFonts w:ascii="Verdana" w:hAnsi="Verdana"/>
          <w:szCs w:val="24"/>
        </w:rPr>
      </w:pPr>
      <w:r w:rsidRPr="002065D5">
        <w:rPr>
          <w:rStyle w:val="beziens0"/>
          <w:rFonts w:ascii="Verdana" w:hAnsi="Verdana"/>
          <w:szCs w:val="24"/>
        </w:rPr>
        <w:t>De sfeer van vroeger</w:t>
      </w:r>
    </w:p>
    <w:p w:rsidR="00186AED" w:rsidRPr="002065D5" w:rsidRDefault="00186AED" w:rsidP="00186AED">
      <w:pPr>
        <w:keepLines/>
        <w:widowControl w:val="0"/>
        <w:numPr>
          <w:ilvl w:val="0"/>
          <w:numId w:val="16"/>
        </w:numPr>
        <w:spacing w:before="120" w:after="120"/>
        <w:ind w:left="283" w:hanging="283"/>
        <w:rPr>
          <w:rFonts w:ascii="Verdana" w:hAnsi="Verdana"/>
          <w:sz w:val="24"/>
          <w:szCs w:val="24"/>
          <w:lang w:val="nl-NL"/>
        </w:rPr>
      </w:pPr>
      <w:r w:rsidRPr="002065D5">
        <w:rPr>
          <w:rFonts w:ascii="Verdana" w:hAnsi="Verdana"/>
          <w:sz w:val="24"/>
          <w:szCs w:val="24"/>
          <w:lang w:val="nl-NL"/>
        </w:rPr>
        <w:t xml:space="preserve">Van het grote aantal inwoners zult u weinig merken. </w:t>
      </w:r>
    </w:p>
    <w:p w:rsidR="00186AED" w:rsidRPr="002065D5" w:rsidRDefault="00186AED" w:rsidP="00186AED">
      <w:pPr>
        <w:keepLines/>
        <w:widowControl w:val="0"/>
        <w:numPr>
          <w:ilvl w:val="0"/>
          <w:numId w:val="16"/>
        </w:numPr>
        <w:spacing w:before="120" w:after="120"/>
        <w:ind w:left="283" w:hanging="283"/>
        <w:rPr>
          <w:rFonts w:ascii="Verdana" w:hAnsi="Verdana"/>
          <w:sz w:val="24"/>
          <w:szCs w:val="24"/>
          <w:lang w:val="nl-NL"/>
        </w:rPr>
      </w:pPr>
      <w:r w:rsidRPr="002065D5">
        <w:rPr>
          <w:rFonts w:ascii="Verdana" w:hAnsi="Verdana"/>
          <w:sz w:val="24"/>
          <w:szCs w:val="24"/>
          <w:lang w:val="nl-NL"/>
        </w:rPr>
        <w:t>Torenflats staan erin Wenen , zeker in het gebied waar de toerist pleegt te komen, nauwe</w:t>
      </w:r>
      <w:r w:rsidRPr="002065D5">
        <w:rPr>
          <w:rFonts w:ascii="Verdana" w:hAnsi="Verdana"/>
          <w:sz w:val="24"/>
          <w:szCs w:val="24"/>
          <w:lang w:val="nl-NL"/>
        </w:rPr>
        <w:softHyphen/>
        <w:t>lijks of helemaal niet en ook het verkeer gedraagt zich er bepaald niet zo</w:t>
      </w:r>
      <w:r w:rsidRPr="002065D5">
        <w:rPr>
          <w:rFonts w:ascii="Verdana" w:hAnsi="Verdana"/>
          <w:sz w:val="24"/>
          <w:szCs w:val="24"/>
          <w:lang w:val="nl-NL"/>
        </w:rPr>
        <w:softHyphen/>
        <w:t xml:space="preserve">als in Parijs of Londen. </w:t>
      </w:r>
    </w:p>
    <w:p w:rsidR="00186AED" w:rsidRPr="002065D5" w:rsidRDefault="00186AED" w:rsidP="00186AED">
      <w:pPr>
        <w:keepLines/>
        <w:widowControl w:val="0"/>
        <w:numPr>
          <w:ilvl w:val="0"/>
          <w:numId w:val="16"/>
        </w:numPr>
        <w:spacing w:before="120" w:after="120"/>
        <w:ind w:left="283" w:hanging="283"/>
        <w:rPr>
          <w:rFonts w:ascii="Verdana" w:hAnsi="Verdana"/>
          <w:sz w:val="24"/>
          <w:szCs w:val="24"/>
          <w:lang w:val="nl-NL"/>
        </w:rPr>
      </w:pPr>
      <w:r w:rsidRPr="002065D5">
        <w:rPr>
          <w:rFonts w:ascii="Verdana" w:hAnsi="Verdana"/>
          <w:sz w:val="24"/>
          <w:szCs w:val="24"/>
          <w:lang w:val="nl-NL"/>
        </w:rPr>
        <w:t>Het jachtige van die westerse wereldsteden treft u misschien alleen aan bij groepen toeristen die in ijltempo zoveel moge</w:t>
      </w:r>
      <w:r w:rsidRPr="002065D5">
        <w:rPr>
          <w:rFonts w:ascii="Verdana" w:hAnsi="Verdana"/>
          <w:sz w:val="24"/>
          <w:szCs w:val="24"/>
          <w:lang w:val="nl-NL"/>
        </w:rPr>
        <w:softHyphen/>
        <w:t xml:space="preserve">lijk van het </w:t>
      </w:r>
      <w:proofErr w:type="spellStart"/>
      <w:r w:rsidRPr="002065D5">
        <w:rPr>
          <w:rFonts w:ascii="Verdana" w:hAnsi="Verdana"/>
          <w:sz w:val="24"/>
          <w:szCs w:val="24"/>
          <w:lang w:val="nl-NL"/>
        </w:rPr>
        <w:t>Weense</w:t>
      </w:r>
      <w:proofErr w:type="spellEnd"/>
      <w:r w:rsidRPr="002065D5">
        <w:rPr>
          <w:rFonts w:ascii="Verdana" w:hAnsi="Verdana"/>
          <w:sz w:val="24"/>
          <w:szCs w:val="24"/>
          <w:lang w:val="nl-NL"/>
        </w:rPr>
        <w:t xml:space="preserve"> stadsschoon willen snoepen. </w:t>
      </w:r>
    </w:p>
    <w:p w:rsidR="00186AED" w:rsidRPr="002065D5" w:rsidRDefault="00186AED" w:rsidP="00186AED">
      <w:pPr>
        <w:keepLines/>
        <w:widowControl w:val="0"/>
        <w:numPr>
          <w:ilvl w:val="0"/>
          <w:numId w:val="16"/>
        </w:numPr>
        <w:spacing w:before="120" w:after="120"/>
        <w:ind w:left="283" w:hanging="283"/>
        <w:rPr>
          <w:rFonts w:ascii="Verdana" w:hAnsi="Verdana"/>
          <w:sz w:val="24"/>
          <w:szCs w:val="24"/>
          <w:lang w:val="nl-NL"/>
        </w:rPr>
      </w:pPr>
      <w:r w:rsidRPr="002065D5">
        <w:rPr>
          <w:rFonts w:ascii="Verdana" w:hAnsi="Verdana"/>
          <w:sz w:val="24"/>
          <w:szCs w:val="24"/>
          <w:lang w:val="nl-NL"/>
        </w:rPr>
        <w:t xml:space="preserve">Majestueuze paleizen, schitterende beeldengroepen en weelderige tuinen Wenen is er vol van. </w:t>
      </w:r>
    </w:p>
    <w:p w:rsidR="00186AED" w:rsidRPr="002065D5" w:rsidRDefault="00186AED" w:rsidP="00186AED">
      <w:pPr>
        <w:keepLines/>
        <w:widowControl w:val="0"/>
        <w:numPr>
          <w:ilvl w:val="0"/>
          <w:numId w:val="16"/>
        </w:numPr>
        <w:spacing w:before="120" w:after="120"/>
        <w:ind w:left="283" w:hanging="283"/>
        <w:rPr>
          <w:rFonts w:ascii="Verdana" w:hAnsi="Verdana"/>
          <w:sz w:val="24"/>
          <w:szCs w:val="24"/>
          <w:lang w:val="nl-NL"/>
        </w:rPr>
      </w:pPr>
      <w:r w:rsidRPr="002065D5">
        <w:rPr>
          <w:rFonts w:ascii="Verdana" w:hAnsi="Verdana"/>
          <w:sz w:val="24"/>
          <w:szCs w:val="24"/>
          <w:lang w:val="nl-NL"/>
        </w:rPr>
        <w:t xml:space="preserve">Ze zorgen voor een sfeer die je niet verwacht in een wereldstad van deze tijd. </w:t>
      </w:r>
    </w:p>
    <w:p w:rsidR="00186AED" w:rsidRPr="002065D5" w:rsidRDefault="00186AED" w:rsidP="00186AED">
      <w:pPr>
        <w:keepLines/>
        <w:widowControl w:val="0"/>
        <w:numPr>
          <w:ilvl w:val="0"/>
          <w:numId w:val="16"/>
        </w:numPr>
        <w:spacing w:before="120" w:after="120"/>
        <w:ind w:left="283" w:hanging="283"/>
        <w:rPr>
          <w:rFonts w:ascii="Verdana" w:hAnsi="Verdana"/>
          <w:sz w:val="24"/>
          <w:szCs w:val="24"/>
          <w:lang w:val="nl-NL"/>
        </w:rPr>
      </w:pPr>
      <w:r w:rsidRPr="002065D5">
        <w:rPr>
          <w:rFonts w:ascii="Verdana" w:hAnsi="Verdana"/>
          <w:sz w:val="24"/>
          <w:szCs w:val="24"/>
          <w:lang w:val="nl-NL"/>
        </w:rPr>
        <w:t>Het lijkt heimwee, verlangen naar vroeger tijden vol keizerlijke pracht en praal, met pompeuze opera</w:t>
      </w:r>
      <w:r w:rsidRPr="002065D5">
        <w:rPr>
          <w:rFonts w:ascii="Verdana" w:hAnsi="Verdana"/>
          <w:sz w:val="24"/>
          <w:szCs w:val="24"/>
          <w:lang w:val="nl-NL"/>
        </w:rPr>
        <w:noBreakHyphen/>
        <w:t>uitvoeringen en vrolijke operettes, naar mu</w:t>
      </w:r>
      <w:r w:rsidRPr="002065D5">
        <w:rPr>
          <w:rFonts w:ascii="Verdana" w:hAnsi="Verdana"/>
          <w:sz w:val="24"/>
          <w:szCs w:val="24"/>
          <w:lang w:val="nl-NL"/>
        </w:rPr>
        <w:softHyphen/>
        <w:t xml:space="preserve">ziek van Strauss en al die andere componisten die hier eens leefden, werkten en stierven. </w:t>
      </w:r>
    </w:p>
    <w:p w:rsidR="00186AED" w:rsidRPr="002065D5" w:rsidRDefault="00186AED" w:rsidP="00186AED">
      <w:pPr>
        <w:keepLines/>
        <w:widowControl w:val="0"/>
        <w:numPr>
          <w:ilvl w:val="0"/>
          <w:numId w:val="16"/>
        </w:numPr>
        <w:spacing w:before="120" w:after="120"/>
        <w:ind w:left="283" w:hanging="283"/>
        <w:rPr>
          <w:rFonts w:ascii="Verdana" w:hAnsi="Verdana"/>
          <w:sz w:val="24"/>
          <w:szCs w:val="24"/>
          <w:lang w:val="nl-NL"/>
        </w:rPr>
      </w:pPr>
      <w:r w:rsidRPr="002065D5">
        <w:rPr>
          <w:rFonts w:ascii="Verdana" w:hAnsi="Verdana"/>
          <w:sz w:val="24"/>
          <w:szCs w:val="24"/>
          <w:lang w:val="nl-NL"/>
        </w:rPr>
        <w:t xml:space="preserve">Maar als je met de Weners in gesprek raakt, blijkt al gauw dat slechts een enkeling die tijd terug zou willen. </w:t>
      </w:r>
    </w:p>
    <w:p w:rsidR="00186AED" w:rsidRPr="002065D5" w:rsidRDefault="00186AED" w:rsidP="00186AED">
      <w:pPr>
        <w:keepLines/>
        <w:widowControl w:val="0"/>
        <w:numPr>
          <w:ilvl w:val="0"/>
          <w:numId w:val="16"/>
        </w:numPr>
        <w:spacing w:before="120" w:after="120"/>
        <w:ind w:left="283" w:hanging="283"/>
        <w:rPr>
          <w:rFonts w:ascii="Verdana" w:hAnsi="Verdana"/>
          <w:sz w:val="24"/>
          <w:szCs w:val="24"/>
          <w:lang w:val="nl-NL"/>
        </w:rPr>
      </w:pPr>
      <w:r w:rsidRPr="002065D5">
        <w:rPr>
          <w:rFonts w:ascii="Verdana" w:hAnsi="Verdana"/>
          <w:sz w:val="24"/>
          <w:szCs w:val="24"/>
          <w:lang w:val="nl-NL"/>
        </w:rPr>
        <w:t xml:space="preserve">Men is blij met het verleden en denkt er glimlachend aan; maar terug, </w:t>
      </w:r>
      <w:proofErr w:type="spellStart"/>
      <w:r w:rsidRPr="002065D5">
        <w:rPr>
          <w:rFonts w:ascii="Verdana" w:hAnsi="Verdana"/>
          <w:sz w:val="24"/>
          <w:szCs w:val="24"/>
          <w:lang w:val="nl-NL"/>
        </w:rPr>
        <w:t>néé</w:t>
      </w:r>
      <w:proofErr w:type="spellEnd"/>
      <w:r w:rsidRPr="002065D5">
        <w:rPr>
          <w:rFonts w:ascii="Verdana" w:hAnsi="Verdana"/>
          <w:sz w:val="24"/>
          <w:szCs w:val="24"/>
          <w:lang w:val="nl-NL"/>
        </w:rPr>
        <w:t>...</w:t>
      </w:r>
    </w:p>
    <w:p w:rsidR="00186AED" w:rsidRPr="002065D5" w:rsidRDefault="00186AED" w:rsidP="00186AED">
      <w:pPr>
        <w:keepLines/>
        <w:widowControl w:val="0"/>
        <w:numPr>
          <w:ilvl w:val="0"/>
          <w:numId w:val="16"/>
        </w:numPr>
        <w:spacing w:before="120" w:after="120"/>
        <w:ind w:left="283" w:hanging="283"/>
        <w:rPr>
          <w:rFonts w:ascii="Verdana" w:hAnsi="Verdana"/>
          <w:sz w:val="24"/>
          <w:szCs w:val="24"/>
          <w:lang w:val="nl-NL"/>
        </w:rPr>
      </w:pPr>
      <w:r w:rsidRPr="002065D5">
        <w:rPr>
          <w:rFonts w:ascii="Verdana" w:hAnsi="Verdana"/>
          <w:sz w:val="24"/>
          <w:szCs w:val="24"/>
          <w:lang w:val="nl-NL"/>
        </w:rPr>
        <w:t xml:space="preserve">Vooral in de parken waar de oude keizersstad zo ruim mee is bedeeld, heerst die sfeer van vroeger. </w:t>
      </w:r>
    </w:p>
    <w:p w:rsidR="00186AED" w:rsidRPr="002065D5" w:rsidRDefault="00186AED" w:rsidP="00186AED">
      <w:pPr>
        <w:keepLines/>
        <w:widowControl w:val="0"/>
        <w:numPr>
          <w:ilvl w:val="0"/>
          <w:numId w:val="16"/>
        </w:numPr>
        <w:spacing w:before="120" w:after="120"/>
        <w:ind w:left="283" w:hanging="283"/>
        <w:rPr>
          <w:rFonts w:ascii="Verdana" w:hAnsi="Verdana"/>
          <w:sz w:val="24"/>
          <w:szCs w:val="24"/>
          <w:lang w:val="nl-NL"/>
        </w:rPr>
      </w:pPr>
      <w:r w:rsidRPr="002065D5">
        <w:rPr>
          <w:rFonts w:ascii="Verdana" w:hAnsi="Verdana"/>
          <w:sz w:val="24"/>
          <w:szCs w:val="24"/>
          <w:lang w:val="nl-NL"/>
        </w:rPr>
        <w:t xml:space="preserve">Gaat u eens een tijdje op één van die oude ijzeren stoeltjes zitten die in lange rijen staan opgesteld en laat ze aan u voorbijtrekken de Weners... inwoners van het grootste dorp van Europa. </w:t>
      </w:r>
    </w:p>
    <w:p w:rsidR="00186AED" w:rsidRPr="002065D5" w:rsidRDefault="00186AED" w:rsidP="00186AED">
      <w:pPr>
        <w:keepLines/>
        <w:widowControl w:val="0"/>
        <w:numPr>
          <w:ilvl w:val="0"/>
          <w:numId w:val="16"/>
        </w:numPr>
        <w:spacing w:before="120" w:after="120"/>
        <w:ind w:left="283" w:hanging="283"/>
        <w:rPr>
          <w:rFonts w:ascii="Verdana" w:hAnsi="Verdana"/>
          <w:sz w:val="24"/>
          <w:szCs w:val="24"/>
          <w:lang w:val="nl-NL"/>
        </w:rPr>
      </w:pPr>
      <w:r w:rsidRPr="002065D5">
        <w:rPr>
          <w:rFonts w:ascii="Verdana" w:hAnsi="Verdana"/>
          <w:sz w:val="24"/>
          <w:szCs w:val="24"/>
          <w:lang w:val="nl-NL"/>
        </w:rPr>
        <w:t xml:space="preserve">Want dat Wenen eigenlijk nooit een wereldstad als Londen of Parijs is geworden, wordt het duidelijkst in één van die groene rustplaatsen in het centrum. </w:t>
      </w:r>
    </w:p>
    <w:p w:rsidR="00186AED" w:rsidRDefault="00186AED" w:rsidP="00186AED">
      <w:pPr>
        <w:keepLines/>
        <w:widowControl w:val="0"/>
        <w:numPr>
          <w:ilvl w:val="0"/>
          <w:numId w:val="16"/>
        </w:numPr>
        <w:spacing w:before="120" w:after="120"/>
        <w:ind w:left="283" w:hanging="283"/>
        <w:rPr>
          <w:rFonts w:ascii="Verdana" w:hAnsi="Verdana"/>
          <w:sz w:val="24"/>
          <w:szCs w:val="24"/>
          <w:lang w:val="nl-NL"/>
        </w:rPr>
      </w:pPr>
      <w:r w:rsidRPr="002065D5">
        <w:rPr>
          <w:rFonts w:ascii="Verdana" w:hAnsi="Verdana"/>
          <w:sz w:val="24"/>
          <w:szCs w:val="24"/>
          <w:lang w:val="nl-NL"/>
        </w:rPr>
        <w:t>Het is er ondanks de vele bezoekers haast onwezenlijk stil en iedereen schijnt iedereen te kennen.</w:t>
      </w:r>
    </w:p>
    <w:tbl>
      <w:tblPr>
        <w:tblStyle w:val="Tabelraster"/>
        <w:tblW w:w="5000" w:type="pct"/>
        <w:tblLook w:val="04A0" w:firstRow="1" w:lastRow="0" w:firstColumn="1" w:lastColumn="0" w:noHBand="0" w:noVBand="1"/>
      </w:tblPr>
      <w:tblGrid>
        <w:gridCol w:w="5100"/>
        <w:gridCol w:w="848"/>
        <w:gridCol w:w="3626"/>
        <w:gridCol w:w="846"/>
      </w:tblGrid>
      <w:tr w:rsidR="00186AED" w:rsidRPr="00291428" w:rsidTr="00484015">
        <w:trPr>
          <w:trHeight w:val="282"/>
        </w:trPr>
        <w:tc>
          <w:tcPr>
            <w:tcW w:w="2447" w:type="pct"/>
            <w:vMerge w:val="restart"/>
            <w:shd w:val="clear" w:color="auto" w:fill="D9D9D9" w:themeFill="background1" w:themeFillShade="D9"/>
            <w:vAlign w:val="center"/>
          </w:tcPr>
          <w:p w:rsidR="00186AED" w:rsidRPr="00291428" w:rsidRDefault="00186AED" w:rsidP="00484015">
            <w:pPr>
              <w:rPr>
                <w:rFonts w:ascii="Verdana" w:hAnsi="Verdana"/>
                <w:b/>
                <w:sz w:val="24"/>
                <w:szCs w:val="24"/>
                <w:lang w:val="nl-NL"/>
              </w:rPr>
            </w:pPr>
            <w:r>
              <w:rPr>
                <w:rFonts w:ascii="Verdana" w:hAnsi="Verdana"/>
                <w:b/>
                <w:color w:val="000000" w:themeColor="text1"/>
                <w:sz w:val="24"/>
                <w:szCs w:val="24"/>
                <w:lang w:val="nl-NL"/>
              </w:rPr>
              <w:t xml:space="preserve">10 </w:t>
            </w:r>
            <w:r w:rsidRPr="00291428">
              <w:rPr>
                <w:rFonts w:ascii="Verdana" w:hAnsi="Verdana"/>
                <w:b/>
                <w:noProof/>
                <w:color w:val="0000FF"/>
                <w:sz w:val="24"/>
                <w:szCs w:val="24"/>
                <w:lang w:val="nl-NL" w:eastAsia="zh-CN"/>
              </w:rPr>
              <w:drawing>
                <wp:inline distT="0" distB="0" distL="0" distR="0" wp14:anchorId="26AECF6A" wp14:editId="1B57D92C">
                  <wp:extent cx="241713" cy="180000"/>
                  <wp:effectExtent l="0" t="0" r="6350" b="0"/>
                  <wp:docPr id="17" name="Afbeelding 17" descr="Bestand:Knooppuntsymbo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291428">
              <w:rPr>
                <w:rFonts w:ascii="Verdana" w:hAnsi="Verdana"/>
                <w:b/>
                <w:color w:val="000000" w:themeColor="text1"/>
                <w:sz w:val="24"/>
                <w:szCs w:val="24"/>
                <w:lang w:val="nl-NL"/>
              </w:rPr>
              <w:t xml:space="preserve"> </w:t>
            </w:r>
            <w:r w:rsidRPr="00291428">
              <w:rPr>
                <w:rFonts w:ascii="Verdana" w:hAnsi="Verdana"/>
                <w:b/>
                <w:noProof/>
                <w:color w:val="0000FF"/>
                <w:sz w:val="24"/>
                <w:szCs w:val="24"/>
                <w:lang w:val="nl-NL" w:eastAsia="zh-CN"/>
              </w:rPr>
              <w:drawing>
                <wp:inline distT="0" distB="0" distL="0" distR="0" wp14:anchorId="1433214A" wp14:editId="0890BF1F">
                  <wp:extent cx="192000" cy="144000"/>
                  <wp:effectExtent l="0" t="0" r="0" b="8890"/>
                  <wp:docPr id="18" name="Afbeelding 18"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291428">
              <w:rPr>
                <w:rFonts w:ascii="Verdana" w:hAnsi="Verdana"/>
                <w:b/>
                <w:color w:val="000000" w:themeColor="text1"/>
                <w:sz w:val="24"/>
                <w:szCs w:val="24"/>
                <w:lang w:val="nl-NL"/>
              </w:rPr>
              <w:t xml:space="preserve"> </w:t>
            </w:r>
            <w:hyperlink r:id="rId21" w:tooltip="Knoten Prater" w:history="1">
              <w:r w:rsidRPr="00291428">
                <w:rPr>
                  <w:rStyle w:val="Hyperlink"/>
                  <w:rFonts w:ascii="Verdana" w:hAnsi="Verdana"/>
                  <w:color w:val="000000" w:themeColor="text1"/>
                  <w:sz w:val="24"/>
                  <w:szCs w:val="24"/>
                  <w:u w:val="none"/>
                </w:rPr>
                <w:t>Knoten Prater</w:t>
              </w:r>
            </w:hyperlink>
          </w:p>
        </w:tc>
        <w:tc>
          <w:tcPr>
            <w:tcW w:w="407" w:type="pct"/>
            <w:vMerge w:val="restart"/>
            <w:vAlign w:val="center"/>
          </w:tcPr>
          <w:p w:rsidR="00186AED" w:rsidRPr="00291428" w:rsidRDefault="00186AED" w:rsidP="00484015">
            <w:pPr>
              <w:jc w:val="center"/>
              <w:rPr>
                <w:rFonts w:ascii="Verdana" w:hAnsi="Verdana"/>
                <w:b/>
                <w:sz w:val="24"/>
                <w:szCs w:val="24"/>
                <w:lang w:val="nl-NL"/>
              </w:rPr>
            </w:pPr>
            <w:r w:rsidRPr="00291428">
              <w:rPr>
                <w:rFonts w:ascii="Comic Sans MS" w:hAnsi="Comic Sans MS"/>
                <w:b/>
                <w:noProof/>
                <w:color w:val="0000FF"/>
                <w:sz w:val="24"/>
                <w:szCs w:val="24"/>
                <w:lang w:val="nl-NL" w:eastAsia="zh-CN"/>
              </w:rPr>
              <w:drawing>
                <wp:inline distT="0" distB="0" distL="0" distR="0" wp14:anchorId="3400B452" wp14:editId="1A128023">
                  <wp:extent cx="358140" cy="226695"/>
                  <wp:effectExtent l="19050" t="0" r="3810" b="0"/>
                  <wp:docPr id="26" name="Afbeelding 2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740" w:type="pct"/>
            <w:vAlign w:val="center"/>
          </w:tcPr>
          <w:p w:rsidR="00186AED" w:rsidRPr="00291428" w:rsidRDefault="00186AED" w:rsidP="00484015">
            <w:pPr>
              <w:rPr>
                <w:rFonts w:ascii="Verdana" w:hAnsi="Verdana"/>
                <w:b/>
                <w:sz w:val="24"/>
                <w:szCs w:val="24"/>
                <w:lang w:val="nl-NL"/>
              </w:rPr>
            </w:pPr>
            <w:r w:rsidRPr="00291428">
              <w:rPr>
                <w:rFonts w:ascii="Arial" w:hAnsi="Arial" w:cs="Arial"/>
                <w:b/>
                <w:sz w:val="24"/>
                <w:szCs w:val="24"/>
                <w:lang w:val="nl-NL"/>
              </w:rPr>
              <w:t>→</w:t>
            </w:r>
            <w:r w:rsidRPr="00291428">
              <w:rPr>
                <w:rFonts w:ascii="Verdana" w:hAnsi="Verdana"/>
                <w:b/>
                <w:sz w:val="24"/>
                <w:szCs w:val="24"/>
                <w:lang w:val="nl-NL"/>
              </w:rPr>
              <w:t xml:space="preserve"> </w:t>
            </w:r>
            <w:r>
              <w:rPr>
                <w:rFonts w:ascii="Verdana" w:hAnsi="Verdana"/>
                <w:b/>
                <w:sz w:val="24"/>
                <w:szCs w:val="24"/>
                <w:lang w:val="nl-NL"/>
              </w:rPr>
              <w:t>Wien</w:t>
            </w:r>
          </w:p>
        </w:tc>
        <w:tc>
          <w:tcPr>
            <w:tcW w:w="406" w:type="pct"/>
            <w:vMerge w:val="restart"/>
            <w:vAlign w:val="center"/>
          </w:tcPr>
          <w:p w:rsidR="00186AED" w:rsidRPr="00291428" w:rsidRDefault="00186AED" w:rsidP="00484015">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52CA8A18" wp14:editId="3F208A38">
                  <wp:extent cx="358140" cy="226695"/>
                  <wp:effectExtent l="19050" t="0" r="3810" b="0"/>
                  <wp:docPr id="231" name="Afbeelding 231"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186AED" w:rsidRPr="00291428" w:rsidTr="00484015">
        <w:trPr>
          <w:trHeight w:val="282"/>
        </w:trPr>
        <w:tc>
          <w:tcPr>
            <w:tcW w:w="2447" w:type="pct"/>
            <w:vMerge/>
            <w:shd w:val="clear" w:color="auto" w:fill="D9D9D9" w:themeFill="background1" w:themeFillShade="D9"/>
            <w:vAlign w:val="center"/>
          </w:tcPr>
          <w:p w:rsidR="00186AED" w:rsidRPr="00291428" w:rsidRDefault="00186AED" w:rsidP="00484015">
            <w:pPr>
              <w:rPr>
                <w:rFonts w:ascii="Verdana" w:hAnsi="Verdana"/>
                <w:b/>
                <w:sz w:val="24"/>
                <w:szCs w:val="24"/>
                <w:lang w:val="nl-NL"/>
              </w:rPr>
            </w:pPr>
          </w:p>
        </w:tc>
        <w:tc>
          <w:tcPr>
            <w:tcW w:w="407" w:type="pct"/>
            <w:vMerge/>
            <w:vAlign w:val="center"/>
          </w:tcPr>
          <w:p w:rsidR="00186AED" w:rsidRPr="00291428" w:rsidRDefault="00186AED" w:rsidP="00484015">
            <w:pPr>
              <w:jc w:val="center"/>
              <w:rPr>
                <w:rFonts w:ascii="Verdana" w:hAnsi="Verdana"/>
                <w:b/>
                <w:sz w:val="24"/>
                <w:szCs w:val="24"/>
                <w:lang w:val="nl-NL"/>
              </w:rPr>
            </w:pPr>
          </w:p>
        </w:tc>
        <w:tc>
          <w:tcPr>
            <w:tcW w:w="1740" w:type="pct"/>
            <w:vAlign w:val="center"/>
          </w:tcPr>
          <w:p w:rsidR="00186AED" w:rsidRPr="00291428" w:rsidRDefault="00186AED" w:rsidP="00484015">
            <w:pPr>
              <w:rPr>
                <w:rFonts w:ascii="Verdana" w:hAnsi="Verdana"/>
                <w:b/>
                <w:sz w:val="24"/>
                <w:szCs w:val="24"/>
                <w:lang w:val="nl-NL"/>
              </w:rPr>
            </w:pPr>
            <w:r w:rsidRPr="00291428">
              <w:rPr>
                <w:rFonts w:ascii="Arial" w:hAnsi="Arial" w:cs="Arial"/>
                <w:b/>
                <w:sz w:val="24"/>
                <w:szCs w:val="24"/>
                <w:lang w:val="nl-NL"/>
              </w:rPr>
              <w:t>→</w:t>
            </w:r>
            <w:r w:rsidRPr="00291428">
              <w:rPr>
                <w:rFonts w:ascii="Verdana" w:hAnsi="Verdana"/>
                <w:b/>
                <w:sz w:val="24"/>
                <w:szCs w:val="24"/>
                <w:lang w:val="nl-NL"/>
              </w:rPr>
              <w:t xml:space="preserve"> </w:t>
            </w:r>
            <w:r>
              <w:rPr>
                <w:rFonts w:ascii="Verdana" w:hAnsi="Verdana"/>
                <w:b/>
                <w:sz w:val="24"/>
                <w:szCs w:val="24"/>
                <w:lang w:val="nl-NL"/>
              </w:rPr>
              <w:t>Nickelsdorf (A-H)</w:t>
            </w:r>
          </w:p>
        </w:tc>
        <w:tc>
          <w:tcPr>
            <w:tcW w:w="406" w:type="pct"/>
            <w:vMerge/>
            <w:vAlign w:val="center"/>
          </w:tcPr>
          <w:p w:rsidR="00186AED" w:rsidRPr="00291428" w:rsidRDefault="00186AED" w:rsidP="00484015">
            <w:pPr>
              <w:jc w:val="center"/>
              <w:rPr>
                <w:rFonts w:ascii="Verdana" w:hAnsi="Verdana"/>
                <w:b/>
                <w:sz w:val="24"/>
                <w:szCs w:val="24"/>
                <w:lang w:val="nl-NL"/>
              </w:rPr>
            </w:pPr>
          </w:p>
        </w:tc>
      </w:tr>
    </w:tbl>
    <w:p w:rsidR="00B93D16" w:rsidRDefault="00B93D16" w:rsidP="00186AED">
      <w:pPr>
        <w:pStyle w:val="Alinia6"/>
        <w:rPr>
          <w:rStyle w:val="beziens0"/>
          <w:rFonts w:ascii="Verdana" w:hAnsi="Verdana"/>
          <w:szCs w:val="24"/>
        </w:rPr>
      </w:pPr>
    </w:p>
    <w:p w:rsidR="00B93D16" w:rsidRDefault="00B93D16" w:rsidP="00186AED">
      <w:pPr>
        <w:pStyle w:val="Alinia6"/>
        <w:rPr>
          <w:rStyle w:val="beziens0"/>
          <w:rFonts w:ascii="Verdana" w:hAnsi="Verdana"/>
          <w:szCs w:val="24"/>
        </w:rPr>
      </w:pPr>
    </w:p>
    <w:p w:rsidR="00186AED" w:rsidRPr="002065D5" w:rsidRDefault="00186AED" w:rsidP="00186AED">
      <w:pPr>
        <w:pStyle w:val="Alinia6"/>
        <w:rPr>
          <w:rStyle w:val="beziens0"/>
          <w:rFonts w:ascii="Verdana" w:hAnsi="Verdana"/>
          <w:szCs w:val="24"/>
        </w:rPr>
      </w:pPr>
      <w:r w:rsidRPr="002065D5">
        <w:rPr>
          <w:rStyle w:val="beziens0"/>
          <w:rFonts w:ascii="Verdana" w:hAnsi="Verdana"/>
          <w:szCs w:val="24"/>
        </w:rPr>
        <w:lastRenderedPageBreak/>
        <w:t>Het ongrijpbare Wenen</w:t>
      </w:r>
    </w:p>
    <w:p w:rsidR="00186AED" w:rsidRPr="002065D5" w:rsidRDefault="00186AED" w:rsidP="00186AED">
      <w:pPr>
        <w:keepLines/>
        <w:widowControl w:val="0"/>
        <w:numPr>
          <w:ilvl w:val="0"/>
          <w:numId w:val="17"/>
        </w:numPr>
        <w:spacing w:before="120" w:after="120"/>
        <w:ind w:left="283" w:hanging="283"/>
        <w:rPr>
          <w:rFonts w:ascii="Verdana" w:hAnsi="Verdana"/>
          <w:sz w:val="24"/>
          <w:szCs w:val="24"/>
          <w:lang w:val="nl-NL"/>
        </w:rPr>
      </w:pPr>
      <w:r w:rsidRPr="002065D5">
        <w:rPr>
          <w:rFonts w:ascii="Verdana" w:hAnsi="Verdana"/>
          <w:sz w:val="24"/>
          <w:szCs w:val="24"/>
          <w:lang w:val="nl-NL"/>
        </w:rPr>
        <w:t xml:space="preserve">Ook in zo'n echt </w:t>
      </w:r>
      <w:proofErr w:type="spellStart"/>
      <w:r w:rsidRPr="002065D5">
        <w:rPr>
          <w:rFonts w:ascii="Verdana" w:hAnsi="Verdana"/>
          <w:sz w:val="24"/>
          <w:szCs w:val="24"/>
          <w:lang w:val="nl-NL"/>
        </w:rPr>
        <w:t>Weens</w:t>
      </w:r>
      <w:proofErr w:type="spellEnd"/>
      <w:r w:rsidRPr="002065D5">
        <w:rPr>
          <w:rFonts w:ascii="Verdana" w:hAnsi="Verdana"/>
          <w:sz w:val="24"/>
          <w:szCs w:val="24"/>
          <w:lang w:val="nl-NL"/>
        </w:rPr>
        <w:t xml:space="preserve"> koffiehuis waar u de krant op een stok krijgt aan</w:t>
      </w:r>
      <w:r w:rsidRPr="002065D5">
        <w:rPr>
          <w:rFonts w:ascii="Verdana" w:hAnsi="Verdana"/>
          <w:sz w:val="24"/>
          <w:szCs w:val="24"/>
          <w:lang w:val="nl-NL"/>
        </w:rPr>
        <w:softHyphen/>
        <w:t xml:space="preserve">geboden of bij de </w:t>
      </w:r>
      <w:proofErr w:type="spellStart"/>
      <w:r w:rsidRPr="002065D5">
        <w:rPr>
          <w:rFonts w:ascii="Verdana" w:hAnsi="Verdana"/>
          <w:sz w:val="24"/>
          <w:szCs w:val="24"/>
          <w:lang w:val="nl-NL"/>
        </w:rPr>
        <w:t>Heurigen</w:t>
      </w:r>
      <w:proofErr w:type="spellEnd"/>
      <w:r w:rsidRPr="002065D5">
        <w:rPr>
          <w:rFonts w:ascii="Verdana" w:hAnsi="Verdana"/>
          <w:sz w:val="24"/>
          <w:szCs w:val="24"/>
          <w:lang w:val="nl-NL"/>
        </w:rPr>
        <w:t>, die wonderlijke combinatie van wijn, mu</w:t>
      </w:r>
      <w:r w:rsidRPr="002065D5">
        <w:rPr>
          <w:rFonts w:ascii="Verdana" w:hAnsi="Verdana"/>
          <w:sz w:val="24"/>
          <w:szCs w:val="24"/>
          <w:lang w:val="nl-NL"/>
        </w:rPr>
        <w:softHyphen/>
        <w:t xml:space="preserve">ziek en gesprek, of in een </w:t>
      </w:r>
      <w:proofErr w:type="spellStart"/>
      <w:r w:rsidRPr="002065D5">
        <w:rPr>
          <w:rFonts w:ascii="Verdana" w:hAnsi="Verdana"/>
          <w:sz w:val="24"/>
          <w:szCs w:val="24"/>
          <w:lang w:val="nl-NL"/>
        </w:rPr>
        <w:t>Fiaker</w:t>
      </w:r>
      <w:proofErr w:type="spellEnd"/>
      <w:r w:rsidRPr="002065D5">
        <w:rPr>
          <w:rFonts w:ascii="Verdana" w:hAnsi="Verdana"/>
          <w:sz w:val="24"/>
          <w:szCs w:val="24"/>
          <w:lang w:val="nl-NL"/>
        </w:rPr>
        <w:t xml:space="preserve"> met een haast onverstaanbare koetsier op de bok vindt u het onbegrijpelijke, ongrijpbare Wenen. </w:t>
      </w:r>
    </w:p>
    <w:p w:rsidR="00186AED" w:rsidRPr="002065D5" w:rsidRDefault="00186AED" w:rsidP="00186AED">
      <w:pPr>
        <w:keepLines/>
        <w:widowControl w:val="0"/>
        <w:numPr>
          <w:ilvl w:val="0"/>
          <w:numId w:val="18"/>
        </w:numPr>
        <w:spacing w:before="120" w:after="120"/>
        <w:ind w:left="283" w:hanging="283"/>
        <w:rPr>
          <w:rFonts w:ascii="Verdana" w:hAnsi="Verdana"/>
          <w:sz w:val="24"/>
          <w:szCs w:val="24"/>
          <w:lang w:val="nl-NL"/>
        </w:rPr>
      </w:pPr>
      <w:r w:rsidRPr="002065D5">
        <w:rPr>
          <w:rFonts w:ascii="Verdana" w:hAnsi="Verdana"/>
          <w:sz w:val="24"/>
          <w:szCs w:val="24"/>
          <w:lang w:val="nl-NL"/>
        </w:rPr>
        <w:t>Die moderne, maar tegelijkertijd zo ouderwetse stad die behalve bezocht vooral be</w:t>
      </w:r>
      <w:r w:rsidRPr="002065D5">
        <w:rPr>
          <w:rFonts w:ascii="Verdana" w:hAnsi="Verdana"/>
          <w:sz w:val="24"/>
          <w:szCs w:val="24"/>
          <w:lang w:val="nl-NL"/>
        </w:rPr>
        <w:softHyphen/>
        <w:t>leefd wil worden.</w:t>
      </w:r>
    </w:p>
    <w:p w:rsidR="00186AED" w:rsidRPr="002065D5" w:rsidRDefault="00186AED" w:rsidP="00186AED">
      <w:pPr>
        <w:keepLines/>
        <w:widowControl w:val="0"/>
        <w:numPr>
          <w:ilvl w:val="0"/>
          <w:numId w:val="18"/>
        </w:numPr>
        <w:spacing w:before="120" w:after="120"/>
        <w:ind w:left="283" w:hanging="283"/>
        <w:rPr>
          <w:rFonts w:ascii="Verdana" w:hAnsi="Verdana"/>
          <w:sz w:val="24"/>
          <w:szCs w:val="24"/>
          <w:lang w:val="nl-NL"/>
        </w:rPr>
      </w:pPr>
      <w:r w:rsidRPr="002065D5">
        <w:rPr>
          <w:rFonts w:ascii="Verdana" w:hAnsi="Verdana"/>
          <w:sz w:val="24"/>
          <w:szCs w:val="24"/>
          <w:lang w:val="nl-NL"/>
        </w:rPr>
        <w:t xml:space="preserve">Ja, vooral beleven moet u deze Donaustad. </w:t>
      </w:r>
    </w:p>
    <w:p w:rsidR="00186AED" w:rsidRPr="002065D5" w:rsidRDefault="00186AED" w:rsidP="00186AED">
      <w:pPr>
        <w:keepLines/>
        <w:widowControl w:val="0"/>
        <w:numPr>
          <w:ilvl w:val="0"/>
          <w:numId w:val="18"/>
        </w:numPr>
        <w:spacing w:before="120" w:after="120"/>
        <w:ind w:left="283" w:hanging="283"/>
        <w:rPr>
          <w:rFonts w:ascii="Verdana" w:hAnsi="Verdana"/>
          <w:sz w:val="24"/>
          <w:szCs w:val="24"/>
          <w:lang w:val="nl-NL"/>
        </w:rPr>
      </w:pPr>
      <w:r w:rsidRPr="002065D5">
        <w:rPr>
          <w:rFonts w:ascii="Verdana" w:hAnsi="Verdana"/>
          <w:sz w:val="24"/>
          <w:szCs w:val="24"/>
          <w:lang w:val="nl-NL"/>
        </w:rPr>
        <w:t>Want wanneer we zeggen dat er in Wenen paardenkoetsjes rondrijden, dat er schitterende barokke pa</w:t>
      </w:r>
      <w:r w:rsidRPr="002065D5">
        <w:rPr>
          <w:rFonts w:ascii="Verdana" w:hAnsi="Verdana"/>
          <w:sz w:val="24"/>
          <w:szCs w:val="24"/>
          <w:lang w:val="nl-NL"/>
        </w:rPr>
        <w:softHyphen/>
        <w:t xml:space="preserve">leizen staan, dat de Ring met z'n kolossale gebouwen iets unieks is, dat de Stephansdom tot de prachtigste kerken behoort die we ooit gezien hebben en dat </w:t>
      </w:r>
      <w:proofErr w:type="spellStart"/>
      <w:r w:rsidRPr="002065D5">
        <w:rPr>
          <w:rFonts w:ascii="Verdana" w:hAnsi="Verdana"/>
          <w:sz w:val="24"/>
          <w:szCs w:val="24"/>
          <w:lang w:val="nl-NL"/>
        </w:rPr>
        <w:t>Schönbrunn</w:t>
      </w:r>
      <w:proofErr w:type="spellEnd"/>
      <w:r w:rsidRPr="002065D5">
        <w:rPr>
          <w:rFonts w:ascii="Verdana" w:hAnsi="Verdana"/>
          <w:sz w:val="24"/>
          <w:szCs w:val="24"/>
          <w:lang w:val="nl-NL"/>
        </w:rPr>
        <w:t xml:space="preserve"> er nauwelijks vooronder doet, datje er heerlijk wijn kunt drinken en  de kunst er meteen grote K geschreven staat, dan hebben we eigenlijk maar een droge opsomming gegeven die met andere namen ook voor een heleboel andere steden zou kunnen gelden. </w:t>
      </w:r>
    </w:p>
    <w:p w:rsidR="00186AED" w:rsidRPr="002065D5" w:rsidRDefault="00186AED" w:rsidP="00186AED">
      <w:pPr>
        <w:keepLines/>
        <w:widowControl w:val="0"/>
        <w:numPr>
          <w:ilvl w:val="0"/>
          <w:numId w:val="18"/>
        </w:numPr>
        <w:spacing w:before="120" w:after="120"/>
        <w:ind w:left="283" w:hanging="283"/>
        <w:rPr>
          <w:rFonts w:ascii="Verdana" w:hAnsi="Verdana"/>
          <w:sz w:val="24"/>
          <w:szCs w:val="24"/>
          <w:lang w:val="nl-NL"/>
        </w:rPr>
      </w:pPr>
      <w:r w:rsidRPr="002065D5">
        <w:rPr>
          <w:rFonts w:ascii="Verdana" w:hAnsi="Verdana"/>
          <w:sz w:val="24"/>
          <w:szCs w:val="24"/>
          <w:lang w:val="nl-NL"/>
        </w:rPr>
        <w:t xml:space="preserve">Wenen is veel meer.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AED" w:rsidRPr="00B33B52" w:rsidTr="00484015">
        <w:trPr>
          <w:trHeight w:val="510"/>
        </w:trPr>
        <w:tc>
          <w:tcPr>
            <w:tcW w:w="5102" w:type="dxa"/>
            <w:shd w:val="clear" w:color="auto" w:fill="auto"/>
            <w:vAlign w:val="center"/>
          </w:tcPr>
          <w:p w:rsidR="00186AED" w:rsidRPr="00B33B52" w:rsidRDefault="00186AED" w:rsidP="00484015">
            <w:pPr>
              <w:rPr>
                <w:rFonts w:ascii="Verdana" w:hAnsi="Verdana"/>
                <w:b/>
                <w:sz w:val="24"/>
                <w:szCs w:val="24"/>
                <w:lang w:val="nl-NL"/>
              </w:rPr>
            </w:pPr>
            <w:r>
              <w:rPr>
                <w:rFonts w:ascii="Verdana" w:hAnsi="Verdana"/>
                <w:b/>
                <w:sz w:val="24"/>
                <w:szCs w:val="24"/>
                <w:lang w:val="nl-NL"/>
              </w:rPr>
              <w:t>9</w:t>
            </w:r>
            <w:r w:rsidRPr="00B33B52">
              <w:rPr>
                <w:rFonts w:ascii="Verdana" w:hAnsi="Verdana"/>
                <w:noProof/>
                <w:color w:val="0000FF"/>
                <w:sz w:val="24"/>
                <w:szCs w:val="24"/>
                <w:lang w:val="nl-NL" w:eastAsia="zh-CN"/>
              </w:rPr>
              <w:drawing>
                <wp:inline distT="0" distB="0" distL="0" distR="0" wp14:anchorId="66D9627B" wp14:editId="3CA3E406">
                  <wp:extent cx="190500" cy="144780"/>
                  <wp:effectExtent l="0" t="0" r="0" b="7620"/>
                  <wp:docPr id="24" name="Afbeelding 2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33B52">
              <w:rPr>
                <w:rFonts w:ascii="Verdana" w:hAnsi="Verdana"/>
                <w:b/>
                <w:sz w:val="24"/>
                <w:szCs w:val="24"/>
                <w:lang w:val="nl-NL"/>
              </w:rPr>
              <w:t xml:space="preserve"> </w:t>
            </w:r>
            <w:r w:rsidRPr="00291428">
              <w:rPr>
                <w:rFonts w:ascii="Verdana" w:hAnsi="Verdana"/>
                <w:b/>
                <w:color w:val="000000" w:themeColor="text1"/>
                <w:sz w:val="24"/>
                <w:szCs w:val="24"/>
              </w:rPr>
              <w:t>Wien-Sankt Marx</w:t>
            </w:r>
          </w:p>
        </w:tc>
        <w:tc>
          <w:tcPr>
            <w:tcW w:w="850" w:type="dxa"/>
            <w:vAlign w:val="center"/>
          </w:tcPr>
          <w:p w:rsidR="00186AED" w:rsidRPr="00B33B52" w:rsidRDefault="00186AED" w:rsidP="00484015">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766F7DC3" wp14:editId="2E389BE6">
                  <wp:extent cx="358140" cy="226695"/>
                  <wp:effectExtent l="19050" t="0" r="3810" b="0"/>
                  <wp:docPr id="229" name="Afbeelding 229"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86AED" w:rsidRDefault="00186AED" w:rsidP="009E69D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AED" w:rsidRPr="00B33B52" w:rsidTr="00484015">
        <w:trPr>
          <w:trHeight w:val="510"/>
        </w:trPr>
        <w:tc>
          <w:tcPr>
            <w:tcW w:w="5102" w:type="dxa"/>
            <w:shd w:val="clear" w:color="auto" w:fill="auto"/>
            <w:vAlign w:val="center"/>
          </w:tcPr>
          <w:p w:rsidR="00186AED" w:rsidRPr="00B33B52" w:rsidRDefault="00186AED" w:rsidP="00484015">
            <w:pPr>
              <w:rPr>
                <w:rFonts w:ascii="Verdana" w:hAnsi="Verdana"/>
                <w:b/>
                <w:sz w:val="24"/>
                <w:szCs w:val="24"/>
                <w:lang w:val="nl-NL"/>
              </w:rPr>
            </w:pPr>
            <w:r>
              <w:rPr>
                <w:rFonts w:ascii="Verdana" w:hAnsi="Verdana"/>
                <w:b/>
                <w:sz w:val="24"/>
                <w:szCs w:val="24"/>
                <w:lang w:val="nl-NL"/>
              </w:rPr>
              <w:t xml:space="preserve">8 </w:t>
            </w:r>
            <w:r w:rsidRPr="00B33B52">
              <w:rPr>
                <w:rFonts w:ascii="Verdana" w:hAnsi="Verdana"/>
                <w:noProof/>
                <w:color w:val="0000FF"/>
                <w:sz w:val="24"/>
                <w:szCs w:val="24"/>
                <w:lang w:val="nl-NL" w:eastAsia="zh-CN"/>
              </w:rPr>
              <w:drawing>
                <wp:inline distT="0" distB="0" distL="0" distR="0" wp14:anchorId="03237662" wp14:editId="0281414E">
                  <wp:extent cx="190500" cy="144780"/>
                  <wp:effectExtent l="0" t="0" r="0" b="7620"/>
                  <wp:docPr id="22" name="Afbeelding 2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33B52">
              <w:rPr>
                <w:rFonts w:ascii="Verdana" w:hAnsi="Verdana"/>
                <w:b/>
                <w:sz w:val="24"/>
                <w:szCs w:val="24"/>
                <w:lang w:val="nl-NL"/>
              </w:rPr>
              <w:t xml:space="preserve"> </w:t>
            </w:r>
            <w:r w:rsidRPr="00291428">
              <w:rPr>
                <w:rFonts w:ascii="Verdana" w:hAnsi="Verdana"/>
                <w:b/>
                <w:color w:val="000000" w:themeColor="text1"/>
                <w:sz w:val="24"/>
                <w:szCs w:val="24"/>
              </w:rPr>
              <w:t>Wien-</w:t>
            </w:r>
            <w:proofErr w:type="spellStart"/>
            <w:r w:rsidRPr="00291428">
              <w:rPr>
                <w:rFonts w:ascii="Verdana" w:hAnsi="Verdana"/>
                <w:b/>
                <w:color w:val="000000" w:themeColor="text1"/>
                <w:sz w:val="24"/>
                <w:szCs w:val="24"/>
              </w:rPr>
              <w:t>Gürtel</w:t>
            </w:r>
            <w:proofErr w:type="spellEnd"/>
          </w:p>
        </w:tc>
        <w:tc>
          <w:tcPr>
            <w:tcW w:w="850" w:type="dxa"/>
            <w:vAlign w:val="center"/>
          </w:tcPr>
          <w:p w:rsidR="00186AED" w:rsidRPr="00B33B52" w:rsidRDefault="00186AED" w:rsidP="00484015">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33B30D8E" wp14:editId="771BBE3F">
                  <wp:extent cx="358140" cy="226695"/>
                  <wp:effectExtent l="19050" t="0" r="3810" b="0"/>
                  <wp:docPr id="228" name="Afbeelding 228"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86AED" w:rsidRDefault="00186AED" w:rsidP="009E69D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AED" w:rsidRPr="00B33B52" w:rsidTr="00484015">
        <w:trPr>
          <w:trHeight w:val="510"/>
        </w:trPr>
        <w:tc>
          <w:tcPr>
            <w:tcW w:w="5102" w:type="dxa"/>
            <w:shd w:val="clear" w:color="auto" w:fill="auto"/>
            <w:vAlign w:val="center"/>
          </w:tcPr>
          <w:p w:rsidR="00186AED" w:rsidRPr="00B33B52" w:rsidRDefault="00186AED" w:rsidP="00484015">
            <w:pPr>
              <w:rPr>
                <w:rFonts w:ascii="Verdana" w:hAnsi="Verdana"/>
                <w:b/>
                <w:sz w:val="24"/>
                <w:szCs w:val="24"/>
                <w:lang w:val="nl-NL"/>
              </w:rPr>
            </w:pPr>
            <w:r>
              <w:rPr>
                <w:rFonts w:ascii="Verdana" w:hAnsi="Verdana"/>
                <w:b/>
                <w:sz w:val="24"/>
                <w:szCs w:val="24"/>
                <w:lang w:val="nl-NL"/>
              </w:rPr>
              <w:t xml:space="preserve">6 </w:t>
            </w:r>
            <w:r w:rsidRPr="00B33B52">
              <w:rPr>
                <w:rFonts w:ascii="Verdana" w:hAnsi="Verdana"/>
                <w:noProof/>
                <w:color w:val="0000FF"/>
                <w:sz w:val="24"/>
                <w:szCs w:val="24"/>
                <w:lang w:val="nl-NL" w:eastAsia="zh-CN"/>
              </w:rPr>
              <w:drawing>
                <wp:inline distT="0" distB="0" distL="0" distR="0" wp14:anchorId="3D8F5A7A" wp14:editId="3F8EC792">
                  <wp:extent cx="190500" cy="144780"/>
                  <wp:effectExtent l="0" t="0" r="0" b="7620"/>
                  <wp:docPr id="21" name="Afbeelding 2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33B52">
              <w:rPr>
                <w:rFonts w:ascii="Verdana" w:hAnsi="Verdana"/>
                <w:b/>
                <w:sz w:val="24"/>
                <w:szCs w:val="24"/>
                <w:lang w:val="nl-NL"/>
              </w:rPr>
              <w:t xml:space="preserve"> </w:t>
            </w:r>
            <w:r w:rsidRPr="00291428">
              <w:rPr>
                <w:rFonts w:ascii="Verdana" w:hAnsi="Verdana"/>
                <w:b/>
                <w:color w:val="000000" w:themeColor="text1"/>
                <w:sz w:val="24"/>
                <w:szCs w:val="24"/>
              </w:rPr>
              <w:t>Wien-</w:t>
            </w:r>
            <w:proofErr w:type="spellStart"/>
            <w:r w:rsidRPr="00291428">
              <w:rPr>
                <w:rFonts w:ascii="Verdana" w:hAnsi="Verdana"/>
                <w:b/>
                <w:color w:val="000000" w:themeColor="text1"/>
                <w:sz w:val="24"/>
                <w:szCs w:val="24"/>
              </w:rPr>
              <w:t>Favoriten</w:t>
            </w:r>
            <w:proofErr w:type="spellEnd"/>
          </w:p>
        </w:tc>
        <w:tc>
          <w:tcPr>
            <w:tcW w:w="850" w:type="dxa"/>
            <w:vAlign w:val="center"/>
          </w:tcPr>
          <w:p w:rsidR="00186AED" w:rsidRPr="00B33B52" w:rsidRDefault="00186AED" w:rsidP="00484015">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638B104B" wp14:editId="68FCE86F">
                  <wp:extent cx="358140" cy="226695"/>
                  <wp:effectExtent l="19050" t="0" r="3810" b="0"/>
                  <wp:docPr id="227" name="Afbeelding 227"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86AED" w:rsidRPr="002065D5" w:rsidRDefault="00186AED" w:rsidP="00186AED">
      <w:pPr>
        <w:pStyle w:val="Alinia6"/>
        <w:rPr>
          <w:rStyle w:val="Beziens"/>
        </w:rPr>
      </w:pPr>
      <w:r w:rsidRPr="002065D5">
        <w:rPr>
          <w:rStyle w:val="Beziens"/>
        </w:rPr>
        <w:t>Een oude stijlvolle stad</w:t>
      </w:r>
    </w:p>
    <w:p w:rsidR="00186AED" w:rsidRPr="007714EC" w:rsidRDefault="00186AED" w:rsidP="00186AED">
      <w:pPr>
        <w:pStyle w:val="BusTic1"/>
        <w:rPr>
          <w:rFonts w:ascii="Verdana" w:hAnsi="Verdana"/>
          <w:szCs w:val="24"/>
        </w:rPr>
      </w:pPr>
      <w:r w:rsidRPr="007714EC">
        <w:rPr>
          <w:rFonts w:ascii="Verdana" w:hAnsi="Verdana"/>
          <w:szCs w:val="24"/>
        </w:rPr>
        <w:t xml:space="preserve">Het is beslist niet moeilijk om de hoofdstad van Oostenrijk een beetje te leren kennen. </w:t>
      </w:r>
    </w:p>
    <w:p w:rsidR="00186AED" w:rsidRPr="007714EC" w:rsidRDefault="00186AED" w:rsidP="00186AED">
      <w:pPr>
        <w:pStyle w:val="BusTic1"/>
        <w:rPr>
          <w:rFonts w:ascii="Verdana" w:hAnsi="Verdana"/>
          <w:szCs w:val="24"/>
        </w:rPr>
      </w:pPr>
      <w:r w:rsidRPr="007714EC">
        <w:rPr>
          <w:rFonts w:ascii="Verdana" w:hAnsi="Verdana"/>
          <w:szCs w:val="24"/>
        </w:rPr>
        <w:t xml:space="preserve">De belangrijkste bezienswaardigheden liggen er vrij dicht bij elkaar en als dat niet het geval is, bestaat er altijd wel gelegenheid per metro, tram of bus vlak voor of in ieder geval in de buurt van de deur te worden afgezet. </w:t>
      </w:r>
    </w:p>
    <w:p w:rsidR="00186AED" w:rsidRPr="007714EC" w:rsidRDefault="00186AED" w:rsidP="00186AED">
      <w:pPr>
        <w:pStyle w:val="BusTic1"/>
        <w:rPr>
          <w:rFonts w:ascii="Verdana" w:hAnsi="Verdana"/>
          <w:szCs w:val="24"/>
        </w:rPr>
      </w:pPr>
      <w:r w:rsidRPr="007714EC">
        <w:rPr>
          <w:rFonts w:ascii="Verdana" w:hAnsi="Verdana"/>
          <w:szCs w:val="24"/>
        </w:rPr>
        <w:t>Bovendien zijn de taxistandplaatsen in Wenen niet te tellen.</w:t>
      </w:r>
    </w:p>
    <w:p w:rsidR="00186AED" w:rsidRPr="007714EC" w:rsidRDefault="00186AED" w:rsidP="00186AED">
      <w:pPr>
        <w:pStyle w:val="BusTic1"/>
        <w:rPr>
          <w:rFonts w:ascii="Verdana" w:hAnsi="Verdana"/>
          <w:szCs w:val="24"/>
        </w:rPr>
      </w:pPr>
      <w:r w:rsidRPr="007714EC">
        <w:rPr>
          <w:rFonts w:ascii="Verdana" w:hAnsi="Verdana"/>
          <w:szCs w:val="24"/>
        </w:rPr>
        <w:t>De meeste voor de toerist interessante zaken bevinden zich, zoals ge</w:t>
      </w:r>
      <w:r w:rsidRPr="007714EC">
        <w:rPr>
          <w:rFonts w:ascii="Verdana" w:hAnsi="Verdana"/>
          <w:szCs w:val="24"/>
        </w:rPr>
        <w:softHyphen/>
        <w:t>zegd, dicht bij elkaar en wel in het 1</w:t>
      </w:r>
      <w:r w:rsidRPr="007714EC">
        <w:rPr>
          <w:rFonts w:ascii="Verdana" w:hAnsi="Verdana"/>
          <w:szCs w:val="24"/>
          <w:vertAlign w:val="superscript"/>
        </w:rPr>
        <w:t>ste</w:t>
      </w:r>
      <w:r w:rsidRPr="007714EC">
        <w:rPr>
          <w:rFonts w:ascii="Verdana" w:hAnsi="Verdana"/>
          <w:szCs w:val="24"/>
        </w:rPr>
        <w:t xml:space="preserve"> </w:t>
      </w:r>
      <w:proofErr w:type="spellStart"/>
      <w:r w:rsidRPr="007714EC">
        <w:rPr>
          <w:rFonts w:ascii="Verdana" w:hAnsi="Verdana"/>
          <w:szCs w:val="24"/>
        </w:rPr>
        <w:t>Bezirk</w:t>
      </w:r>
      <w:proofErr w:type="spellEnd"/>
      <w:r w:rsidRPr="007714EC">
        <w:rPr>
          <w:rFonts w:ascii="Verdana" w:hAnsi="Verdana"/>
          <w:szCs w:val="24"/>
        </w:rPr>
        <w:t xml:space="preserve">, één van de 23 wijken waarin Wenen is opgedeeld. </w:t>
      </w:r>
    </w:p>
    <w:p w:rsidR="00186AED" w:rsidRPr="007714EC" w:rsidRDefault="00186AED" w:rsidP="00186AED">
      <w:pPr>
        <w:pStyle w:val="BusTic1"/>
        <w:rPr>
          <w:rFonts w:ascii="Verdana" w:hAnsi="Verdana"/>
          <w:szCs w:val="24"/>
        </w:rPr>
      </w:pPr>
      <w:r w:rsidRPr="007714EC">
        <w:rPr>
          <w:rFonts w:ascii="Verdana" w:hAnsi="Verdana"/>
          <w:szCs w:val="24"/>
        </w:rPr>
        <w:t>En nu we toch in de cijfers en feiten zitten: Wenen is behalve hoofdstad ook het 9</w:t>
      </w:r>
      <w:r w:rsidRPr="007714EC">
        <w:rPr>
          <w:rFonts w:ascii="Verdana" w:hAnsi="Verdana"/>
          <w:szCs w:val="24"/>
          <w:vertAlign w:val="superscript"/>
        </w:rPr>
        <w:t>de</w:t>
      </w:r>
      <w:r w:rsidRPr="007714EC">
        <w:rPr>
          <w:rFonts w:ascii="Verdana" w:hAnsi="Verdana"/>
          <w:szCs w:val="24"/>
        </w:rPr>
        <w:t xml:space="preserve"> </w:t>
      </w:r>
      <w:proofErr w:type="spellStart"/>
      <w:r w:rsidRPr="007714EC">
        <w:rPr>
          <w:rFonts w:ascii="Verdana" w:hAnsi="Verdana"/>
          <w:szCs w:val="24"/>
        </w:rPr>
        <w:t>Bundesland</w:t>
      </w:r>
      <w:proofErr w:type="spellEnd"/>
      <w:r w:rsidRPr="007714EC">
        <w:rPr>
          <w:rFonts w:ascii="Verdana" w:hAnsi="Verdana"/>
          <w:szCs w:val="24"/>
        </w:rPr>
        <w:t xml:space="preserve"> van Oostenrijk. </w:t>
      </w:r>
    </w:p>
    <w:p w:rsidR="00186AED" w:rsidRPr="007714EC" w:rsidRDefault="00186AED" w:rsidP="00186AED">
      <w:pPr>
        <w:pStyle w:val="BusTic1"/>
        <w:rPr>
          <w:rFonts w:ascii="Verdana" w:hAnsi="Verdana"/>
          <w:szCs w:val="24"/>
        </w:rPr>
      </w:pPr>
      <w:r w:rsidRPr="007714EC">
        <w:rPr>
          <w:rFonts w:ascii="Verdana" w:hAnsi="Verdana"/>
          <w:szCs w:val="24"/>
        </w:rPr>
        <w:t xml:space="preserve">De stad telt ruim 1,5 miljoen inwoners, die, als ze allemaal aanwezig zijn, verspreid zijn over een oppervlakte van 415 km². </w:t>
      </w:r>
    </w:p>
    <w:p w:rsidR="00186AED" w:rsidRPr="007714EC" w:rsidRDefault="00186AED" w:rsidP="00186AED">
      <w:pPr>
        <w:pStyle w:val="BusTic1"/>
        <w:rPr>
          <w:rFonts w:ascii="Verdana" w:hAnsi="Verdana"/>
          <w:szCs w:val="24"/>
        </w:rPr>
      </w:pPr>
      <w:r w:rsidRPr="007714EC">
        <w:rPr>
          <w:rFonts w:ascii="Verdana" w:hAnsi="Verdana"/>
          <w:szCs w:val="24"/>
        </w:rPr>
        <w:t>Het hoogste punt van het stads</w:t>
      </w:r>
      <w:r w:rsidRPr="007714EC">
        <w:rPr>
          <w:rFonts w:ascii="Verdana" w:hAnsi="Verdana"/>
          <w:szCs w:val="24"/>
        </w:rPr>
        <w:softHyphen/>
        <w:t xml:space="preserve">gebied is de </w:t>
      </w:r>
      <w:proofErr w:type="spellStart"/>
      <w:r w:rsidRPr="007714EC">
        <w:rPr>
          <w:rFonts w:ascii="Verdana" w:hAnsi="Verdana"/>
          <w:szCs w:val="24"/>
        </w:rPr>
        <w:t>Hermannskogel</w:t>
      </w:r>
      <w:proofErr w:type="spellEnd"/>
      <w:r w:rsidRPr="007714EC">
        <w:rPr>
          <w:rFonts w:ascii="Verdana" w:hAnsi="Verdana"/>
          <w:szCs w:val="24"/>
        </w:rPr>
        <w:t xml:space="preserve"> van </w:t>
      </w:r>
      <w:smartTag w:uri="urn:schemas-microsoft-com:office:smarttags" w:element="metricconverter">
        <w:smartTagPr>
          <w:attr w:name="ProductID" w:val="542 m"/>
        </w:smartTagPr>
        <w:r w:rsidRPr="007714EC">
          <w:rPr>
            <w:rFonts w:ascii="Verdana" w:hAnsi="Verdana"/>
            <w:szCs w:val="24"/>
          </w:rPr>
          <w:t>542 m</w:t>
        </w:r>
      </w:smartTag>
      <w:r w:rsidRPr="007714EC">
        <w:rPr>
          <w:rFonts w:ascii="Verdana" w:hAnsi="Verdana"/>
          <w:szCs w:val="24"/>
        </w:rPr>
        <w:t xml:space="preserve"> terwijl het stadscentrum zich </w:t>
      </w:r>
      <w:smartTag w:uri="urn:schemas-microsoft-com:office:smarttags" w:element="metricconverter">
        <w:smartTagPr>
          <w:attr w:name="ProductID" w:val="171 m"/>
        </w:smartTagPr>
        <w:r w:rsidRPr="007714EC">
          <w:rPr>
            <w:rFonts w:ascii="Verdana" w:hAnsi="Verdana"/>
            <w:szCs w:val="24"/>
          </w:rPr>
          <w:t>171 m</w:t>
        </w:r>
      </w:smartTag>
      <w:r w:rsidRPr="007714EC">
        <w:rPr>
          <w:rFonts w:ascii="Verdana" w:hAnsi="Verdana"/>
          <w:szCs w:val="24"/>
        </w:rPr>
        <w:t xml:space="preserve"> boven het zeeniveau bevindt. </w:t>
      </w:r>
    </w:p>
    <w:p w:rsidR="00186AED" w:rsidRPr="007714EC" w:rsidRDefault="00186AED" w:rsidP="00186AED">
      <w:pPr>
        <w:pStyle w:val="BusTic1"/>
        <w:rPr>
          <w:rFonts w:ascii="Verdana" w:hAnsi="Verdana"/>
          <w:szCs w:val="24"/>
        </w:rPr>
      </w:pPr>
      <w:r w:rsidRPr="007714EC">
        <w:rPr>
          <w:rFonts w:ascii="Verdana" w:hAnsi="Verdana"/>
          <w:szCs w:val="24"/>
        </w:rPr>
        <w:t>De oude stijlvolle stad, die bijzonder in trek is voor het houden van congressen, is de zetel van enkele belang</w:t>
      </w:r>
      <w:r w:rsidRPr="007714EC">
        <w:rPr>
          <w:rFonts w:ascii="Verdana" w:hAnsi="Verdana"/>
          <w:szCs w:val="24"/>
        </w:rPr>
        <w:softHyphen/>
        <w:t>rijke VN</w:t>
      </w:r>
      <w:r w:rsidRPr="007714EC">
        <w:rPr>
          <w:rFonts w:ascii="Verdana" w:hAnsi="Verdana"/>
          <w:szCs w:val="24"/>
        </w:rPr>
        <w:noBreakHyphen/>
        <w:t>afdelingen.</w:t>
      </w:r>
    </w:p>
    <w:tbl>
      <w:tblPr>
        <w:tblStyle w:val="Tabelraster"/>
        <w:tblW w:w="5000" w:type="pct"/>
        <w:tblLook w:val="04A0" w:firstRow="1" w:lastRow="0" w:firstColumn="1" w:lastColumn="0" w:noHBand="0" w:noVBand="1"/>
      </w:tblPr>
      <w:tblGrid>
        <w:gridCol w:w="5104"/>
        <w:gridCol w:w="854"/>
        <w:gridCol w:w="3630"/>
        <w:gridCol w:w="832"/>
      </w:tblGrid>
      <w:tr w:rsidR="00186AED" w:rsidRPr="00291428" w:rsidTr="00B93D16">
        <w:trPr>
          <w:trHeight w:val="282"/>
        </w:trPr>
        <w:tc>
          <w:tcPr>
            <w:tcW w:w="2449" w:type="pct"/>
            <w:vMerge w:val="restart"/>
            <w:shd w:val="clear" w:color="auto" w:fill="D9D9D9" w:themeFill="background1" w:themeFillShade="D9"/>
            <w:vAlign w:val="center"/>
          </w:tcPr>
          <w:p w:rsidR="00186AED" w:rsidRPr="00291428" w:rsidRDefault="00186AED" w:rsidP="00484015">
            <w:pPr>
              <w:rPr>
                <w:rFonts w:ascii="Verdana" w:hAnsi="Verdana"/>
                <w:b/>
                <w:sz w:val="24"/>
                <w:szCs w:val="24"/>
                <w:lang w:val="nl-NL"/>
              </w:rPr>
            </w:pPr>
            <w:r w:rsidRPr="00291428">
              <w:rPr>
                <w:rFonts w:ascii="Verdana" w:hAnsi="Verdana"/>
                <w:b/>
                <w:noProof/>
                <w:color w:val="0000FF"/>
                <w:sz w:val="24"/>
                <w:szCs w:val="24"/>
                <w:lang w:val="nl-NL" w:eastAsia="zh-CN"/>
              </w:rPr>
              <w:drawing>
                <wp:inline distT="0" distB="0" distL="0" distR="0" wp14:anchorId="2E10E9C1" wp14:editId="59E45B11">
                  <wp:extent cx="241713" cy="180000"/>
                  <wp:effectExtent l="0" t="0" r="6350" b="0"/>
                  <wp:docPr id="15" name="Afbeelding 15" descr="Bestand:Knooppuntsymbo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291428">
              <w:rPr>
                <w:rFonts w:ascii="Verdana" w:hAnsi="Verdana"/>
                <w:b/>
                <w:color w:val="000000" w:themeColor="text1"/>
                <w:sz w:val="24"/>
                <w:szCs w:val="24"/>
                <w:lang w:val="nl-NL"/>
              </w:rPr>
              <w:t xml:space="preserve"> </w:t>
            </w:r>
            <w:r w:rsidRPr="00291428">
              <w:rPr>
                <w:rFonts w:ascii="Verdana" w:hAnsi="Verdana"/>
                <w:b/>
                <w:noProof/>
                <w:color w:val="0000FF"/>
                <w:sz w:val="24"/>
                <w:szCs w:val="24"/>
                <w:lang w:val="nl-NL" w:eastAsia="zh-CN"/>
              </w:rPr>
              <w:drawing>
                <wp:inline distT="0" distB="0" distL="0" distR="0" wp14:anchorId="28867FBB" wp14:editId="4ADEF9A2">
                  <wp:extent cx="192000" cy="144000"/>
                  <wp:effectExtent l="0" t="0" r="0" b="8890"/>
                  <wp:docPr id="16" name="Afbeelding 16"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291428">
              <w:rPr>
                <w:rFonts w:ascii="Verdana" w:hAnsi="Verdana"/>
                <w:b/>
                <w:color w:val="000000" w:themeColor="text1"/>
                <w:sz w:val="24"/>
                <w:szCs w:val="24"/>
                <w:lang w:val="nl-NL"/>
              </w:rPr>
              <w:t xml:space="preserve"> </w:t>
            </w:r>
            <w:hyperlink r:id="rId24" w:tooltip="Knoten Inzersdorf-West" w:history="1">
              <w:r w:rsidRPr="00291428">
                <w:rPr>
                  <w:rStyle w:val="Hyperlink"/>
                  <w:rFonts w:ascii="Verdana" w:hAnsi="Verdana"/>
                  <w:color w:val="000000" w:themeColor="text1"/>
                  <w:sz w:val="24"/>
                  <w:szCs w:val="24"/>
                  <w:u w:val="none"/>
                </w:rPr>
                <w:t xml:space="preserve">Knoten </w:t>
              </w:r>
              <w:proofErr w:type="spellStart"/>
              <w:r w:rsidRPr="00291428">
                <w:rPr>
                  <w:rStyle w:val="Hyperlink"/>
                  <w:rFonts w:ascii="Verdana" w:hAnsi="Verdana"/>
                  <w:color w:val="000000" w:themeColor="text1"/>
                  <w:sz w:val="24"/>
                  <w:szCs w:val="24"/>
                  <w:u w:val="none"/>
                </w:rPr>
                <w:t>Inzersdorf</w:t>
              </w:r>
              <w:proofErr w:type="spellEnd"/>
              <w:r w:rsidRPr="00291428">
                <w:rPr>
                  <w:rStyle w:val="Hyperlink"/>
                  <w:rFonts w:ascii="Verdana" w:hAnsi="Verdana"/>
                  <w:color w:val="000000" w:themeColor="text1"/>
                  <w:sz w:val="24"/>
                  <w:szCs w:val="24"/>
                  <w:u w:val="none"/>
                </w:rPr>
                <w:t>-West</w:t>
              </w:r>
            </w:hyperlink>
          </w:p>
        </w:tc>
        <w:tc>
          <w:tcPr>
            <w:tcW w:w="410" w:type="pct"/>
            <w:vMerge w:val="restart"/>
            <w:vAlign w:val="center"/>
          </w:tcPr>
          <w:p w:rsidR="00186AED" w:rsidRPr="00291428" w:rsidRDefault="00186AED" w:rsidP="00484015">
            <w:pPr>
              <w:jc w:val="center"/>
              <w:rPr>
                <w:rFonts w:ascii="Verdana" w:hAnsi="Verdana"/>
                <w:b/>
                <w:sz w:val="24"/>
                <w:szCs w:val="24"/>
                <w:lang w:val="nl-NL"/>
              </w:rPr>
            </w:pPr>
            <w:r w:rsidRPr="00291428">
              <w:rPr>
                <w:rFonts w:ascii="Comic Sans MS" w:hAnsi="Comic Sans MS"/>
                <w:b/>
                <w:noProof/>
                <w:color w:val="0000FF"/>
                <w:sz w:val="24"/>
                <w:szCs w:val="24"/>
                <w:lang w:val="nl-NL" w:eastAsia="zh-CN"/>
              </w:rPr>
              <w:drawing>
                <wp:inline distT="0" distB="0" distL="0" distR="0" wp14:anchorId="671B8761" wp14:editId="262571AD">
                  <wp:extent cx="358140" cy="226695"/>
                  <wp:effectExtent l="19050" t="0" r="3810" b="0"/>
                  <wp:docPr id="25" name="Afbeelding 25"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25" tgtFrame="_blank"/>
                          </pic:cNvPr>
                          <pic:cNvPicPr>
                            <a:picLocks noChangeAspect="1" noChangeArrowheads="1"/>
                          </pic:cNvPicPr>
                        </pic:nvPicPr>
                        <pic:blipFill>
                          <a:blip r:embed="rId2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742" w:type="pct"/>
            <w:vAlign w:val="center"/>
          </w:tcPr>
          <w:p w:rsidR="00186AED" w:rsidRPr="00291428" w:rsidRDefault="00186AED" w:rsidP="00484015">
            <w:pPr>
              <w:rPr>
                <w:rFonts w:ascii="Verdana" w:hAnsi="Verdana"/>
                <w:b/>
                <w:sz w:val="24"/>
                <w:szCs w:val="24"/>
                <w:lang w:val="nl-NL"/>
              </w:rPr>
            </w:pPr>
            <w:r w:rsidRPr="00291428">
              <w:rPr>
                <w:rFonts w:ascii="Arial" w:hAnsi="Arial" w:cs="Arial"/>
                <w:b/>
                <w:sz w:val="24"/>
                <w:szCs w:val="24"/>
                <w:lang w:val="nl-NL"/>
              </w:rPr>
              <w:t>→</w:t>
            </w:r>
            <w:r w:rsidRPr="00291428">
              <w:rPr>
                <w:rFonts w:ascii="Verdana" w:hAnsi="Verdana"/>
                <w:b/>
                <w:sz w:val="24"/>
                <w:szCs w:val="24"/>
                <w:lang w:val="nl-NL"/>
              </w:rPr>
              <w:t xml:space="preserve"> </w:t>
            </w:r>
            <w:r>
              <w:rPr>
                <w:rFonts w:ascii="Verdana" w:hAnsi="Verdana"/>
                <w:b/>
                <w:sz w:val="24"/>
                <w:szCs w:val="24"/>
                <w:lang w:val="nl-NL"/>
              </w:rPr>
              <w:t>Wien</w:t>
            </w:r>
          </w:p>
        </w:tc>
        <w:tc>
          <w:tcPr>
            <w:tcW w:w="399" w:type="pct"/>
            <w:vMerge w:val="restart"/>
            <w:vAlign w:val="center"/>
          </w:tcPr>
          <w:p w:rsidR="00186AED" w:rsidRPr="00291428" w:rsidRDefault="00186AED" w:rsidP="00484015">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0586C0BC" wp14:editId="1D9C9955">
                  <wp:extent cx="358140" cy="226695"/>
                  <wp:effectExtent l="19050" t="0" r="3810" b="0"/>
                  <wp:docPr id="226" name="Afbeelding 226"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186AED" w:rsidRPr="00291428" w:rsidTr="00B93D16">
        <w:trPr>
          <w:trHeight w:val="282"/>
        </w:trPr>
        <w:tc>
          <w:tcPr>
            <w:tcW w:w="2449" w:type="pct"/>
            <w:vMerge/>
            <w:shd w:val="clear" w:color="auto" w:fill="D9D9D9" w:themeFill="background1" w:themeFillShade="D9"/>
            <w:vAlign w:val="center"/>
          </w:tcPr>
          <w:p w:rsidR="00186AED" w:rsidRPr="00291428" w:rsidRDefault="00186AED" w:rsidP="00484015">
            <w:pPr>
              <w:rPr>
                <w:rFonts w:ascii="Verdana" w:hAnsi="Verdana"/>
                <w:b/>
                <w:sz w:val="24"/>
                <w:szCs w:val="24"/>
                <w:lang w:val="nl-NL"/>
              </w:rPr>
            </w:pPr>
          </w:p>
        </w:tc>
        <w:tc>
          <w:tcPr>
            <w:tcW w:w="410" w:type="pct"/>
            <w:vMerge/>
            <w:vAlign w:val="center"/>
          </w:tcPr>
          <w:p w:rsidR="00186AED" w:rsidRPr="00291428" w:rsidRDefault="00186AED" w:rsidP="00484015">
            <w:pPr>
              <w:jc w:val="center"/>
              <w:rPr>
                <w:rFonts w:ascii="Verdana" w:hAnsi="Verdana"/>
                <w:b/>
                <w:sz w:val="24"/>
                <w:szCs w:val="24"/>
                <w:lang w:val="nl-NL"/>
              </w:rPr>
            </w:pPr>
          </w:p>
        </w:tc>
        <w:tc>
          <w:tcPr>
            <w:tcW w:w="1742" w:type="pct"/>
            <w:vAlign w:val="center"/>
          </w:tcPr>
          <w:p w:rsidR="00186AED" w:rsidRPr="00291428" w:rsidRDefault="00186AED" w:rsidP="00484015">
            <w:pPr>
              <w:rPr>
                <w:rFonts w:ascii="Verdana" w:hAnsi="Verdana"/>
                <w:b/>
                <w:sz w:val="24"/>
                <w:szCs w:val="24"/>
                <w:lang w:val="nl-NL"/>
              </w:rPr>
            </w:pPr>
            <w:r w:rsidRPr="00291428">
              <w:rPr>
                <w:rFonts w:ascii="Arial" w:hAnsi="Arial" w:cs="Arial"/>
                <w:b/>
                <w:sz w:val="24"/>
                <w:szCs w:val="24"/>
                <w:lang w:val="nl-NL"/>
              </w:rPr>
              <w:t>→</w:t>
            </w:r>
            <w:r w:rsidRPr="00291428">
              <w:rPr>
                <w:rFonts w:ascii="Verdana" w:hAnsi="Verdana"/>
                <w:b/>
                <w:sz w:val="24"/>
                <w:szCs w:val="24"/>
                <w:lang w:val="nl-NL"/>
              </w:rPr>
              <w:t xml:space="preserve"> </w:t>
            </w:r>
            <w:proofErr w:type="spellStart"/>
            <w:r>
              <w:rPr>
                <w:rFonts w:ascii="Verdana" w:hAnsi="Verdana"/>
                <w:b/>
                <w:sz w:val="24"/>
                <w:szCs w:val="24"/>
                <w:lang w:val="nl-NL"/>
              </w:rPr>
              <w:t>Arnoldstein</w:t>
            </w:r>
            <w:proofErr w:type="spellEnd"/>
            <w:r>
              <w:rPr>
                <w:rFonts w:ascii="Verdana" w:hAnsi="Verdana"/>
                <w:b/>
                <w:sz w:val="24"/>
                <w:szCs w:val="24"/>
                <w:lang w:val="nl-NL"/>
              </w:rPr>
              <w:t xml:space="preserve"> (A-I)</w:t>
            </w:r>
          </w:p>
        </w:tc>
        <w:tc>
          <w:tcPr>
            <w:tcW w:w="399" w:type="pct"/>
            <w:vMerge/>
            <w:vAlign w:val="center"/>
          </w:tcPr>
          <w:p w:rsidR="00186AED" w:rsidRPr="00291428" w:rsidRDefault="00186AED" w:rsidP="00484015">
            <w:pPr>
              <w:jc w:val="center"/>
              <w:rPr>
                <w:rFonts w:ascii="Verdana" w:hAnsi="Verdana"/>
                <w:b/>
                <w:sz w:val="24"/>
                <w:szCs w:val="24"/>
                <w:lang w:val="nl-NL"/>
              </w:rPr>
            </w:pPr>
          </w:p>
        </w:tc>
      </w:tr>
      <w:tr w:rsidR="00186AED" w:rsidRPr="00291428" w:rsidTr="00B93D16">
        <w:tblPrEx>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PrEx>
        <w:trPr>
          <w:gridAfter w:val="2"/>
          <w:wAfter w:w="2144" w:type="pct"/>
          <w:trHeight w:val="510"/>
        </w:trPr>
        <w:tc>
          <w:tcPr>
            <w:tcW w:w="2448" w:type="pct"/>
            <w:shd w:val="clear" w:color="auto" w:fill="auto"/>
            <w:vAlign w:val="center"/>
          </w:tcPr>
          <w:p w:rsidR="00186AED" w:rsidRPr="00291428" w:rsidRDefault="00186AED" w:rsidP="00484015">
            <w:pPr>
              <w:rPr>
                <w:rFonts w:ascii="Verdana" w:hAnsi="Verdana"/>
                <w:b/>
                <w:sz w:val="24"/>
                <w:szCs w:val="24"/>
                <w:lang w:val="nl-NL"/>
              </w:rPr>
            </w:pPr>
            <w:r>
              <w:rPr>
                <w:rFonts w:ascii="Verdana" w:hAnsi="Verdana"/>
                <w:b/>
                <w:sz w:val="24"/>
                <w:szCs w:val="24"/>
                <w:lang w:val="nl-NL"/>
              </w:rPr>
              <w:lastRenderedPageBreak/>
              <w:t xml:space="preserve">0 </w:t>
            </w:r>
            <w:r w:rsidRPr="00291428">
              <w:rPr>
                <w:rFonts w:ascii="Verdana" w:hAnsi="Verdana"/>
                <w:noProof/>
                <w:color w:val="0000FF"/>
                <w:sz w:val="24"/>
                <w:szCs w:val="24"/>
                <w:lang w:val="nl-NL" w:eastAsia="zh-CN"/>
              </w:rPr>
              <w:drawing>
                <wp:inline distT="0" distB="0" distL="0" distR="0" wp14:anchorId="03330F9E" wp14:editId="58EACD5B">
                  <wp:extent cx="190500" cy="144780"/>
                  <wp:effectExtent l="0" t="0" r="0" b="7620"/>
                  <wp:docPr id="230" name="Afbeelding 23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91428">
              <w:rPr>
                <w:rFonts w:ascii="Verdana" w:hAnsi="Verdana"/>
                <w:b/>
                <w:sz w:val="24"/>
                <w:szCs w:val="24"/>
                <w:lang w:val="nl-NL"/>
              </w:rPr>
              <w:t xml:space="preserve"> </w:t>
            </w:r>
            <w:r w:rsidRPr="00291428">
              <w:rPr>
                <w:rFonts w:ascii="Verdana" w:hAnsi="Verdana"/>
                <w:b/>
                <w:color w:val="000000" w:themeColor="text1"/>
                <w:sz w:val="24"/>
                <w:szCs w:val="24"/>
              </w:rPr>
              <w:t>Wien-</w:t>
            </w:r>
            <w:proofErr w:type="spellStart"/>
            <w:r w:rsidRPr="002065D5">
              <w:rPr>
                <w:rFonts w:ascii="Verdana" w:hAnsi="Verdana"/>
                <w:b/>
                <w:color w:val="000000" w:themeColor="text1"/>
                <w:sz w:val="24"/>
                <w:szCs w:val="24"/>
                <w:lang w:val="nl-NL"/>
              </w:rPr>
              <w:t>Altmannsdorf</w:t>
            </w:r>
            <w:proofErr w:type="spellEnd"/>
          </w:p>
        </w:tc>
        <w:tc>
          <w:tcPr>
            <w:tcW w:w="408" w:type="pct"/>
            <w:vAlign w:val="center"/>
          </w:tcPr>
          <w:p w:rsidR="00186AED" w:rsidRPr="00291428" w:rsidRDefault="00186AED" w:rsidP="00484015">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42D4F54D" wp14:editId="7ED36243">
                  <wp:extent cx="358140" cy="226695"/>
                  <wp:effectExtent l="19050" t="0" r="3810" b="0"/>
                  <wp:docPr id="1" name="Afbeelding 1"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86AED" w:rsidRPr="00D914D3" w:rsidRDefault="00186AED" w:rsidP="00186AED">
      <w:pPr>
        <w:pStyle w:val="Alinia6"/>
      </w:pPr>
      <w:r w:rsidRPr="00D914D3">
        <w:rPr>
          <w:rStyle w:val="Plaats"/>
          <w:rFonts w:ascii="Verdana" w:hAnsi="Verdana"/>
        </w:rPr>
        <w:t>Wenen</w:t>
      </w:r>
      <w:r w:rsidRPr="00D914D3">
        <w:t xml:space="preserve">  ± 1.6 miljoen inwoners.</w:t>
      </w:r>
    </w:p>
    <w:p w:rsidR="00186AED" w:rsidRPr="00D914D3" w:rsidRDefault="00186AED" w:rsidP="00186AED">
      <w:pPr>
        <w:pStyle w:val="BusTic1"/>
        <w:rPr>
          <w:rFonts w:ascii="Verdana" w:hAnsi="Verdana"/>
          <w:szCs w:val="24"/>
        </w:rPr>
      </w:pPr>
      <w:r w:rsidRPr="00D914D3">
        <w:rPr>
          <w:rFonts w:ascii="Verdana" w:hAnsi="Verdana"/>
          <w:szCs w:val="24"/>
        </w:rPr>
        <w:t xml:space="preserve">Hoofdstad van de republiek Oostenrijk en zetel van de </w:t>
      </w:r>
      <w:proofErr w:type="spellStart"/>
      <w:r w:rsidRPr="00D914D3">
        <w:rPr>
          <w:rFonts w:ascii="Verdana" w:hAnsi="Verdana"/>
          <w:szCs w:val="24"/>
        </w:rPr>
        <w:t>Osterreichische</w:t>
      </w:r>
      <w:proofErr w:type="spellEnd"/>
      <w:r w:rsidRPr="00D914D3">
        <w:rPr>
          <w:rFonts w:ascii="Verdana" w:hAnsi="Verdana"/>
          <w:szCs w:val="24"/>
        </w:rPr>
        <w:t xml:space="preserve"> </w:t>
      </w:r>
      <w:proofErr w:type="spellStart"/>
      <w:r w:rsidRPr="00D914D3">
        <w:rPr>
          <w:rFonts w:ascii="Verdana" w:hAnsi="Verdana"/>
          <w:szCs w:val="24"/>
        </w:rPr>
        <w:t>Bundesregiering</w:t>
      </w:r>
      <w:proofErr w:type="spellEnd"/>
      <w:r w:rsidRPr="00D914D3">
        <w:rPr>
          <w:rFonts w:ascii="Verdana" w:hAnsi="Verdana"/>
          <w:szCs w:val="24"/>
        </w:rPr>
        <w:t xml:space="preserve"> als</w:t>
      </w:r>
      <w:r w:rsidRPr="00D914D3">
        <w:rPr>
          <w:rFonts w:ascii="Verdana" w:hAnsi="Verdana"/>
          <w:szCs w:val="24"/>
        </w:rPr>
        <w:softHyphen/>
        <w:t xml:space="preserve">mede van de Wiener en </w:t>
      </w:r>
      <w:proofErr w:type="spellStart"/>
      <w:r w:rsidRPr="00D914D3">
        <w:rPr>
          <w:rFonts w:ascii="Verdana" w:hAnsi="Verdana"/>
          <w:szCs w:val="24"/>
        </w:rPr>
        <w:t>Niederösterreichische</w:t>
      </w:r>
      <w:proofErr w:type="spellEnd"/>
      <w:r w:rsidRPr="00D914D3">
        <w:rPr>
          <w:rFonts w:ascii="Verdana" w:hAnsi="Verdana"/>
          <w:szCs w:val="24"/>
        </w:rPr>
        <w:t xml:space="preserve"> </w:t>
      </w:r>
      <w:proofErr w:type="spellStart"/>
      <w:r w:rsidRPr="00D914D3">
        <w:rPr>
          <w:rFonts w:ascii="Verdana" w:hAnsi="Verdana"/>
          <w:szCs w:val="24"/>
        </w:rPr>
        <w:t>Landesregierung</w:t>
      </w:r>
      <w:proofErr w:type="spellEnd"/>
    </w:p>
    <w:p w:rsidR="00186AED" w:rsidRPr="00D914D3" w:rsidRDefault="00186AED" w:rsidP="00186AED">
      <w:pPr>
        <w:pStyle w:val="BusTic1"/>
        <w:rPr>
          <w:rFonts w:ascii="Verdana" w:hAnsi="Verdana"/>
          <w:szCs w:val="24"/>
        </w:rPr>
      </w:pPr>
      <w:r w:rsidRPr="00D914D3">
        <w:rPr>
          <w:rFonts w:ascii="Verdana" w:hAnsi="Verdana"/>
          <w:szCs w:val="24"/>
        </w:rPr>
        <w:t>Wenen is het cultureel, geestelijk en weten</w:t>
      </w:r>
      <w:r w:rsidRPr="00D914D3">
        <w:rPr>
          <w:rFonts w:ascii="Verdana" w:hAnsi="Verdana"/>
          <w:szCs w:val="24"/>
        </w:rPr>
        <w:softHyphen/>
        <w:t xml:space="preserve"> schappelijk centrum van het land.</w:t>
      </w:r>
    </w:p>
    <w:p w:rsidR="00186AED" w:rsidRPr="00D914D3" w:rsidRDefault="00186AED" w:rsidP="00186AED">
      <w:pPr>
        <w:pStyle w:val="BusTic1"/>
        <w:rPr>
          <w:rFonts w:ascii="Verdana" w:hAnsi="Verdana"/>
          <w:szCs w:val="24"/>
        </w:rPr>
      </w:pPr>
      <w:r w:rsidRPr="00D914D3">
        <w:rPr>
          <w:rFonts w:ascii="Verdana" w:hAnsi="Verdana"/>
          <w:szCs w:val="24"/>
        </w:rPr>
        <w:t>De stad is ingedeeld in 23 wijken (</w:t>
      </w:r>
      <w:proofErr w:type="spellStart"/>
      <w:r w:rsidRPr="00D914D3">
        <w:rPr>
          <w:rFonts w:ascii="Verdana" w:hAnsi="Verdana"/>
          <w:szCs w:val="24"/>
        </w:rPr>
        <w:t>Bezirke</w:t>
      </w:r>
      <w:proofErr w:type="spellEnd"/>
      <w:r w:rsidRPr="00D914D3">
        <w:rPr>
          <w:rFonts w:ascii="Verdana" w:hAnsi="Verdana"/>
          <w:szCs w:val="24"/>
        </w:rPr>
        <w:t>), de meeste bezienswaardigheden bevinden zich binnen de grenzen van het eerste.</w:t>
      </w:r>
    </w:p>
    <w:p w:rsidR="00186AED" w:rsidRPr="00D914D3" w:rsidRDefault="00186AED" w:rsidP="00186AED">
      <w:pPr>
        <w:pStyle w:val="BusTic1"/>
        <w:rPr>
          <w:rFonts w:ascii="Verdana" w:hAnsi="Verdana"/>
          <w:szCs w:val="24"/>
        </w:rPr>
      </w:pPr>
      <w:r w:rsidRPr="00D914D3">
        <w:rPr>
          <w:rFonts w:ascii="Verdana" w:hAnsi="Verdana"/>
          <w:szCs w:val="24"/>
        </w:rPr>
        <w:t xml:space="preserve">Enkele bekende attracties als het Prater, het slot </w:t>
      </w:r>
      <w:proofErr w:type="spellStart"/>
      <w:r w:rsidRPr="00D914D3">
        <w:rPr>
          <w:rFonts w:ascii="Verdana" w:hAnsi="Verdana"/>
          <w:szCs w:val="24"/>
        </w:rPr>
        <w:t>Belevedere</w:t>
      </w:r>
      <w:proofErr w:type="spellEnd"/>
      <w:r w:rsidRPr="00D914D3">
        <w:rPr>
          <w:rFonts w:ascii="Verdana" w:hAnsi="Verdana"/>
          <w:szCs w:val="24"/>
        </w:rPr>
        <w:t xml:space="preserve"> en het slot </w:t>
      </w:r>
      <w:proofErr w:type="spellStart"/>
      <w:r w:rsidRPr="00D914D3">
        <w:rPr>
          <w:rFonts w:ascii="Verdana" w:hAnsi="Verdana"/>
          <w:szCs w:val="24"/>
        </w:rPr>
        <w:t>Schönnbrunn</w:t>
      </w:r>
      <w:proofErr w:type="spellEnd"/>
      <w:r w:rsidRPr="00D914D3">
        <w:rPr>
          <w:rFonts w:ascii="Verdana" w:hAnsi="Verdana"/>
          <w:szCs w:val="24"/>
        </w:rPr>
        <w:t xml:space="preserve"> val</w:t>
      </w:r>
      <w:r w:rsidRPr="00D914D3">
        <w:rPr>
          <w:rFonts w:ascii="Verdana" w:hAnsi="Verdana"/>
          <w:szCs w:val="24"/>
        </w:rPr>
        <w:softHyphen/>
        <w:t xml:space="preserve">len er echter buiten een van de kenmerken, of misschien wel hét kenmerk, van de stad is de Stephansdom, met de </w:t>
      </w:r>
      <w:smartTag w:uri="urn:schemas-microsoft-com:office:smarttags" w:element="metricconverter">
        <w:smartTagPr>
          <w:attr w:name="ProductID" w:val="136 m"/>
        </w:smartTagPr>
        <w:r w:rsidRPr="00D914D3">
          <w:rPr>
            <w:rFonts w:ascii="Verdana" w:hAnsi="Verdana"/>
            <w:szCs w:val="24"/>
          </w:rPr>
          <w:t>136 m</w:t>
        </w:r>
      </w:smartTag>
      <w:r w:rsidRPr="00D914D3">
        <w:rPr>
          <w:rFonts w:ascii="Verdana" w:hAnsi="Verdana"/>
          <w:szCs w:val="24"/>
        </w:rPr>
        <w:t xml:space="preserve"> hoge toren. </w:t>
      </w:r>
    </w:p>
    <w:p w:rsidR="00186AED" w:rsidRPr="00D914D3" w:rsidRDefault="00186AED" w:rsidP="00186AED">
      <w:pPr>
        <w:pStyle w:val="BusTic1"/>
        <w:rPr>
          <w:rFonts w:ascii="Verdana" w:hAnsi="Verdana"/>
          <w:szCs w:val="24"/>
        </w:rPr>
      </w:pPr>
      <w:r w:rsidRPr="00D914D3">
        <w:rPr>
          <w:rFonts w:ascii="Verdana" w:hAnsi="Verdana"/>
          <w:szCs w:val="24"/>
        </w:rPr>
        <w:t>Hier is ook een stand</w:t>
      </w:r>
      <w:r w:rsidRPr="00D914D3">
        <w:rPr>
          <w:rFonts w:ascii="Verdana" w:hAnsi="Verdana"/>
          <w:szCs w:val="24"/>
        </w:rPr>
        <w:softHyphen/>
        <w:t xml:space="preserve">plaats van de beroemde </w:t>
      </w:r>
      <w:proofErr w:type="spellStart"/>
      <w:r w:rsidRPr="00D914D3">
        <w:rPr>
          <w:rFonts w:ascii="Verdana" w:hAnsi="Verdana"/>
          <w:szCs w:val="24"/>
        </w:rPr>
        <w:t>Fiaker</w:t>
      </w:r>
      <w:proofErr w:type="spellEnd"/>
      <w:r w:rsidRPr="00D914D3">
        <w:rPr>
          <w:rFonts w:ascii="Verdana" w:hAnsi="Verdana"/>
          <w:szCs w:val="24"/>
        </w:rPr>
        <w:t xml:space="preserve">, de </w:t>
      </w:r>
      <w:proofErr w:type="spellStart"/>
      <w:r w:rsidRPr="00D914D3">
        <w:rPr>
          <w:rFonts w:ascii="Verdana" w:hAnsi="Verdana"/>
          <w:szCs w:val="24"/>
        </w:rPr>
        <w:t>Weense</w:t>
      </w:r>
      <w:proofErr w:type="spellEnd"/>
      <w:r w:rsidRPr="00D914D3">
        <w:rPr>
          <w:rFonts w:ascii="Verdana" w:hAnsi="Verdana"/>
          <w:szCs w:val="24"/>
        </w:rPr>
        <w:t xml:space="preserve"> </w:t>
      </w:r>
      <w:proofErr w:type="spellStart"/>
      <w:r w:rsidRPr="00D914D3">
        <w:rPr>
          <w:rFonts w:ascii="Verdana" w:hAnsi="Verdana"/>
          <w:szCs w:val="24"/>
        </w:rPr>
        <w:t>paar</w:t>
      </w:r>
      <w:r w:rsidRPr="00D914D3">
        <w:rPr>
          <w:rFonts w:ascii="Verdana" w:hAnsi="Verdana"/>
          <w:szCs w:val="24"/>
        </w:rPr>
        <w:softHyphen/>
        <w:t>denkoetsjes</w:t>
      </w:r>
      <w:proofErr w:type="spellEnd"/>
      <w:r w:rsidRPr="00D914D3">
        <w:rPr>
          <w:rFonts w:ascii="Verdana" w:hAnsi="Verdana"/>
          <w:szCs w:val="24"/>
        </w:rPr>
        <w:t>.</w:t>
      </w:r>
    </w:p>
    <w:p w:rsidR="00186AED" w:rsidRPr="00D914D3" w:rsidRDefault="00186AED" w:rsidP="00186AED">
      <w:pPr>
        <w:pStyle w:val="BusTic1"/>
        <w:rPr>
          <w:rFonts w:ascii="Verdana" w:hAnsi="Verdana"/>
          <w:szCs w:val="24"/>
        </w:rPr>
      </w:pPr>
      <w:r w:rsidRPr="00D914D3">
        <w:rPr>
          <w:rFonts w:ascii="Verdana" w:hAnsi="Verdana"/>
          <w:szCs w:val="24"/>
        </w:rPr>
        <w:t>Wenen biedt een enorme verscheidenheid aan attracties:</w:t>
      </w:r>
    </w:p>
    <w:p w:rsidR="00186AED" w:rsidRPr="00D914D3" w:rsidRDefault="00186AED" w:rsidP="00186AED">
      <w:pPr>
        <w:pStyle w:val="BusTic1"/>
        <w:rPr>
          <w:rFonts w:ascii="Verdana" w:hAnsi="Verdana"/>
          <w:szCs w:val="24"/>
        </w:rPr>
      </w:pPr>
      <w:proofErr w:type="spellStart"/>
      <w:r w:rsidRPr="00D914D3">
        <w:rPr>
          <w:rFonts w:ascii="Verdana" w:hAnsi="Verdana"/>
          <w:szCs w:val="24"/>
        </w:rPr>
        <w:t>Staatsoper</w:t>
      </w:r>
      <w:proofErr w:type="spellEnd"/>
      <w:r w:rsidRPr="00D914D3">
        <w:rPr>
          <w:rFonts w:ascii="Verdana" w:hAnsi="Verdana"/>
          <w:szCs w:val="24"/>
        </w:rPr>
        <w:t xml:space="preserve">, Spaanse Rijschool, </w:t>
      </w:r>
      <w:proofErr w:type="spellStart"/>
      <w:r w:rsidRPr="00D914D3">
        <w:rPr>
          <w:rFonts w:ascii="Verdana" w:hAnsi="Verdana"/>
          <w:szCs w:val="24"/>
        </w:rPr>
        <w:t>Hofburg</w:t>
      </w:r>
      <w:proofErr w:type="spellEnd"/>
      <w:r w:rsidRPr="00D914D3">
        <w:rPr>
          <w:rFonts w:ascii="Verdana" w:hAnsi="Verdana"/>
          <w:szCs w:val="24"/>
        </w:rPr>
        <w:t>.</w:t>
      </w:r>
    </w:p>
    <w:p w:rsidR="00186AED" w:rsidRPr="00D914D3" w:rsidRDefault="00186AED" w:rsidP="00186AED">
      <w:pPr>
        <w:pStyle w:val="BusTic1"/>
        <w:rPr>
          <w:rFonts w:ascii="Verdana" w:hAnsi="Verdana"/>
          <w:szCs w:val="24"/>
        </w:rPr>
      </w:pPr>
      <w:proofErr w:type="spellStart"/>
      <w:r w:rsidRPr="00D914D3">
        <w:rPr>
          <w:rFonts w:ascii="Verdana" w:hAnsi="Verdana"/>
          <w:szCs w:val="24"/>
        </w:rPr>
        <w:t>Donauturm</w:t>
      </w:r>
      <w:proofErr w:type="spellEnd"/>
      <w:r w:rsidRPr="00D914D3">
        <w:rPr>
          <w:rFonts w:ascii="Verdana" w:hAnsi="Verdana"/>
          <w:szCs w:val="24"/>
        </w:rPr>
        <w:t xml:space="preserve">, een </w:t>
      </w:r>
      <w:smartTag w:uri="urn:schemas-microsoft-com:office:smarttags" w:element="metricconverter">
        <w:smartTagPr>
          <w:attr w:name="ProductID" w:val="170 m"/>
        </w:smartTagPr>
        <w:r w:rsidRPr="00D914D3">
          <w:rPr>
            <w:rFonts w:ascii="Verdana" w:hAnsi="Verdana"/>
            <w:szCs w:val="24"/>
          </w:rPr>
          <w:t>170 m</w:t>
        </w:r>
      </w:smartTag>
      <w:r w:rsidRPr="00D914D3">
        <w:rPr>
          <w:rFonts w:ascii="Verdana" w:hAnsi="Verdana"/>
          <w:szCs w:val="24"/>
        </w:rPr>
        <w:t xml:space="preserve"> hoge </w:t>
      </w:r>
      <w:proofErr w:type="spellStart"/>
      <w:r w:rsidRPr="00D914D3">
        <w:rPr>
          <w:rFonts w:ascii="Verdana" w:hAnsi="Verdana"/>
          <w:szCs w:val="24"/>
        </w:rPr>
        <w:t>uitzichtstoren</w:t>
      </w:r>
      <w:proofErr w:type="spellEnd"/>
      <w:r w:rsidRPr="00D914D3">
        <w:rPr>
          <w:rFonts w:ascii="Verdana" w:hAnsi="Verdana"/>
          <w:szCs w:val="24"/>
        </w:rPr>
        <w:t xml:space="preserve"> met een draaiend restaurant.</w:t>
      </w:r>
    </w:p>
    <w:p w:rsidR="00186AED" w:rsidRPr="00D914D3" w:rsidRDefault="00186AED" w:rsidP="00186AED">
      <w:pPr>
        <w:pStyle w:val="BusTic1"/>
        <w:rPr>
          <w:rFonts w:ascii="Verdana" w:hAnsi="Verdana"/>
          <w:szCs w:val="24"/>
        </w:rPr>
      </w:pPr>
      <w:r w:rsidRPr="00D914D3">
        <w:rPr>
          <w:rFonts w:ascii="Verdana" w:hAnsi="Verdana"/>
          <w:szCs w:val="24"/>
        </w:rPr>
        <w:t>Vele musea en theaters.</w:t>
      </w:r>
    </w:p>
    <w:p w:rsidR="00186AED" w:rsidRPr="00D914D3" w:rsidRDefault="00186AED" w:rsidP="00186AED">
      <w:pPr>
        <w:pStyle w:val="BusTic1"/>
        <w:rPr>
          <w:rFonts w:ascii="Verdana" w:hAnsi="Verdana"/>
          <w:szCs w:val="24"/>
        </w:rPr>
      </w:pPr>
      <w:r w:rsidRPr="00D914D3">
        <w:rPr>
          <w:rFonts w:ascii="Verdana" w:hAnsi="Verdana"/>
          <w:szCs w:val="24"/>
        </w:rPr>
        <w:t xml:space="preserve">En niet te vergeten de beroemde </w:t>
      </w:r>
      <w:proofErr w:type="spellStart"/>
      <w:r w:rsidRPr="00D914D3">
        <w:rPr>
          <w:rFonts w:ascii="Verdana" w:hAnsi="Verdana"/>
          <w:szCs w:val="24"/>
        </w:rPr>
        <w:t>Konditoreien</w:t>
      </w:r>
      <w:proofErr w:type="spellEnd"/>
      <w:r w:rsidRPr="00D914D3">
        <w:rPr>
          <w:rFonts w:ascii="Verdana" w:hAnsi="Verdana"/>
          <w:szCs w:val="24"/>
        </w:rPr>
        <w:t xml:space="preserve"> en cafés (</w:t>
      </w:r>
      <w:proofErr w:type="spellStart"/>
      <w:r w:rsidRPr="00D914D3">
        <w:rPr>
          <w:rFonts w:ascii="Verdana" w:hAnsi="Verdana"/>
          <w:szCs w:val="24"/>
        </w:rPr>
        <w:t>Sacher</w:t>
      </w:r>
      <w:proofErr w:type="spellEnd"/>
      <w:r w:rsidRPr="00D914D3">
        <w:rPr>
          <w:rFonts w:ascii="Verdana" w:hAnsi="Verdana"/>
          <w:szCs w:val="24"/>
        </w:rPr>
        <w:t xml:space="preserve"> </w:t>
      </w:r>
      <w:proofErr w:type="spellStart"/>
      <w:r w:rsidRPr="00D914D3">
        <w:rPr>
          <w:rFonts w:ascii="Verdana" w:hAnsi="Verdana"/>
          <w:szCs w:val="24"/>
        </w:rPr>
        <w:t>Torte</w:t>
      </w:r>
      <w:proofErr w:type="spellEnd"/>
      <w:r w:rsidRPr="00D914D3">
        <w:rPr>
          <w:rFonts w:ascii="Verdana" w:hAnsi="Verdana"/>
          <w:szCs w:val="24"/>
        </w:rPr>
        <w:t xml:space="preserve"> eten in het Hotel </w:t>
      </w:r>
      <w:proofErr w:type="spellStart"/>
      <w:r w:rsidRPr="00D914D3">
        <w:rPr>
          <w:rFonts w:ascii="Verdana" w:hAnsi="Verdana"/>
          <w:szCs w:val="24"/>
        </w:rPr>
        <w:t>Sacher</w:t>
      </w:r>
      <w:proofErr w:type="spellEnd"/>
      <w:r w:rsidRPr="00D914D3">
        <w:rPr>
          <w:rFonts w:ascii="Verdana" w:hAnsi="Verdana"/>
          <w:szCs w:val="24"/>
        </w:rPr>
        <w:t xml:space="preserve"> moet natuurlijk op het programma staan).</w:t>
      </w:r>
    </w:p>
    <w:p w:rsidR="00186AED" w:rsidRPr="00D914D3" w:rsidRDefault="00186AED" w:rsidP="00186AED">
      <w:pPr>
        <w:pStyle w:val="BusTic1"/>
        <w:rPr>
          <w:rFonts w:ascii="Verdana" w:hAnsi="Verdana"/>
          <w:szCs w:val="24"/>
        </w:rPr>
      </w:pPr>
      <w:r w:rsidRPr="00D914D3">
        <w:rPr>
          <w:rFonts w:ascii="Verdana" w:hAnsi="Verdana"/>
          <w:szCs w:val="24"/>
        </w:rPr>
        <w:t>Wenen heeft te veel om op te noemen, U moet het gewoon ondergaan.</w:t>
      </w:r>
    </w:p>
    <w:p w:rsidR="00186AED" w:rsidRDefault="00186AED" w:rsidP="009E69D3">
      <w:pPr>
        <w:rPr>
          <w:rFonts w:ascii="Verdana" w:hAnsi="Verdana"/>
          <w:b/>
          <w:bCs/>
          <w:sz w:val="24"/>
          <w:szCs w:val="24"/>
          <w:lang w:val="nl-NL"/>
        </w:rPr>
      </w:pPr>
    </w:p>
    <w:p w:rsidR="00C507CB" w:rsidRPr="00FD49F9" w:rsidRDefault="00C507CB" w:rsidP="009E69D3">
      <w:pPr>
        <w:rPr>
          <w:rFonts w:ascii="Verdana" w:hAnsi="Verdana"/>
          <w:bCs/>
          <w:sz w:val="24"/>
          <w:szCs w:val="24"/>
          <w:lang w:val="nl-NL"/>
        </w:rPr>
      </w:pPr>
    </w:p>
    <w:p w:rsidR="00FD49F9" w:rsidRPr="00FD49F9" w:rsidRDefault="00FD49F9" w:rsidP="00DB479B">
      <w:pPr>
        <w:rPr>
          <w:rFonts w:ascii="Verdana" w:hAnsi="Verdana"/>
          <w:bCs/>
          <w:sz w:val="24"/>
          <w:szCs w:val="24"/>
          <w:lang w:val="nl-NL"/>
        </w:rPr>
      </w:pPr>
    </w:p>
    <w:sectPr w:rsidR="00FD49F9" w:rsidRPr="00FD49F9" w:rsidSect="007A2B79">
      <w:headerReference w:type="default" r:id="rId27"/>
      <w:footerReference w:type="default" r:id="rId2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A9" w:rsidRDefault="007A69A9" w:rsidP="007A2B79">
      <w:r>
        <w:separator/>
      </w:r>
    </w:p>
  </w:endnote>
  <w:endnote w:type="continuationSeparator" w:id="0">
    <w:p w:rsidR="007A69A9" w:rsidRDefault="007A69A9"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0842DF" w:rsidRPr="000842DF">
            <w:rPr>
              <w:rFonts w:eastAsiaTheme="majorEastAsia" w:cstheme="majorBidi"/>
              <w:b/>
              <w:bCs/>
              <w:noProof/>
              <w:sz w:val="16"/>
              <w:szCs w:val="16"/>
            </w:rPr>
            <w:t>3</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A9" w:rsidRDefault="007A69A9" w:rsidP="007A2B79">
      <w:r>
        <w:separator/>
      </w:r>
    </w:p>
  </w:footnote>
  <w:footnote w:type="continuationSeparator" w:id="0">
    <w:p w:rsidR="007A69A9" w:rsidRDefault="007A69A9"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491773" w:rsidRDefault="002221B7" w:rsidP="007A2B79">
    <w:pPr>
      <w:pStyle w:val="Koptekst"/>
      <w:jc w:val="center"/>
      <w:rPr>
        <w:rFonts w:ascii="Verdana" w:hAnsi="Verdana"/>
        <w:b/>
        <w:sz w:val="32"/>
        <w:szCs w:val="32"/>
        <w:lang w:val="nl-NL"/>
      </w:rPr>
    </w:pPr>
    <w:r>
      <w:rPr>
        <w:noProof/>
        <w:lang w:val="nl-NL" w:eastAsia="zh-CN"/>
      </w:rPr>
      <w:drawing>
        <wp:anchor distT="0" distB="0" distL="114300" distR="114300" simplePos="0" relativeHeight="251659264" behindDoc="1" locked="0" layoutInCell="1" allowOverlap="1" wp14:anchorId="38FD5A72" wp14:editId="6A838EBE">
          <wp:simplePos x="0" y="0"/>
          <wp:positionH relativeFrom="column">
            <wp:posOffset>-261620</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14C18">
      <w:rPr>
        <w:rFonts w:ascii="Verdana" w:hAnsi="Verdana"/>
        <w:b/>
        <w:sz w:val="28"/>
        <w:szCs w:val="28"/>
        <w:lang w:val="nl-NL"/>
      </w:rPr>
      <w:t xml:space="preserve">  </w:t>
    </w:r>
    <w:r w:rsidRPr="00491773">
      <w:rPr>
        <w:rFonts w:ascii="Verdana" w:hAnsi="Verdana"/>
        <w:b/>
        <w:sz w:val="32"/>
        <w:szCs w:val="32"/>
        <w:lang w:val="nl-NL"/>
      </w:rPr>
      <w:t xml:space="preserve">Autosnelwegen </w:t>
    </w:r>
    <w:r w:rsidR="00614C18" w:rsidRPr="00491773">
      <w:rPr>
        <w:rFonts w:ascii="Verdana" w:hAnsi="Verdana"/>
        <w:b/>
        <w:sz w:val="32"/>
        <w:szCs w:val="32"/>
        <w:lang w:val="nl-NL"/>
      </w:rPr>
      <w:t xml:space="preserve">Oostenrijk </w:t>
    </w:r>
    <w:r w:rsidR="00186AED" w:rsidRPr="000B3628">
      <w:rPr>
        <w:rFonts w:ascii="Comic Sans MS" w:hAnsi="Comic Sans MS"/>
        <w:b/>
        <w:noProof/>
        <w:color w:val="0000FF"/>
        <w:lang w:val="nl-NL" w:eastAsia="zh-CN"/>
      </w:rPr>
      <w:drawing>
        <wp:inline distT="0" distB="0" distL="0" distR="0" wp14:anchorId="524226D7" wp14:editId="4ED8F154">
          <wp:extent cx="358140" cy="226695"/>
          <wp:effectExtent l="19050" t="0" r="3810" b="0"/>
          <wp:docPr id="225" name="Afbeelding 225"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B85950">
      <w:rPr>
        <w:rFonts w:ascii="Verdana" w:hAnsi="Verdana"/>
        <w:b/>
        <w:sz w:val="32"/>
        <w:szCs w:val="32"/>
        <w:lang w:val="nl-NL"/>
      </w:rPr>
      <w:t xml:space="preserve"> </w:t>
    </w:r>
    <w:r w:rsidR="009F0D1B" w:rsidRPr="00491773">
      <w:rPr>
        <w:rFonts w:ascii="Comic Sans MS" w:hAnsi="Comic Sans MS"/>
        <w:b/>
        <w:noProof/>
        <w:color w:val="0000FF"/>
        <w:sz w:val="32"/>
        <w:szCs w:val="32"/>
        <w:lang w:val="nl-NL" w:eastAsia="zh-CN"/>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Beschrijving: Bestand:Knooppuntsymbool.svg" style="width:112.8pt;height:84pt;visibility:visible;mso-wrap-style:square" o:bullet="t">
        <v:imagedata r:id="rId1" o:title="Knooppuntsymbool"/>
      </v:shape>
    </w:pict>
  </w:numPicBullet>
  <w:numPicBullet w:numPicBulletId="1">
    <w:pict>
      <v:shape id="_x0000_i1029" type="#_x0000_t75" alt="Beschrijving: Bestand:Afslagsymbool.svg" style="width:12pt;height:9pt;visibility:visible;mso-wrap-style:square" o:bullet="t">
        <v:imagedata r:id="rId2" o:title="Afslagsymbool"/>
      </v:shape>
    </w:pict>
  </w:numPicBullet>
  <w:abstractNum w:abstractNumId="0">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C930DD4"/>
    <w:multiLevelType w:val="hybridMultilevel"/>
    <w:tmpl w:val="6C7093AC"/>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1C4B31B0"/>
    <w:multiLevelType w:val="hybridMultilevel"/>
    <w:tmpl w:val="F40C1D12"/>
    <w:lvl w:ilvl="0" w:tplc="9B80E270">
      <w:start w:val="1"/>
      <w:numFmt w:val="bullet"/>
      <w:lvlText w:val=""/>
      <w:lvlPicBulletId w:val="1"/>
      <w:lvlJc w:val="left"/>
      <w:pPr>
        <w:tabs>
          <w:tab w:val="num" w:pos="720"/>
        </w:tabs>
        <w:ind w:left="720" w:hanging="360"/>
      </w:pPr>
      <w:rPr>
        <w:rFonts w:ascii="Symbol" w:hAnsi="Symbol" w:hint="default"/>
      </w:rPr>
    </w:lvl>
    <w:lvl w:ilvl="1" w:tplc="73064C12" w:tentative="1">
      <w:start w:val="1"/>
      <w:numFmt w:val="bullet"/>
      <w:lvlText w:val=""/>
      <w:lvlJc w:val="left"/>
      <w:pPr>
        <w:tabs>
          <w:tab w:val="num" w:pos="1440"/>
        </w:tabs>
        <w:ind w:left="1440" w:hanging="360"/>
      </w:pPr>
      <w:rPr>
        <w:rFonts w:ascii="Symbol" w:hAnsi="Symbol" w:hint="default"/>
      </w:rPr>
    </w:lvl>
    <w:lvl w:ilvl="2" w:tplc="E54AEA6A" w:tentative="1">
      <w:start w:val="1"/>
      <w:numFmt w:val="bullet"/>
      <w:lvlText w:val=""/>
      <w:lvlJc w:val="left"/>
      <w:pPr>
        <w:tabs>
          <w:tab w:val="num" w:pos="2160"/>
        </w:tabs>
        <w:ind w:left="2160" w:hanging="360"/>
      </w:pPr>
      <w:rPr>
        <w:rFonts w:ascii="Symbol" w:hAnsi="Symbol" w:hint="default"/>
      </w:rPr>
    </w:lvl>
    <w:lvl w:ilvl="3" w:tplc="7B502346" w:tentative="1">
      <w:start w:val="1"/>
      <w:numFmt w:val="bullet"/>
      <w:lvlText w:val=""/>
      <w:lvlJc w:val="left"/>
      <w:pPr>
        <w:tabs>
          <w:tab w:val="num" w:pos="2880"/>
        </w:tabs>
        <w:ind w:left="2880" w:hanging="360"/>
      </w:pPr>
      <w:rPr>
        <w:rFonts w:ascii="Symbol" w:hAnsi="Symbol" w:hint="default"/>
      </w:rPr>
    </w:lvl>
    <w:lvl w:ilvl="4" w:tplc="A63E343E" w:tentative="1">
      <w:start w:val="1"/>
      <w:numFmt w:val="bullet"/>
      <w:lvlText w:val=""/>
      <w:lvlJc w:val="left"/>
      <w:pPr>
        <w:tabs>
          <w:tab w:val="num" w:pos="3600"/>
        </w:tabs>
        <w:ind w:left="3600" w:hanging="360"/>
      </w:pPr>
      <w:rPr>
        <w:rFonts w:ascii="Symbol" w:hAnsi="Symbol" w:hint="default"/>
      </w:rPr>
    </w:lvl>
    <w:lvl w:ilvl="5" w:tplc="9800A2BA" w:tentative="1">
      <w:start w:val="1"/>
      <w:numFmt w:val="bullet"/>
      <w:lvlText w:val=""/>
      <w:lvlJc w:val="left"/>
      <w:pPr>
        <w:tabs>
          <w:tab w:val="num" w:pos="4320"/>
        </w:tabs>
        <w:ind w:left="4320" w:hanging="360"/>
      </w:pPr>
      <w:rPr>
        <w:rFonts w:ascii="Symbol" w:hAnsi="Symbol" w:hint="default"/>
      </w:rPr>
    </w:lvl>
    <w:lvl w:ilvl="6" w:tplc="489256D0" w:tentative="1">
      <w:start w:val="1"/>
      <w:numFmt w:val="bullet"/>
      <w:lvlText w:val=""/>
      <w:lvlJc w:val="left"/>
      <w:pPr>
        <w:tabs>
          <w:tab w:val="num" w:pos="5040"/>
        </w:tabs>
        <w:ind w:left="5040" w:hanging="360"/>
      </w:pPr>
      <w:rPr>
        <w:rFonts w:ascii="Symbol" w:hAnsi="Symbol" w:hint="default"/>
      </w:rPr>
    </w:lvl>
    <w:lvl w:ilvl="7" w:tplc="CE0A02EE" w:tentative="1">
      <w:start w:val="1"/>
      <w:numFmt w:val="bullet"/>
      <w:lvlText w:val=""/>
      <w:lvlJc w:val="left"/>
      <w:pPr>
        <w:tabs>
          <w:tab w:val="num" w:pos="5760"/>
        </w:tabs>
        <w:ind w:left="5760" w:hanging="360"/>
      </w:pPr>
      <w:rPr>
        <w:rFonts w:ascii="Symbol" w:hAnsi="Symbol" w:hint="default"/>
      </w:rPr>
    </w:lvl>
    <w:lvl w:ilvl="8" w:tplc="D7CC412C" w:tentative="1">
      <w:start w:val="1"/>
      <w:numFmt w:val="bullet"/>
      <w:lvlText w:val=""/>
      <w:lvlJc w:val="left"/>
      <w:pPr>
        <w:tabs>
          <w:tab w:val="num" w:pos="6480"/>
        </w:tabs>
        <w:ind w:left="6480" w:hanging="360"/>
      </w:pPr>
      <w:rPr>
        <w:rFonts w:ascii="Symbol" w:hAnsi="Symbol" w:hint="default"/>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45227315"/>
    <w:multiLevelType w:val="hybridMultilevel"/>
    <w:tmpl w:val="8D300172"/>
    <w:lvl w:ilvl="0" w:tplc="E614483C">
      <w:start w:val="1"/>
      <w:numFmt w:val="bullet"/>
      <w:lvlText w:val=""/>
      <w:lvlPicBulletId w:val="1"/>
      <w:lvlJc w:val="left"/>
      <w:pPr>
        <w:tabs>
          <w:tab w:val="num" w:pos="720"/>
        </w:tabs>
        <w:ind w:left="720" w:hanging="360"/>
      </w:pPr>
      <w:rPr>
        <w:rFonts w:ascii="Symbol" w:hAnsi="Symbol" w:hint="default"/>
      </w:rPr>
    </w:lvl>
    <w:lvl w:ilvl="1" w:tplc="B4908774" w:tentative="1">
      <w:start w:val="1"/>
      <w:numFmt w:val="bullet"/>
      <w:lvlText w:val=""/>
      <w:lvlJc w:val="left"/>
      <w:pPr>
        <w:tabs>
          <w:tab w:val="num" w:pos="1440"/>
        </w:tabs>
        <w:ind w:left="1440" w:hanging="360"/>
      </w:pPr>
      <w:rPr>
        <w:rFonts w:ascii="Symbol" w:hAnsi="Symbol" w:hint="default"/>
      </w:rPr>
    </w:lvl>
    <w:lvl w:ilvl="2" w:tplc="06207088" w:tentative="1">
      <w:start w:val="1"/>
      <w:numFmt w:val="bullet"/>
      <w:lvlText w:val=""/>
      <w:lvlJc w:val="left"/>
      <w:pPr>
        <w:tabs>
          <w:tab w:val="num" w:pos="2160"/>
        </w:tabs>
        <w:ind w:left="2160" w:hanging="360"/>
      </w:pPr>
      <w:rPr>
        <w:rFonts w:ascii="Symbol" w:hAnsi="Symbol" w:hint="default"/>
      </w:rPr>
    </w:lvl>
    <w:lvl w:ilvl="3" w:tplc="92DC9122" w:tentative="1">
      <w:start w:val="1"/>
      <w:numFmt w:val="bullet"/>
      <w:lvlText w:val=""/>
      <w:lvlJc w:val="left"/>
      <w:pPr>
        <w:tabs>
          <w:tab w:val="num" w:pos="2880"/>
        </w:tabs>
        <w:ind w:left="2880" w:hanging="360"/>
      </w:pPr>
      <w:rPr>
        <w:rFonts w:ascii="Symbol" w:hAnsi="Symbol" w:hint="default"/>
      </w:rPr>
    </w:lvl>
    <w:lvl w:ilvl="4" w:tplc="461E6E3A" w:tentative="1">
      <w:start w:val="1"/>
      <w:numFmt w:val="bullet"/>
      <w:lvlText w:val=""/>
      <w:lvlJc w:val="left"/>
      <w:pPr>
        <w:tabs>
          <w:tab w:val="num" w:pos="3600"/>
        </w:tabs>
        <w:ind w:left="3600" w:hanging="360"/>
      </w:pPr>
      <w:rPr>
        <w:rFonts w:ascii="Symbol" w:hAnsi="Symbol" w:hint="default"/>
      </w:rPr>
    </w:lvl>
    <w:lvl w:ilvl="5" w:tplc="26B0A542" w:tentative="1">
      <w:start w:val="1"/>
      <w:numFmt w:val="bullet"/>
      <w:lvlText w:val=""/>
      <w:lvlJc w:val="left"/>
      <w:pPr>
        <w:tabs>
          <w:tab w:val="num" w:pos="4320"/>
        </w:tabs>
        <w:ind w:left="4320" w:hanging="360"/>
      </w:pPr>
      <w:rPr>
        <w:rFonts w:ascii="Symbol" w:hAnsi="Symbol" w:hint="default"/>
      </w:rPr>
    </w:lvl>
    <w:lvl w:ilvl="6" w:tplc="3D4E65AA" w:tentative="1">
      <w:start w:val="1"/>
      <w:numFmt w:val="bullet"/>
      <w:lvlText w:val=""/>
      <w:lvlJc w:val="left"/>
      <w:pPr>
        <w:tabs>
          <w:tab w:val="num" w:pos="5040"/>
        </w:tabs>
        <w:ind w:left="5040" w:hanging="360"/>
      </w:pPr>
      <w:rPr>
        <w:rFonts w:ascii="Symbol" w:hAnsi="Symbol" w:hint="default"/>
      </w:rPr>
    </w:lvl>
    <w:lvl w:ilvl="7" w:tplc="B71AD8B4" w:tentative="1">
      <w:start w:val="1"/>
      <w:numFmt w:val="bullet"/>
      <w:lvlText w:val=""/>
      <w:lvlJc w:val="left"/>
      <w:pPr>
        <w:tabs>
          <w:tab w:val="num" w:pos="5760"/>
        </w:tabs>
        <w:ind w:left="5760" w:hanging="360"/>
      </w:pPr>
      <w:rPr>
        <w:rFonts w:ascii="Symbol" w:hAnsi="Symbol" w:hint="default"/>
      </w:rPr>
    </w:lvl>
    <w:lvl w:ilvl="8" w:tplc="19961784" w:tentative="1">
      <w:start w:val="1"/>
      <w:numFmt w:val="bullet"/>
      <w:lvlText w:val=""/>
      <w:lvlJc w:val="left"/>
      <w:pPr>
        <w:tabs>
          <w:tab w:val="num" w:pos="6480"/>
        </w:tabs>
        <w:ind w:left="6480" w:hanging="360"/>
      </w:pPr>
      <w:rPr>
        <w:rFonts w:ascii="Symbol" w:hAnsi="Symbol" w:hint="default"/>
      </w:rPr>
    </w:lvl>
  </w:abstractNum>
  <w:abstractNum w:abstractNumId="9">
    <w:nsid w:val="4A4A40F3"/>
    <w:multiLevelType w:val="hybridMultilevel"/>
    <w:tmpl w:val="F2F0A8CE"/>
    <w:lvl w:ilvl="0" w:tplc="86B8A492">
      <w:start w:val="1"/>
      <w:numFmt w:val="bullet"/>
      <w:lvlText w:val=""/>
      <w:lvlPicBulletId w:val="1"/>
      <w:lvlJc w:val="left"/>
      <w:pPr>
        <w:tabs>
          <w:tab w:val="num" w:pos="720"/>
        </w:tabs>
        <w:ind w:left="720" w:hanging="360"/>
      </w:pPr>
      <w:rPr>
        <w:rFonts w:ascii="Symbol" w:hAnsi="Symbol" w:hint="default"/>
      </w:rPr>
    </w:lvl>
    <w:lvl w:ilvl="1" w:tplc="ED1A8FF0" w:tentative="1">
      <w:start w:val="1"/>
      <w:numFmt w:val="bullet"/>
      <w:lvlText w:val=""/>
      <w:lvlJc w:val="left"/>
      <w:pPr>
        <w:tabs>
          <w:tab w:val="num" w:pos="1440"/>
        </w:tabs>
        <w:ind w:left="1440" w:hanging="360"/>
      </w:pPr>
      <w:rPr>
        <w:rFonts w:ascii="Symbol" w:hAnsi="Symbol" w:hint="default"/>
      </w:rPr>
    </w:lvl>
    <w:lvl w:ilvl="2" w:tplc="6B5AD376" w:tentative="1">
      <w:start w:val="1"/>
      <w:numFmt w:val="bullet"/>
      <w:lvlText w:val=""/>
      <w:lvlJc w:val="left"/>
      <w:pPr>
        <w:tabs>
          <w:tab w:val="num" w:pos="2160"/>
        </w:tabs>
        <w:ind w:left="2160" w:hanging="360"/>
      </w:pPr>
      <w:rPr>
        <w:rFonts w:ascii="Symbol" w:hAnsi="Symbol" w:hint="default"/>
      </w:rPr>
    </w:lvl>
    <w:lvl w:ilvl="3" w:tplc="00C84B1A" w:tentative="1">
      <w:start w:val="1"/>
      <w:numFmt w:val="bullet"/>
      <w:lvlText w:val=""/>
      <w:lvlJc w:val="left"/>
      <w:pPr>
        <w:tabs>
          <w:tab w:val="num" w:pos="2880"/>
        </w:tabs>
        <w:ind w:left="2880" w:hanging="360"/>
      </w:pPr>
      <w:rPr>
        <w:rFonts w:ascii="Symbol" w:hAnsi="Symbol" w:hint="default"/>
      </w:rPr>
    </w:lvl>
    <w:lvl w:ilvl="4" w:tplc="78B66C4E" w:tentative="1">
      <w:start w:val="1"/>
      <w:numFmt w:val="bullet"/>
      <w:lvlText w:val=""/>
      <w:lvlJc w:val="left"/>
      <w:pPr>
        <w:tabs>
          <w:tab w:val="num" w:pos="3600"/>
        </w:tabs>
        <w:ind w:left="3600" w:hanging="360"/>
      </w:pPr>
      <w:rPr>
        <w:rFonts w:ascii="Symbol" w:hAnsi="Symbol" w:hint="default"/>
      </w:rPr>
    </w:lvl>
    <w:lvl w:ilvl="5" w:tplc="6524B6D0" w:tentative="1">
      <w:start w:val="1"/>
      <w:numFmt w:val="bullet"/>
      <w:lvlText w:val=""/>
      <w:lvlJc w:val="left"/>
      <w:pPr>
        <w:tabs>
          <w:tab w:val="num" w:pos="4320"/>
        </w:tabs>
        <w:ind w:left="4320" w:hanging="360"/>
      </w:pPr>
      <w:rPr>
        <w:rFonts w:ascii="Symbol" w:hAnsi="Symbol" w:hint="default"/>
      </w:rPr>
    </w:lvl>
    <w:lvl w:ilvl="6" w:tplc="FF7834CC" w:tentative="1">
      <w:start w:val="1"/>
      <w:numFmt w:val="bullet"/>
      <w:lvlText w:val=""/>
      <w:lvlJc w:val="left"/>
      <w:pPr>
        <w:tabs>
          <w:tab w:val="num" w:pos="5040"/>
        </w:tabs>
        <w:ind w:left="5040" w:hanging="360"/>
      </w:pPr>
      <w:rPr>
        <w:rFonts w:ascii="Symbol" w:hAnsi="Symbol" w:hint="default"/>
      </w:rPr>
    </w:lvl>
    <w:lvl w:ilvl="7" w:tplc="DD9418F4" w:tentative="1">
      <w:start w:val="1"/>
      <w:numFmt w:val="bullet"/>
      <w:lvlText w:val=""/>
      <w:lvlJc w:val="left"/>
      <w:pPr>
        <w:tabs>
          <w:tab w:val="num" w:pos="5760"/>
        </w:tabs>
        <w:ind w:left="5760" w:hanging="360"/>
      </w:pPr>
      <w:rPr>
        <w:rFonts w:ascii="Symbol" w:hAnsi="Symbol" w:hint="default"/>
      </w:rPr>
    </w:lvl>
    <w:lvl w:ilvl="8" w:tplc="87B6F1EA" w:tentative="1">
      <w:start w:val="1"/>
      <w:numFmt w:val="bullet"/>
      <w:lvlText w:val=""/>
      <w:lvlJc w:val="left"/>
      <w:pPr>
        <w:tabs>
          <w:tab w:val="num" w:pos="6480"/>
        </w:tabs>
        <w:ind w:left="6480" w:hanging="360"/>
      </w:pPr>
      <w:rPr>
        <w:rFonts w:ascii="Symbol" w:hAnsi="Symbol" w:hint="default"/>
      </w:rPr>
    </w:lvl>
  </w:abstractNum>
  <w:abstractNum w:abstractNumId="10">
    <w:nsid w:val="4A822758"/>
    <w:multiLevelType w:val="hybridMultilevel"/>
    <w:tmpl w:val="3BA69CC2"/>
    <w:lvl w:ilvl="0" w:tplc="33803446">
      <w:start w:val="1"/>
      <w:numFmt w:val="bullet"/>
      <w:lvlText w:val=""/>
      <w:lvlPicBulletId w:val="1"/>
      <w:lvlJc w:val="left"/>
      <w:pPr>
        <w:tabs>
          <w:tab w:val="num" w:pos="720"/>
        </w:tabs>
        <w:ind w:left="720" w:hanging="360"/>
      </w:pPr>
      <w:rPr>
        <w:rFonts w:ascii="Symbol" w:hAnsi="Symbol" w:hint="default"/>
      </w:rPr>
    </w:lvl>
    <w:lvl w:ilvl="1" w:tplc="F29042D6" w:tentative="1">
      <w:start w:val="1"/>
      <w:numFmt w:val="bullet"/>
      <w:lvlText w:val=""/>
      <w:lvlJc w:val="left"/>
      <w:pPr>
        <w:tabs>
          <w:tab w:val="num" w:pos="1440"/>
        </w:tabs>
        <w:ind w:left="1440" w:hanging="360"/>
      </w:pPr>
      <w:rPr>
        <w:rFonts w:ascii="Symbol" w:hAnsi="Symbol" w:hint="default"/>
      </w:rPr>
    </w:lvl>
    <w:lvl w:ilvl="2" w:tplc="A0B48F84" w:tentative="1">
      <w:start w:val="1"/>
      <w:numFmt w:val="bullet"/>
      <w:lvlText w:val=""/>
      <w:lvlJc w:val="left"/>
      <w:pPr>
        <w:tabs>
          <w:tab w:val="num" w:pos="2160"/>
        </w:tabs>
        <w:ind w:left="2160" w:hanging="360"/>
      </w:pPr>
      <w:rPr>
        <w:rFonts w:ascii="Symbol" w:hAnsi="Symbol" w:hint="default"/>
      </w:rPr>
    </w:lvl>
    <w:lvl w:ilvl="3" w:tplc="3522D664" w:tentative="1">
      <w:start w:val="1"/>
      <w:numFmt w:val="bullet"/>
      <w:lvlText w:val=""/>
      <w:lvlJc w:val="left"/>
      <w:pPr>
        <w:tabs>
          <w:tab w:val="num" w:pos="2880"/>
        </w:tabs>
        <w:ind w:left="2880" w:hanging="360"/>
      </w:pPr>
      <w:rPr>
        <w:rFonts w:ascii="Symbol" w:hAnsi="Symbol" w:hint="default"/>
      </w:rPr>
    </w:lvl>
    <w:lvl w:ilvl="4" w:tplc="4C049CA8" w:tentative="1">
      <w:start w:val="1"/>
      <w:numFmt w:val="bullet"/>
      <w:lvlText w:val=""/>
      <w:lvlJc w:val="left"/>
      <w:pPr>
        <w:tabs>
          <w:tab w:val="num" w:pos="3600"/>
        </w:tabs>
        <w:ind w:left="3600" w:hanging="360"/>
      </w:pPr>
      <w:rPr>
        <w:rFonts w:ascii="Symbol" w:hAnsi="Symbol" w:hint="default"/>
      </w:rPr>
    </w:lvl>
    <w:lvl w:ilvl="5" w:tplc="555C25C2" w:tentative="1">
      <w:start w:val="1"/>
      <w:numFmt w:val="bullet"/>
      <w:lvlText w:val=""/>
      <w:lvlJc w:val="left"/>
      <w:pPr>
        <w:tabs>
          <w:tab w:val="num" w:pos="4320"/>
        </w:tabs>
        <w:ind w:left="4320" w:hanging="360"/>
      </w:pPr>
      <w:rPr>
        <w:rFonts w:ascii="Symbol" w:hAnsi="Symbol" w:hint="default"/>
      </w:rPr>
    </w:lvl>
    <w:lvl w:ilvl="6" w:tplc="DCBE1222" w:tentative="1">
      <w:start w:val="1"/>
      <w:numFmt w:val="bullet"/>
      <w:lvlText w:val=""/>
      <w:lvlJc w:val="left"/>
      <w:pPr>
        <w:tabs>
          <w:tab w:val="num" w:pos="5040"/>
        </w:tabs>
        <w:ind w:left="5040" w:hanging="360"/>
      </w:pPr>
      <w:rPr>
        <w:rFonts w:ascii="Symbol" w:hAnsi="Symbol" w:hint="default"/>
      </w:rPr>
    </w:lvl>
    <w:lvl w:ilvl="7" w:tplc="F3BE4F50" w:tentative="1">
      <w:start w:val="1"/>
      <w:numFmt w:val="bullet"/>
      <w:lvlText w:val=""/>
      <w:lvlJc w:val="left"/>
      <w:pPr>
        <w:tabs>
          <w:tab w:val="num" w:pos="5760"/>
        </w:tabs>
        <w:ind w:left="5760" w:hanging="360"/>
      </w:pPr>
      <w:rPr>
        <w:rFonts w:ascii="Symbol" w:hAnsi="Symbol" w:hint="default"/>
      </w:rPr>
    </w:lvl>
    <w:lvl w:ilvl="8" w:tplc="0910F356" w:tentative="1">
      <w:start w:val="1"/>
      <w:numFmt w:val="bullet"/>
      <w:lvlText w:val=""/>
      <w:lvlJc w:val="left"/>
      <w:pPr>
        <w:tabs>
          <w:tab w:val="num" w:pos="6480"/>
        </w:tabs>
        <w:ind w:left="6480" w:hanging="360"/>
      </w:pPr>
      <w:rPr>
        <w:rFonts w:ascii="Symbol" w:hAnsi="Symbol" w:hint="default"/>
      </w:rPr>
    </w:lvl>
  </w:abstractNum>
  <w:abstractNum w:abstractNumId="11">
    <w:nsid w:val="4B7F0BCF"/>
    <w:multiLevelType w:val="hybridMultilevel"/>
    <w:tmpl w:val="6CC67B60"/>
    <w:lvl w:ilvl="0" w:tplc="7D1E726A">
      <w:start w:val="1"/>
      <w:numFmt w:val="bullet"/>
      <w:lvlText w:val=""/>
      <w:lvlPicBulletId w:val="1"/>
      <w:lvlJc w:val="left"/>
      <w:pPr>
        <w:tabs>
          <w:tab w:val="num" w:pos="720"/>
        </w:tabs>
        <w:ind w:left="720" w:hanging="360"/>
      </w:pPr>
      <w:rPr>
        <w:rFonts w:ascii="Symbol" w:hAnsi="Symbol" w:hint="default"/>
      </w:rPr>
    </w:lvl>
    <w:lvl w:ilvl="1" w:tplc="A87C205A" w:tentative="1">
      <w:start w:val="1"/>
      <w:numFmt w:val="bullet"/>
      <w:lvlText w:val=""/>
      <w:lvlJc w:val="left"/>
      <w:pPr>
        <w:tabs>
          <w:tab w:val="num" w:pos="1440"/>
        </w:tabs>
        <w:ind w:left="1440" w:hanging="360"/>
      </w:pPr>
      <w:rPr>
        <w:rFonts w:ascii="Symbol" w:hAnsi="Symbol" w:hint="default"/>
      </w:rPr>
    </w:lvl>
    <w:lvl w:ilvl="2" w:tplc="9F9224F0" w:tentative="1">
      <w:start w:val="1"/>
      <w:numFmt w:val="bullet"/>
      <w:lvlText w:val=""/>
      <w:lvlJc w:val="left"/>
      <w:pPr>
        <w:tabs>
          <w:tab w:val="num" w:pos="2160"/>
        </w:tabs>
        <w:ind w:left="2160" w:hanging="360"/>
      </w:pPr>
      <w:rPr>
        <w:rFonts w:ascii="Symbol" w:hAnsi="Symbol" w:hint="default"/>
      </w:rPr>
    </w:lvl>
    <w:lvl w:ilvl="3" w:tplc="93B2A632" w:tentative="1">
      <w:start w:val="1"/>
      <w:numFmt w:val="bullet"/>
      <w:lvlText w:val=""/>
      <w:lvlJc w:val="left"/>
      <w:pPr>
        <w:tabs>
          <w:tab w:val="num" w:pos="2880"/>
        </w:tabs>
        <w:ind w:left="2880" w:hanging="360"/>
      </w:pPr>
      <w:rPr>
        <w:rFonts w:ascii="Symbol" w:hAnsi="Symbol" w:hint="default"/>
      </w:rPr>
    </w:lvl>
    <w:lvl w:ilvl="4" w:tplc="4DD41D58" w:tentative="1">
      <w:start w:val="1"/>
      <w:numFmt w:val="bullet"/>
      <w:lvlText w:val=""/>
      <w:lvlJc w:val="left"/>
      <w:pPr>
        <w:tabs>
          <w:tab w:val="num" w:pos="3600"/>
        </w:tabs>
        <w:ind w:left="3600" w:hanging="360"/>
      </w:pPr>
      <w:rPr>
        <w:rFonts w:ascii="Symbol" w:hAnsi="Symbol" w:hint="default"/>
      </w:rPr>
    </w:lvl>
    <w:lvl w:ilvl="5" w:tplc="30F21E14" w:tentative="1">
      <w:start w:val="1"/>
      <w:numFmt w:val="bullet"/>
      <w:lvlText w:val=""/>
      <w:lvlJc w:val="left"/>
      <w:pPr>
        <w:tabs>
          <w:tab w:val="num" w:pos="4320"/>
        </w:tabs>
        <w:ind w:left="4320" w:hanging="360"/>
      </w:pPr>
      <w:rPr>
        <w:rFonts w:ascii="Symbol" w:hAnsi="Symbol" w:hint="default"/>
      </w:rPr>
    </w:lvl>
    <w:lvl w:ilvl="6" w:tplc="49549846" w:tentative="1">
      <w:start w:val="1"/>
      <w:numFmt w:val="bullet"/>
      <w:lvlText w:val=""/>
      <w:lvlJc w:val="left"/>
      <w:pPr>
        <w:tabs>
          <w:tab w:val="num" w:pos="5040"/>
        </w:tabs>
        <w:ind w:left="5040" w:hanging="360"/>
      </w:pPr>
      <w:rPr>
        <w:rFonts w:ascii="Symbol" w:hAnsi="Symbol" w:hint="default"/>
      </w:rPr>
    </w:lvl>
    <w:lvl w:ilvl="7" w:tplc="5E0ED5D6" w:tentative="1">
      <w:start w:val="1"/>
      <w:numFmt w:val="bullet"/>
      <w:lvlText w:val=""/>
      <w:lvlJc w:val="left"/>
      <w:pPr>
        <w:tabs>
          <w:tab w:val="num" w:pos="5760"/>
        </w:tabs>
        <w:ind w:left="5760" w:hanging="360"/>
      </w:pPr>
      <w:rPr>
        <w:rFonts w:ascii="Symbol" w:hAnsi="Symbol" w:hint="default"/>
      </w:rPr>
    </w:lvl>
    <w:lvl w:ilvl="8" w:tplc="0E5C5BCE" w:tentative="1">
      <w:start w:val="1"/>
      <w:numFmt w:val="bullet"/>
      <w:lvlText w:val=""/>
      <w:lvlJc w:val="left"/>
      <w:pPr>
        <w:tabs>
          <w:tab w:val="num" w:pos="6480"/>
        </w:tabs>
        <w:ind w:left="6480" w:hanging="360"/>
      </w:pPr>
      <w:rPr>
        <w:rFonts w:ascii="Symbol" w:hAnsi="Symbol" w:hint="default"/>
      </w:rPr>
    </w:lvl>
  </w:abstractNum>
  <w:abstractNum w:abstractNumId="12">
    <w:nsid w:val="4E0E3616"/>
    <w:multiLevelType w:val="hybridMultilevel"/>
    <w:tmpl w:val="517A0E9A"/>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62B47243"/>
    <w:multiLevelType w:val="hybridMultilevel"/>
    <w:tmpl w:val="6B343936"/>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4">
    <w:nsid w:val="636C026F"/>
    <w:multiLevelType w:val="hybridMultilevel"/>
    <w:tmpl w:val="11F660C0"/>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5">
    <w:nsid w:val="66343453"/>
    <w:multiLevelType w:val="hybridMultilevel"/>
    <w:tmpl w:val="321EFBC2"/>
    <w:lvl w:ilvl="0" w:tplc="C834285E">
      <w:start w:val="1"/>
      <w:numFmt w:val="bullet"/>
      <w:lvlText w:val=""/>
      <w:lvlPicBulletId w:val="0"/>
      <w:lvlJc w:val="left"/>
      <w:pPr>
        <w:tabs>
          <w:tab w:val="num" w:pos="720"/>
        </w:tabs>
        <w:ind w:left="720" w:hanging="360"/>
      </w:pPr>
      <w:rPr>
        <w:rFonts w:ascii="Symbol" w:hAnsi="Symbol" w:hint="default"/>
      </w:rPr>
    </w:lvl>
    <w:lvl w:ilvl="1" w:tplc="EF28717E" w:tentative="1">
      <w:start w:val="1"/>
      <w:numFmt w:val="bullet"/>
      <w:lvlText w:val=""/>
      <w:lvlJc w:val="left"/>
      <w:pPr>
        <w:tabs>
          <w:tab w:val="num" w:pos="1440"/>
        </w:tabs>
        <w:ind w:left="1440" w:hanging="360"/>
      </w:pPr>
      <w:rPr>
        <w:rFonts w:ascii="Symbol" w:hAnsi="Symbol" w:hint="default"/>
      </w:rPr>
    </w:lvl>
    <w:lvl w:ilvl="2" w:tplc="4D6CBB80" w:tentative="1">
      <w:start w:val="1"/>
      <w:numFmt w:val="bullet"/>
      <w:lvlText w:val=""/>
      <w:lvlJc w:val="left"/>
      <w:pPr>
        <w:tabs>
          <w:tab w:val="num" w:pos="2160"/>
        </w:tabs>
        <w:ind w:left="2160" w:hanging="360"/>
      </w:pPr>
      <w:rPr>
        <w:rFonts w:ascii="Symbol" w:hAnsi="Symbol" w:hint="default"/>
      </w:rPr>
    </w:lvl>
    <w:lvl w:ilvl="3" w:tplc="94E83358" w:tentative="1">
      <w:start w:val="1"/>
      <w:numFmt w:val="bullet"/>
      <w:lvlText w:val=""/>
      <w:lvlJc w:val="left"/>
      <w:pPr>
        <w:tabs>
          <w:tab w:val="num" w:pos="2880"/>
        </w:tabs>
        <w:ind w:left="2880" w:hanging="360"/>
      </w:pPr>
      <w:rPr>
        <w:rFonts w:ascii="Symbol" w:hAnsi="Symbol" w:hint="default"/>
      </w:rPr>
    </w:lvl>
    <w:lvl w:ilvl="4" w:tplc="0AC0D31C" w:tentative="1">
      <w:start w:val="1"/>
      <w:numFmt w:val="bullet"/>
      <w:lvlText w:val=""/>
      <w:lvlJc w:val="left"/>
      <w:pPr>
        <w:tabs>
          <w:tab w:val="num" w:pos="3600"/>
        </w:tabs>
        <w:ind w:left="3600" w:hanging="360"/>
      </w:pPr>
      <w:rPr>
        <w:rFonts w:ascii="Symbol" w:hAnsi="Symbol" w:hint="default"/>
      </w:rPr>
    </w:lvl>
    <w:lvl w:ilvl="5" w:tplc="6450D12C" w:tentative="1">
      <w:start w:val="1"/>
      <w:numFmt w:val="bullet"/>
      <w:lvlText w:val=""/>
      <w:lvlJc w:val="left"/>
      <w:pPr>
        <w:tabs>
          <w:tab w:val="num" w:pos="4320"/>
        </w:tabs>
        <w:ind w:left="4320" w:hanging="360"/>
      </w:pPr>
      <w:rPr>
        <w:rFonts w:ascii="Symbol" w:hAnsi="Symbol" w:hint="default"/>
      </w:rPr>
    </w:lvl>
    <w:lvl w:ilvl="6" w:tplc="06F428B8" w:tentative="1">
      <w:start w:val="1"/>
      <w:numFmt w:val="bullet"/>
      <w:lvlText w:val=""/>
      <w:lvlJc w:val="left"/>
      <w:pPr>
        <w:tabs>
          <w:tab w:val="num" w:pos="5040"/>
        </w:tabs>
        <w:ind w:left="5040" w:hanging="360"/>
      </w:pPr>
      <w:rPr>
        <w:rFonts w:ascii="Symbol" w:hAnsi="Symbol" w:hint="default"/>
      </w:rPr>
    </w:lvl>
    <w:lvl w:ilvl="7" w:tplc="7B606D4C" w:tentative="1">
      <w:start w:val="1"/>
      <w:numFmt w:val="bullet"/>
      <w:lvlText w:val=""/>
      <w:lvlJc w:val="left"/>
      <w:pPr>
        <w:tabs>
          <w:tab w:val="num" w:pos="5760"/>
        </w:tabs>
        <w:ind w:left="5760" w:hanging="360"/>
      </w:pPr>
      <w:rPr>
        <w:rFonts w:ascii="Symbol" w:hAnsi="Symbol" w:hint="default"/>
      </w:rPr>
    </w:lvl>
    <w:lvl w:ilvl="8" w:tplc="77321EA6" w:tentative="1">
      <w:start w:val="1"/>
      <w:numFmt w:val="bullet"/>
      <w:lvlText w:val=""/>
      <w:lvlJc w:val="left"/>
      <w:pPr>
        <w:tabs>
          <w:tab w:val="num" w:pos="6480"/>
        </w:tabs>
        <w:ind w:left="6480" w:hanging="360"/>
      </w:pPr>
      <w:rPr>
        <w:rFonts w:ascii="Symbol" w:hAnsi="Symbol" w:hint="default"/>
      </w:rPr>
    </w:lvl>
  </w:abstractNum>
  <w:abstractNum w:abstractNumId="16">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5"/>
  </w:num>
  <w:num w:numId="4">
    <w:abstractNumId w:val="2"/>
  </w:num>
  <w:num w:numId="5">
    <w:abstractNumId w:val="4"/>
  </w:num>
  <w:num w:numId="6">
    <w:abstractNumId w:val="4"/>
  </w:num>
  <w:num w:numId="7">
    <w:abstractNumId w:val="13"/>
  </w:num>
  <w:num w:numId="8">
    <w:abstractNumId w:val="1"/>
  </w:num>
  <w:num w:numId="9">
    <w:abstractNumId w:val="14"/>
  </w:num>
  <w:num w:numId="10">
    <w:abstractNumId w:val="15"/>
  </w:num>
  <w:num w:numId="11">
    <w:abstractNumId w:val="3"/>
  </w:num>
  <w:num w:numId="12">
    <w:abstractNumId w:val="10"/>
  </w:num>
  <w:num w:numId="13">
    <w:abstractNumId w:val="9"/>
  </w:num>
  <w:num w:numId="14">
    <w:abstractNumId w:val="11"/>
  </w:num>
  <w:num w:numId="15">
    <w:abstractNumId w:val="8"/>
  </w:num>
  <w:num w:numId="16">
    <w:abstractNumId w:val="12"/>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5CE9"/>
    <w:rsid w:val="00015AE6"/>
    <w:rsid w:val="000306EB"/>
    <w:rsid w:val="00077BC5"/>
    <w:rsid w:val="000842DF"/>
    <w:rsid w:val="0008766A"/>
    <w:rsid w:val="000A5CE6"/>
    <w:rsid w:val="000B35DC"/>
    <w:rsid w:val="000B3F02"/>
    <w:rsid w:val="000D0A8B"/>
    <w:rsid w:val="000F3B57"/>
    <w:rsid w:val="000F4F6B"/>
    <w:rsid w:val="00120C17"/>
    <w:rsid w:val="00120DD2"/>
    <w:rsid w:val="00186AED"/>
    <w:rsid w:val="001B0768"/>
    <w:rsid w:val="001B2908"/>
    <w:rsid w:val="001B6884"/>
    <w:rsid w:val="001D64BE"/>
    <w:rsid w:val="00216A09"/>
    <w:rsid w:val="002221B7"/>
    <w:rsid w:val="002427A0"/>
    <w:rsid w:val="00263F94"/>
    <w:rsid w:val="00275D6D"/>
    <w:rsid w:val="002A65F5"/>
    <w:rsid w:val="002B29A5"/>
    <w:rsid w:val="002C679E"/>
    <w:rsid w:val="002F6A8B"/>
    <w:rsid w:val="00330EC1"/>
    <w:rsid w:val="00332F23"/>
    <w:rsid w:val="00343FFB"/>
    <w:rsid w:val="00375508"/>
    <w:rsid w:val="003B15C7"/>
    <w:rsid w:val="003B1EF8"/>
    <w:rsid w:val="003B734B"/>
    <w:rsid w:val="003C4475"/>
    <w:rsid w:val="004435A4"/>
    <w:rsid w:val="00491773"/>
    <w:rsid w:val="004A0ACD"/>
    <w:rsid w:val="004B0A15"/>
    <w:rsid w:val="004F49EB"/>
    <w:rsid w:val="00522CF5"/>
    <w:rsid w:val="005400BC"/>
    <w:rsid w:val="00553B72"/>
    <w:rsid w:val="00594C81"/>
    <w:rsid w:val="005A0357"/>
    <w:rsid w:val="005D0E3B"/>
    <w:rsid w:val="005D591B"/>
    <w:rsid w:val="00614C18"/>
    <w:rsid w:val="006226E1"/>
    <w:rsid w:val="00630A26"/>
    <w:rsid w:val="00632F6C"/>
    <w:rsid w:val="00687CFF"/>
    <w:rsid w:val="00695640"/>
    <w:rsid w:val="006A4E41"/>
    <w:rsid w:val="006B0288"/>
    <w:rsid w:val="006B6011"/>
    <w:rsid w:val="006C1401"/>
    <w:rsid w:val="006C3B72"/>
    <w:rsid w:val="006F09C9"/>
    <w:rsid w:val="00715D27"/>
    <w:rsid w:val="00732328"/>
    <w:rsid w:val="00762F5A"/>
    <w:rsid w:val="007854B0"/>
    <w:rsid w:val="0079281E"/>
    <w:rsid w:val="007A2B79"/>
    <w:rsid w:val="007A69A9"/>
    <w:rsid w:val="007C5E0F"/>
    <w:rsid w:val="007D7835"/>
    <w:rsid w:val="007E779C"/>
    <w:rsid w:val="0080205B"/>
    <w:rsid w:val="0083246E"/>
    <w:rsid w:val="00862C18"/>
    <w:rsid w:val="00867836"/>
    <w:rsid w:val="008D0BAE"/>
    <w:rsid w:val="008D200C"/>
    <w:rsid w:val="008D6E54"/>
    <w:rsid w:val="00933CCB"/>
    <w:rsid w:val="00985335"/>
    <w:rsid w:val="009D2624"/>
    <w:rsid w:val="009E5CED"/>
    <w:rsid w:val="009E69D3"/>
    <w:rsid w:val="009F0D1B"/>
    <w:rsid w:val="009F1975"/>
    <w:rsid w:val="00A16075"/>
    <w:rsid w:val="00A4232E"/>
    <w:rsid w:val="00A63239"/>
    <w:rsid w:val="00A63BD1"/>
    <w:rsid w:val="00A644E1"/>
    <w:rsid w:val="00A8267D"/>
    <w:rsid w:val="00AA7E3C"/>
    <w:rsid w:val="00AD1C0A"/>
    <w:rsid w:val="00B01A04"/>
    <w:rsid w:val="00B6539F"/>
    <w:rsid w:val="00B76B49"/>
    <w:rsid w:val="00B85950"/>
    <w:rsid w:val="00B93D16"/>
    <w:rsid w:val="00BC7C6A"/>
    <w:rsid w:val="00BD0AC1"/>
    <w:rsid w:val="00BD1AE2"/>
    <w:rsid w:val="00BE1689"/>
    <w:rsid w:val="00BF56E5"/>
    <w:rsid w:val="00C07448"/>
    <w:rsid w:val="00C075CE"/>
    <w:rsid w:val="00C45593"/>
    <w:rsid w:val="00C507CB"/>
    <w:rsid w:val="00C56E7A"/>
    <w:rsid w:val="00C65AE8"/>
    <w:rsid w:val="00C75D61"/>
    <w:rsid w:val="00C95BC7"/>
    <w:rsid w:val="00CA408D"/>
    <w:rsid w:val="00CB7D9C"/>
    <w:rsid w:val="00D01349"/>
    <w:rsid w:val="00D26096"/>
    <w:rsid w:val="00D37573"/>
    <w:rsid w:val="00D51E15"/>
    <w:rsid w:val="00D66A00"/>
    <w:rsid w:val="00D87BED"/>
    <w:rsid w:val="00D90367"/>
    <w:rsid w:val="00D91B0C"/>
    <w:rsid w:val="00D963B6"/>
    <w:rsid w:val="00DB479B"/>
    <w:rsid w:val="00DC16E0"/>
    <w:rsid w:val="00DE3177"/>
    <w:rsid w:val="00DE3CD7"/>
    <w:rsid w:val="00E3454C"/>
    <w:rsid w:val="00E41FCE"/>
    <w:rsid w:val="00E632BB"/>
    <w:rsid w:val="00E760C6"/>
    <w:rsid w:val="00E83D9B"/>
    <w:rsid w:val="00E9132D"/>
    <w:rsid w:val="00EB5DBD"/>
    <w:rsid w:val="00EC3189"/>
    <w:rsid w:val="00ED0E92"/>
    <w:rsid w:val="00EE315B"/>
    <w:rsid w:val="00EE6739"/>
    <w:rsid w:val="00F14055"/>
    <w:rsid w:val="00F35C87"/>
    <w:rsid w:val="00F750A9"/>
    <w:rsid w:val="00FB3DB6"/>
    <w:rsid w:val="00FB678C"/>
    <w:rsid w:val="00FD49F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qFormat/>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qFormat/>
    <w:rsid w:val="00F750A9"/>
    <w:rPr>
      <w:rFonts w:ascii="Comic Sans MS" w:hAnsi="Comic Sans MS"/>
      <w:b/>
      <w:sz w:val="24"/>
      <w:bdr w:val="single" w:sz="2" w:space="0" w:color="auto"/>
      <w:shd w:val="clear" w:color="auto" w:fill="D6E3BC" w:themeFill="accent3" w:themeFillTint="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qFormat/>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qFormat/>
    <w:rsid w:val="00F750A9"/>
    <w:rPr>
      <w:rFonts w:ascii="Comic Sans MS" w:hAnsi="Comic Sans MS"/>
      <w:b/>
      <w:sz w:val="24"/>
      <w:bdr w:val="single" w:sz="2" w:space="0" w:color="auto"/>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53098426">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arc-mondorf.de/a23.htm" TargetMode="External"/><Relationship Id="rId18" Type="http://schemas.openxmlformats.org/officeDocument/2006/relationships/hyperlink" Target="http://www.wegenwiki.nl/Knoten_Kaiserm%C3%BChlen" TargetMode="External"/><Relationship Id="rId26" Type="http://schemas.openxmlformats.org/officeDocument/2006/relationships/image" Target="media/image10.gif"/><Relationship Id="rId3" Type="http://schemas.microsoft.com/office/2007/relationships/stylesWithEffects" Target="stylesWithEffects.xml"/><Relationship Id="rId21" Type="http://schemas.openxmlformats.org/officeDocument/2006/relationships/hyperlink" Target="http://www.wegenwiki.nl/Knoten_Prate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wegenwiki.nl/images/Afslagsymbool.svg" TargetMode="External"/><Relationship Id="rId25" Type="http://schemas.openxmlformats.org/officeDocument/2006/relationships/hyperlink" Target="http://www.marc-mondorf.de/a2.htm"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genwiki.nl/Bestand:Afslagsymbool.svg" TargetMode="External"/><Relationship Id="rId24" Type="http://schemas.openxmlformats.org/officeDocument/2006/relationships/hyperlink" Target="http://www.wegenwiki.nl/Knoten_Inzersdorf-West" TargetMode="External"/><Relationship Id="rId5" Type="http://schemas.openxmlformats.org/officeDocument/2006/relationships/webSettings" Target="webSettings.xml"/><Relationship Id="rId15" Type="http://schemas.openxmlformats.org/officeDocument/2006/relationships/hyperlink" Target="http://www.wegenwiki.nl/images/Knooppuntsymbool.svg" TargetMode="External"/><Relationship Id="rId23" Type="http://schemas.openxmlformats.org/officeDocument/2006/relationships/image" Target="media/image9.gif"/><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www.marc-mondorf.de/a22.htm" TargetMode="External"/><Relationship Id="rId4" Type="http://schemas.openxmlformats.org/officeDocument/2006/relationships/settings" Target="settings.xml"/><Relationship Id="rId9" Type="http://schemas.openxmlformats.org/officeDocument/2006/relationships/hyperlink" Target="http://www.wegenwiki.nl/S2_(Oostenrijk)" TargetMode="External"/><Relationship Id="rId14" Type="http://schemas.openxmlformats.org/officeDocument/2006/relationships/image" Target="media/image6.gif"/><Relationship Id="rId22" Type="http://schemas.openxmlformats.org/officeDocument/2006/relationships/hyperlink" Target="http://www.marc-mondorf.de/a4.ht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gif"/><Relationship Id="rId2" Type="http://schemas.openxmlformats.org/officeDocument/2006/relationships/hyperlink" Target="http://www.marc-mondorf.de/a23.htm"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998</Words>
  <Characters>5490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Oostenrijk</dc:subject>
  <dc:creator>Van het Internet</dc:creator>
  <cp:lastModifiedBy>Leen</cp:lastModifiedBy>
  <cp:revision>4</cp:revision>
  <cp:lastPrinted>2011-11-11T08:40:00Z</cp:lastPrinted>
  <dcterms:created xsi:type="dcterms:W3CDTF">2012-07-25T13:21:00Z</dcterms:created>
  <dcterms:modified xsi:type="dcterms:W3CDTF">2012-07-25T13:38:00Z</dcterms:modified>
  <cp:category>2012</cp:category>
</cp:coreProperties>
</file>