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1B7" w:rsidRPr="005E54A4" w:rsidRDefault="002221B7" w:rsidP="00B81B6B">
      <w:pPr>
        <w:keepLines/>
        <w:jc w:val="center"/>
        <w:rPr>
          <w:b/>
          <w:bCs/>
        </w:rPr>
      </w:pPr>
    </w:p>
    <w:p w:rsidR="002221B7" w:rsidRPr="005E54A4" w:rsidRDefault="002221B7" w:rsidP="00B81B6B">
      <w:pPr>
        <w:keepLines/>
        <w:jc w:val="center"/>
        <w:rPr>
          <w:b/>
          <w:bCs/>
        </w:rPr>
      </w:pPr>
    </w:p>
    <w:p w:rsidR="00762F5A" w:rsidRPr="005E54A4" w:rsidRDefault="00762F5A" w:rsidP="00B81B6B">
      <w:pPr>
        <w:keepLines/>
        <w:jc w:val="center"/>
        <w:rPr>
          <w:b/>
          <w:bCs/>
        </w:rPr>
      </w:pPr>
    </w:p>
    <w:p w:rsidR="007A2B79" w:rsidRDefault="007A2B79" w:rsidP="00B81B6B">
      <w:pPr>
        <w:keepLines/>
        <w:jc w:val="center"/>
        <w:rPr>
          <w:b/>
          <w:bCs/>
          <w:sz w:val="96"/>
          <w:szCs w:val="96"/>
        </w:rPr>
      </w:pPr>
      <w:r w:rsidRPr="005E54A4">
        <w:rPr>
          <w:b/>
          <w:bCs/>
          <w:sz w:val="96"/>
          <w:szCs w:val="96"/>
        </w:rPr>
        <w:t xml:space="preserve">Autosnelweg </w:t>
      </w:r>
      <w:r w:rsidR="004C4FF9" w:rsidRPr="005E54A4">
        <w:rPr>
          <w:b/>
          <w:bCs/>
          <w:sz w:val="96"/>
          <w:szCs w:val="96"/>
        </w:rPr>
        <w:t>M</w:t>
      </w:r>
      <w:r w:rsidR="000B2224">
        <w:rPr>
          <w:b/>
          <w:bCs/>
          <w:sz w:val="96"/>
          <w:szCs w:val="96"/>
        </w:rPr>
        <w:t>2</w:t>
      </w:r>
    </w:p>
    <w:p w:rsidR="00BB0BBE" w:rsidRPr="005E54A4" w:rsidRDefault="00BB0BBE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2221B7" w:rsidRPr="005E54A4" w:rsidRDefault="002221B7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  <w:r w:rsidRPr="005E54A4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1817D1AA" wp14:editId="64D332F5">
            <wp:simplePos x="0" y="0"/>
            <wp:positionH relativeFrom="column">
              <wp:posOffset>874395</wp:posOffset>
            </wp:positionH>
            <wp:positionV relativeFrom="paragraph">
              <wp:posOffset>5715</wp:posOffset>
            </wp:positionV>
            <wp:extent cx="4730750" cy="1804670"/>
            <wp:effectExtent l="0" t="0" r="0" b="5080"/>
            <wp:wrapSquare wrapText="bothSides"/>
            <wp:docPr id="165" name="Afbeelding 2" descr="Beschrijving: bustic_logo_gr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7A2B79" w:rsidRPr="005E54A4" w:rsidRDefault="007A2B79" w:rsidP="00B81B6B">
      <w:pPr>
        <w:keepLines/>
        <w:jc w:val="center"/>
        <w:rPr>
          <w:b/>
          <w:bCs/>
        </w:rPr>
      </w:pPr>
    </w:p>
    <w:p w:rsidR="002221B7" w:rsidRPr="005E54A4" w:rsidRDefault="002221B7" w:rsidP="00B81B6B">
      <w:pPr>
        <w:keepLines/>
        <w:jc w:val="center"/>
        <w:rPr>
          <w:b/>
          <w:bCs/>
        </w:rPr>
      </w:pPr>
    </w:p>
    <w:tbl>
      <w:tblPr>
        <w:tblStyle w:val="Tabelraster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0F3B57" w:rsidRPr="005E54A4" w:rsidTr="007E779C">
        <w:trPr>
          <w:trHeight w:val="1134"/>
          <w:jc w:val="center"/>
        </w:trPr>
        <w:tc>
          <w:tcPr>
            <w:tcW w:w="2268" w:type="dxa"/>
            <w:shd w:val="clear" w:color="auto" w:fill="0000FF"/>
            <w:vAlign w:val="center"/>
          </w:tcPr>
          <w:p w:rsidR="000F3B57" w:rsidRPr="005E54A4" w:rsidRDefault="004C4FF9" w:rsidP="002D7276">
            <w:pPr>
              <w:keepLines/>
              <w:jc w:val="center"/>
              <w:rPr>
                <w:b/>
                <w:bCs/>
                <w:sz w:val="72"/>
                <w:szCs w:val="72"/>
              </w:rPr>
            </w:pPr>
            <w:r w:rsidRPr="00B82129">
              <w:rPr>
                <w:b/>
                <w:bCs/>
                <w:color w:val="FFFFFF" w:themeColor="background1"/>
                <w:sz w:val="72"/>
                <w:szCs w:val="72"/>
              </w:rPr>
              <w:t>M</w:t>
            </w:r>
            <w:r w:rsidR="000B2224">
              <w:rPr>
                <w:b/>
                <w:bCs/>
                <w:color w:val="FFFFFF" w:themeColor="background1"/>
                <w:sz w:val="72"/>
                <w:szCs w:val="72"/>
              </w:rPr>
              <w:t>2</w:t>
            </w:r>
          </w:p>
        </w:tc>
      </w:tr>
    </w:tbl>
    <w:p w:rsidR="00DD4F3D" w:rsidRDefault="00DD4F3D" w:rsidP="00DD4F3D">
      <w:pPr>
        <w:keepLines/>
        <w:jc w:val="center"/>
        <w:rPr>
          <w:b/>
          <w:bCs/>
          <w:sz w:val="72"/>
          <w:szCs w:val="72"/>
        </w:rPr>
      </w:pPr>
    </w:p>
    <w:p w:rsidR="00715F67" w:rsidRPr="00715F67" w:rsidRDefault="00715F67" w:rsidP="00DD4F3D">
      <w:pPr>
        <w:keepLines/>
        <w:jc w:val="center"/>
        <w:rPr>
          <w:rFonts w:cs="Arial"/>
          <w:b/>
          <w:shd w:val="clear" w:color="auto" w:fill="FFFFFF"/>
        </w:rPr>
      </w:pPr>
    </w:p>
    <w:p w:rsidR="00715F67" w:rsidRPr="00715F67" w:rsidRDefault="000B2224" w:rsidP="00903CF8">
      <w:pPr>
        <w:keepLines/>
        <w:jc w:val="center"/>
        <w:rPr>
          <w:b/>
          <w:bCs/>
        </w:rPr>
      </w:pPr>
      <w:proofErr w:type="spellStart"/>
      <w:r w:rsidRPr="008535AC">
        <w:rPr>
          <w:rFonts w:cs="Arial"/>
          <w:b/>
          <w:sz w:val="72"/>
          <w:szCs w:val="72"/>
          <w:lang w:eastAsia="nl-NL"/>
        </w:rPr>
        <w:t>Ballymena</w:t>
      </w:r>
      <w:proofErr w:type="spellEnd"/>
      <w:r>
        <w:rPr>
          <w:rFonts w:cs="Arial"/>
          <w:b/>
          <w:sz w:val="72"/>
          <w:szCs w:val="72"/>
          <w:lang w:eastAsia="nl-NL"/>
        </w:rPr>
        <w:t xml:space="preserve"> - </w:t>
      </w:r>
      <w:r w:rsidRPr="008535AC">
        <w:rPr>
          <w:rFonts w:cs="Arial"/>
          <w:b/>
          <w:sz w:val="72"/>
          <w:szCs w:val="72"/>
          <w:lang w:eastAsia="nl-NL"/>
        </w:rPr>
        <w:t>Belfast</w:t>
      </w:r>
    </w:p>
    <w:p w:rsidR="0042664D" w:rsidRPr="00715F67" w:rsidRDefault="0042664D" w:rsidP="00715F67">
      <w:pPr>
        <w:keepLines/>
        <w:rPr>
          <w:b/>
          <w:bCs/>
        </w:rPr>
      </w:pPr>
    </w:p>
    <w:p w:rsidR="00215D83" w:rsidRPr="00715F67" w:rsidRDefault="00215D83" w:rsidP="00715F67">
      <w:pPr>
        <w:keepLines/>
        <w:rPr>
          <w:b/>
          <w:bCs/>
        </w:rPr>
      </w:pPr>
    </w:p>
    <w:p w:rsidR="00CF44C9" w:rsidRPr="00715F67" w:rsidRDefault="00CF44C9" w:rsidP="00715F67">
      <w:pPr>
        <w:keepLines/>
        <w:rPr>
          <w:bCs/>
        </w:rPr>
      </w:pPr>
    </w:p>
    <w:p w:rsidR="00853FE0" w:rsidRPr="00715F67" w:rsidRDefault="00853FE0" w:rsidP="00715F67">
      <w:pPr>
        <w:keepLines/>
        <w:rPr>
          <w:bCs/>
        </w:rPr>
      </w:pPr>
    </w:p>
    <w:p w:rsidR="00853FE0" w:rsidRDefault="00853FE0" w:rsidP="00715F67">
      <w:pPr>
        <w:keepLines/>
        <w:rPr>
          <w:bCs/>
        </w:rPr>
      </w:pPr>
    </w:p>
    <w:p w:rsidR="00715F67" w:rsidRDefault="00715F67" w:rsidP="00715F67">
      <w:pPr>
        <w:keepLines/>
        <w:rPr>
          <w:bCs/>
        </w:rPr>
      </w:pPr>
    </w:p>
    <w:p w:rsidR="00715F67" w:rsidRDefault="00715F67" w:rsidP="00715F67">
      <w:pPr>
        <w:keepLines/>
        <w:rPr>
          <w:bCs/>
        </w:rPr>
      </w:pPr>
    </w:p>
    <w:p w:rsidR="00715F67" w:rsidRDefault="00715F67" w:rsidP="00715F67">
      <w:pPr>
        <w:keepLines/>
        <w:rPr>
          <w:bCs/>
        </w:rPr>
      </w:pPr>
    </w:p>
    <w:p w:rsidR="00715F67" w:rsidRDefault="00715F67" w:rsidP="00715F67">
      <w:pPr>
        <w:keepLines/>
        <w:rPr>
          <w:bCs/>
        </w:rPr>
      </w:pPr>
    </w:p>
    <w:p w:rsidR="00715F67" w:rsidRDefault="00715F67" w:rsidP="00715F67">
      <w:pPr>
        <w:keepLines/>
        <w:rPr>
          <w:bCs/>
        </w:rPr>
      </w:pPr>
    </w:p>
    <w:p w:rsidR="002320B3" w:rsidRDefault="002320B3" w:rsidP="002320B3">
      <w:pPr>
        <w:keepLines/>
        <w:rPr>
          <w:bCs/>
        </w:rPr>
      </w:pPr>
    </w:p>
    <w:p w:rsidR="002320B3" w:rsidRDefault="002320B3" w:rsidP="002320B3">
      <w:pPr>
        <w:keepLines/>
        <w:rPr>
          <w:bCs/>
        </w:rPr>
      </w:pPr>
    </w:p>
    <w:p w:rsidR="002320B3" w:rsidRDefault="002320B3" w:rsidP="002320B3">
      <w:pPr>
        <w:keepLines/>
        <w:rPr>
          <w:bCs/>
        </w:rPr>
      </w:pPr>
    </w:p>
    <w:p w:rsidR="00B85158" w:rsidRDefault="00B85158" w:rsidP="00B85158">
      <w:pPr>
        <w:pStyle w:val="BusTic"/>
      </w:pPr>
      <w:r w:rsidRPr="0043159E">
        <w:t xml:space="preserve">De M2 is een </w:t>
      </w:r>
      <w:proofErr w:type="spellStart"/>
      <w:r w:rsidRPr="0043159E">
        <w:t>motorway</w:t>
      </w:r>
      <w:proofErr w:type="spellEnd"/>
      <w:r w:rsidRPr="0043159E">
        <w:t xml:space="preserve"> in het Verenigd Koninkrijk, in Noord-Ierland, niet te verwarren met de M2 in Groot-Brittannië. </w:t>
      </w:r>
    </w:p>
    <w:p w:rsidR="00B85158" w:rsidRDefault="00B85158" w:rsidP="00B85158">
      <w:pPr>
        <w:pStyle w:val="BusTic"/>
      </w:pPr>
      <w:r w:rsidRPr="0043159E">
        <w:t xml:space="preserve">De snelweg bestaat uit twee delen, een langer stuk van Belfast naar Antrim, en de bypass van </w:t>
      </w:r>
      <w:proofErr w:type="spellStart"/>
      <w:r w:rsidRPr="0043159E">
        <w:t>Ballymena</w:t>
      </w:r>
      <w:proofErr w:type="spellEnd"/>
      <w:r w:rsidRPr="0043159E">
        <w:t>.</w:t>
      </w:r>
    </w:p>
    <w:p w:rsidR="00B85158" w:rsidRDefault="00B85158" w:rsidP="00B85158">
      <w:pPr>
        <w:keepLines/>
        <w:rPr>
          <w:bCs/>
        </w:rPr>
      </w:pPr>
    </w:p>
    <w:p w:rsidR="00B85158" w:rsidRPr="00154FFC" w:rsidRDefault="00B85158" w:rsidP="00B85158">
      <w:pPr>
        <w:pStyle w:val="Alinia6"/>
        <w:rPr>
          <w:rStyle w:val="Beziens"/>
        </w:rPr>
      </w:pPr>
      <w:r w:rsidRPr="00154FFC">
        <w:rPr>
          <w:rStyle w:val="Beziens"/>
        </w:rPr>
        <w:t>Routebeschrijving</w:t>
      </w:r>
    </w:p>
    <w:p w:rsidR="00B85158" w:rsidRDefault="00B85158" w:rsidP="00B85158">
      <w:pPr>
        <w:pStyle w:val="BusTic"/>
      </w:pPr>
      <w:r w:rsidRPr="0043159E">
        <w:t xml:space="preserve">Ter hoogte van het centrum van Belfast gaat de korte M3 over in de M2, die met 2x5 rijstroken door het havengebied naar het noorden loopt. </w:t>
      </w:r>
    </w:p>
    <w:p w:rsidR="00B85158" w:rsidRDefault="00B85158" w:rsidP="00B85158">
      <w:pPr>
        <w:pStyle w:val="BusTic"/>
      </w:pPr>
      <w:r w:rsidRPr="0043159E">
        <w:t xml:space="preserve">Na de aansluiting met het havengebied versmalt dit naar 2x4, waarna de M5 kortstondig rechtdoor gaat richting </w:t>
      </w:r>
      <w:proofErr w:type="spellStart"/>
      <w:r w:rsidRPr="0043159E">
        <w:t>Larna</w:t>
      </w:r>
      <w:proofErr w:type="spellEnd"/>
      <w:r w:rsidRPr="0043159E">
        <w:t xml:space="preserve">, en de M2 naar het westen afbuigt en vervolgens 2+3 rijstroken telt, 3 rijstroken richting westen. </w:t>
      </w:r>
    </w:p>
    <w:p w:rsidR="00B85158" w:rsidRDefault="00B85158" w:rsidP="00B85158">
      <w:pPr>
        <w:pStyle w:val="BusTic"/>
      </w:pPr>
      <w:r w:rsidRPr="0043159E">
        <w:t xml:space="preserve">Na de laatste voorstad Newtownabbey versmalt de snelweg naar 2x2 rijstroken en gaat het platteland in. </w:t>
      </w:r>
    </w:p>
    <w:p w:rsidR="00B85158" w:rsidRDefault="00B85158" w:rsidP="00B85158">
      <w:pPr>
        <w:pStyle w:val="BusTic"/>
      </w:pPr>
      <w:r w:rsidRPr="0043159E">
        <w:t xml:space="preserve">Het gebied is glooiend, en men bereikt al vrij snel het stadje Antrim, waar de M2 een rondweg van vormt. </w:t>
      </w:r>
    </w:p>
    <w:p w:rsidR="00B85158" w:rsidRPr="0043159E" w:rsidRDefault="00B85158" w:rsidP="00B85158">
      <w:pPr>
        <w:pStyle w:val="BusTic"/>
      </w:pPr>
      <w:r w:rsidRPr="0043159E">
        <w:t xml:space="preserve">Aan de noordzijde van Antrim gaat de M2 over in de M22, een korte verlenging richting </w:t>
      </w:r>
      <w:proofErr w:type="spellStart"/>
      <w:r w:rsidRPr="0043159E">
        <w:t>Londonderry</w:t>
      </w:r>
      <w:proofErr w:type="spellEnd"/>
      <w:r w:rsidRPr="0043159E">
        <w:t>.</w:t>
      </w:r>
    </w:p>
    <w:p w:rsidR="00B85158" w:rsidRDefault="00B85158" w:rsidP="00B85158">
      <w:pPr>
        <w:pStyle w:val="BusTic"/>
      </w:pPr>
      <w:r w:rsidRPr="0043159E">
        <w:t xml:space="preserve">Het tweede deel van de M2 vormt een korte rondweg van </w:t>
      </w:r>
      <w:proofErr w:type="spellStart"/>
      <w:r w:rsidRPr="0043159E">
        <w:t>Ballymena</w:t>
      </w:r>
      <w:proofErr w:type="spellEnd"/>
      <w:r w:rsidRPr="0043159E">
        <w:t xml:space="preserve">, een stadje 15 kilometer ten noorden van Antrim. </w:t>
      </w:r>
    </w:p>
    <w:p w:rsidR="00B85158" w:rsidRPr="0043159E" w:rsidRDefault="00B85158" w:rsidP="00B85158">
      <w:pPr>
        <w:pStyle w:val="BusTic"/>
      </w:pPr>
      <w:r w:rsidRPr="0043159E">
        <w:t xml:space="preserve">De M2 kent hier slechts 3 aansluitingen, voordat de M2 definitief eindigt en de A26 verder gaat naar </w:t>
      </w:r>
      <w:proofErr w:type="spellStart"/>
      <w:r w:rsidRPr="0043159E">
        <w:t>Coleraine</w:t>
      </w:r>
      <w:proofErr w:type="spellEnd"/>
      <w:r w:rsidRPr="0043159E">
        <w:t xml:space="preserve"> in het noorden.</w:t>
      </w:r>
    </w:p>
    <w:p w:rsidR="00B85158" w:rsidRPr="0043159E" w:rsidRDefault="00B85158" w:rsidP="00B85158">
      <w:pPr>
        <w:keepLines/>
        <w:rPr>
          <w:bCs/>
        </w:rPr>
      </w:pPr>
    </w:p>
    <w:p w:rsidR="00B85158" w:rsidRPr="00154FFC" w:rsidRDefault="00B85158" w:rsidP="00B85158">
      <w:pPr>
        <w:pStyle w:val="Alinia6"/>
        <w:rPr>
          <w:rStyle w:val="Beziens"/>
        </w:rPr>
      </w:pPr>
      <w:r w:rsidRPr="00154FFC">
        <w:rPr>
          <w:rStyle w:val="Beziens"/>
        </w:rPr>
        <w:t>Geschiedenis</w:t>
      </w:r>
    </w:p>
    <w:p w:rsidR="00B85158" w:rsidRDefault="00B85158" w:rsidP="00B85158">
      <w:pPr>
        <w:pStyle w:val="BusTic"/>
      </w:pPr>
      <w:r w:rsidRPr="0043159E">
        <w:t xml:space="preserve">De eerste plannen voor een route naar het noorden dateren van de jaren 30, en werden concreter in 1946 toen plannen voor de North Approach werden gepresenteerd. </w:t>
      </w:r>
    </w:p>
    <w:p w:rsidR="00B85158" w:rsidRDefault="00B85158" w:rsidP="00B85158">
      <w:pPr>
        <w:pStyle w:val="BusTic"/>
      </w:pPr>
      <w:r w:rsidRPr="0043159E">
        <w:t xml:space="preserve">In 1956 werden diverse </w:t>
      </w:r>
      <w:proofErr w:type="spellStart"/>
      <w:r w:rsidRPr="0043159E">
        <w:t>motorways</w:t>
      </w:r>
      <w:proofErr w:type="spellEnd"/>
      <w:r w:rsidRPr="0043159E">
        <w:t xml:space="preserve"> voorgesteld, inclusief de M2 die rechtstreeks naar </w:t>
      </w:r>
      <w:proofErr w:type="spellStart"/>
      <w:r w:rsidRPr="0043159E">
        <w:t>Ballymena</w:t>
      </w:r>
      <w:proofErr w:type="spellEnd"/>
      <w:r w:rsidRPr="0043159E">
        <w:t xml:space="preserve"> moest lopen. </w:t>
      </w:r>
    </w:p>
    <w:p w:rsidR="00B85158" w:rsidRDefault="00B85158" w:rsidP="00B85158">
      <w:pPr>
        <w:pStyle w:val="BusTic"/>
      </w:pPr>
      <w:r w:rsidRPr="0043159E">
        <w:t xml:space="preserve">In 1964 werden verdere plannen voor een verlenging naar </w:t>
      </w:r>
      <w:proofErr w:type="spellStart"/>
      <w:r w:rsidRPr="0043159E">
        <w:t>Coleraine</w:t>
      </w:r>
      <w:proofErr w:type="spellEnd"/>
      <w:r w:rsidRPr="0043159E">
        <w:t xml:space="preserve"> voorgesteld. </w:t>
      </w:r>
    </w:p>
    <w:p w:rsidR="00B85158" w:rsidRDefault="00B85158" w:rsidP="00B85158">
      <w:pPr>
        <w:pStyle w:val="BusTic"/>
      </w:pPr>
      <w:r w:rsidRPr="0043159E">
        <w:t xml:space="preserve">De aanleg van de M2 begon op 2 september 1963 en het eerste deel opende in 1966 voor het verkeer in Belfast. </w:t>
      </w:r>
    </w:p>
    <w:p w:rsidR="00B85158" w:rsidRDefault="00B85158" w:rsidP="00B85158">
      <w:pPr>
        <w:pStyle w:val="BusTic"/>
      </w:pPr>
      <w:r w:rsidRPr="0043159E">
        <w:t xml:space="preserve">De aanleg ging gedurende de jaren 70 door, totdat in 1975 het laatste deel voor Antrim werd opengesteld. </w:t>
      </w:r>
    </w:p>
    <w:p w:rsidR="00B85158" w:rsidRDefault="00B85158" w:rsidP="00B85158">
      <w:pPr>
        <w:pStyle w:val="BusTic"/>
      </w:pPr>
      <w:r w:rsidRPr="0043159E">
        <w:t xml:space="preserve">De rondweg van </w:t>
      </w:r>
      <w:proofErr w:type="spellStart"/>
      <w:r w:rsidRPr="0043159E">
        <w:t>Ballymena</w:t>
      </w:r>
      <w:proofErr w:type="spellEnd"/>
      <w:r w:rsidRPr="0043159E">
        <w:t xml:space="preserve"> opende in 1969 voor het verkeer.</w:t>
      </w:r>
    </w:p>
    <w:p w:rsidR="00B85158" w:rsidRDefault="00B85158" w:rsidP="00B85158">
      <w:pPr>
        <w:pStyle w:val="BusTic"/>
        <w:numPr>
          <w:ilvl w:val="0"/>
          <w:numId w:val="0"/>
        </w:numPr>
        <w:ind w:left="284" w:hanging="284"/>
        <w:rPr>
          <w:b/>
        </w:rPr>
      </w:pPr>
    </w:p>
    <w:p w:rsidR="00B85158" w:rsidRDefault="00B85158" w:rsidP="00B85158">
      <w:pPr>
        <w:pStyle w:val="BusTic"/>
        <w:numPr>
          <w:ilvl w:val="0"/>
          <w:numId w:val="0"/>
        </w:numPr>
        <w:ind w:left="284" w:hanging="284"/>
        <w:rPr>
          <w:b/>
        </w:rPr>
      </w:pPr>
    </w:p>
    <w:p w:rsidR="00B85158" w:rsidRDefault="00B85158" w:rsidP="00B85158">
      <w:pPr>
        <w:pStyle w:val="BusTic"/>
        <w:numPr>
          <w:ilvl w:val="0"/>
          <w:numId w:val="0"/>
        </w:numPr>
        <w:ind w:left="284" w:hanging="284"/>
        <w:rPr>
          <w:b/>
        </w:rPr>
      </w:pPr>
      <w:r>
        <w:rPr>
          <w:b/>
        </w:rPr>
        <w:t>Totaal 37 km lang</w:t>
      </w:r>
    </w:p>
    <w:p w:rsidR="002320B3" w:rsidRDefault="002320B3" w:rsidP="002320B3">
      <w:pPr>
        <w:keepLines/>
        <w:rPr>
          <w:bCs/>
        </w:rPr>
      </w:pPr>
    </w:p>
    <w:p w:rsidR="00B85158" w:rsidRDefault="00B85158" w:rsidP="002320B3">
      <w:pPr>
        <w:keepLines/>
        <w:rPr>
          <w:bCs/>
        </w:rPr>
      </w:pPr>
    </w:p>
    <w:p w:rsidR="00B85158" w:rsidRDefault="00B85158" w:rsidP="002320B3">
      <w:pPr>
        <w:keepLines/>
        <w:rPr>
          <w:bCs/>
        </w:rPr>
      </w:pPr>
    </w:p>
    <w:p w:rsidR="00B85158" w:rsidRDefault="00B85158" w:rsidP="002320B3">
      <w:pPr>
        <w:keepLines/>
        <w:rPr>
          <w:bCs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85158" w:rsidRPr="00FD0093" w:rsidTr="00B630B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85158" w:rsidRPr="00FD0093" w:rsidRDefault="00B85158" w:rsidP="00B630B5">
            <w:pPr>
              <w:rPr>
                <w:b/>
              </w:rPr>
            </w:pPr>
            <w:r w:rsidRPr="00FD0093">
              <w:rPr>
                <w:noProof/>
                <w:color w:val="0000FF"/>
                <w:lang w:eastAsia="nl-NL"/>
              </w:rPr>
              <w:drawing>
                <wp:inline distT="0" distB="0" distL="0" distR="0" wp14:anchorId="767461FC" wp14:editId="69DFF79B">
                  <wp:extent cx="190500" cy="144780"/>
                  <wp:effectExtent l="0" t="0" r="0" b="7620"/>
                  <wp:docPr id="15" name="Afbeelding 15" descr="Beschrijving: Afslagsymbool.sv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0093">
              <w:rPr>
                <w:b/>
              </w:rPr>
              <w:t xml:space="preserve"> </w:t>
            </w:r>
            <w:proofErr w:type="spellStart"/>
            <w:r w:rsidRPr="00F8132C">
              <w:rPr>
                <w:rFonts w:cs="Arial"/>
                <w:b/>
              </w:rPr>
              <w:t>Ballymena</w:t>
            </w:r>
            <w:proofErr w:type="spellEnd"/>
            <w:r w:rsidRPr="00F8132C">
              <w:rPr>
                <w:rFonts w:cs="Arial"/>
                <w:b/>
              </w:rPr>
              <w:t>-North</w:t>
            </w:r>
          </w:p>
        </w:tc>
        <w:tc>
          <w:tcPr>
            <w:tcW w:w="850" w:type="dxa"/>
            <w:vAlign w:val="center"/>
          </w:tcPr>
          <w:p w:rsidR="00B85158" w:rsidRPr="00FD0093" w:rsidRDefault="00B85158" w:rsidP="00B630B5">
            <w:pPr>
              <w:jc w:val="center"/>
              <w:rPr>
                <w:b/>
              </w:rPr>
            </w:pPr>
            <w:r>
              <w:rPr>
                <w:rStyle w:val="Autobaan"/>
              </w:rPr>
              <w:t>M2</w:t>
            </w:r>
          </w:p>
        </w:tc>
      </w:tr>
    </w:tbl>
    <w:p w:rsidR="00B85158" w:rsidRDefault="00B85158" w:rsidP="002320B3">
      <w:pPr>
        <w:keepLines/>
        <w:rPr>
          <w:bCs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85158" w:rsidRPr="00FD0093" w:rsidTr="00B630B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85158" w:rsidRPr="00FD0093" w:rsidRDefault="00B85158" w:rsidP="00B630B5">
            <w:pPr>
              <w:rPr>
                <w:b/>
              </w:rPr>
            </w:pPr>
            <w:r w:rsidRPr="00FD0093">
              <w:rPr>
                <w:noProof/>
                <w:color w:val="0000FF"/>
                <w:lang w:eastAsia="nl-NL"/>
              </w:rPr>
              <w:drawing>
                <wp:inline distT="0" distB="0" distL="0" distR="0" wp14:anchorId="2AAE9B8A" wp14:editId="0791CB10">
                  <wp:extent cx="190500" cy="144780"/>
                  <wp:effectExtent l="0" t="0" r="0" b="7620"/>
                  <wp:docPr id="12" name="Afbeelding 12" descr="Beschrijving: Afslagsymbool.sv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0093">
              <w:rPr>
                <w:b/>
              </w:rPr>
              <w:t xml:space="preserve"> </w:t>
            </w:r>
            <w:proofErr w:type="spellStart"/>
            <w:r w:rsidRPr="008535AC">
              <w:rPr>
                <w:b/>
                <w:color w:val="auto"/>
                <w:lang w:eastAsia="nl-NL"/>
              </w:rPr>
              <w:t>Ballymena</w:t>
            </w:r>
            <w:proofErr w:type="spellEnd"/>
            <w:r w:rsidRPr="008535AC">
              <w:rPr>
                <w:b/>
                <w:color w:val="auto"/>
                <w:lang w:eastAsia="nl-NL"/>
              </w:rPr>
              <w:t>-East</w:t>
            </w:r>
          </w:p>
        </w:tc>
        <w:tc>
          <w:tcPr>
            <w:tcW w:w="850" w:type="dxa"/>
            <w:vAlign w:val="center"/>
          </w:tcPr>
          <w:p w:rsidR="00B85158" w:rsidRPr="00FD0093" w:rsidRDefault="00B85158" w:rsidP="00B630B5">
            <w:pPr>
              <w:jc w:val="center"/>
              <w:rPr>
                <w:b/>
              </w:rPr>
            </w:pPr>
            <w:r>
              <w:rPr>
                <w:rStyle w:val="Autobaan"/>
              </w:rPr>
              <w:t>M2</w:t>
            </w:r>
          </w:p>
        </w:tc>
      </w:tr>
    </w:tbl>
    <w:p w:rsidR="00B85158" w:rsidRDefault="00B85158" w:rsidP="002320B3">
      <w:pPr>
        <w:keepLines/>
        <w:rPr>
          <w:bCs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85158" w:rsidRPr="00FD0093" w:rsidTr="00B630B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85158" w:rsidRPr="00FD0093" w:rsidRDefault="00B85158" w:rsidP="00B630B5">
            <w:pPr>
              <w:rPr>
                <w:b/>
              </w:rPr>
            </w:pPr>
            <w:r w:rsidRPr="00FD0093">
              <w:rPr>
                <w:noProof/>
                <w:color w:val="0000FF"/>
                <w:lang w:eastAsia="nl-NL"/>
              </w:rPr>
              <w:drawing>
                <wp:inline distT="0" distB="0" distL="0" distR="0" wp14:anchorId="1DBA04DC" wp14:editId="045920C0">
                  <wp:extent cx="190500" cy="144780"/>
                  <wp:effectExtent l="0" t="0" r="0" b="7620"/>
                  <wp:docPr id="11" name="Afbeelding 11" descr="Beschrijving: Afslagsymbool.sv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0093">
              <w:rPr>
                <w:b/>
              </w:rPr>
              <w:t xml:space="preserve"> </w:t>
            </w:r>
            <w:proofErr w:type="spellStart"/>
            <w:r w:rsidRPr="008535AC">
              <w:rPr>
                <w:b/>
                <w:color w:val="auto"/>
                <w:lang w:eastAsia="nl-NL"/>
              </w:rPr>
              <w:t>Ballymena</w:t>
            </w:r>
            <w:proofErr w:type="spellEnd"/>
            <w:r w:rsidRPr="008535AC">
              <w:rPr>
                <w:b/>
                <w:color w:val="auto"/>
                <w:lang w:eastAsia="nl-NL"/>
              </w:rPr>
              <w:t>-South</w:t>
            </w:r>
          </w:p>
        </w:tc>
        <w:tc>
          <w:tcPr>
            <w:tcW w:w="850" w:type="dxa"/>
            <w:vAlign w:val="center"/>
          </w:tcPr>
          <w:p w:rsidR="00B85158" w:rsidRPr="00FD0093" w:rsidRDefault="00B85158" w:rsidP="00B630B5">
            <w:pPr>
              <w:jc w:val="center"/>
              <w:rPr>
                <w:b/>
              </w:rPr>
            </w:pPr>
            <w:r>
              <w:rPr>
                <w:rStyle w:val="Autobaan"/>
              </w:rPr>
              <w:t>M2</w:t>
            </w:r>
          </w:p>
        </w:tc>
      </w:tr>
    </w:tbl>
    <w:p w:rsidR="00B85158" w:rsidRPr="003E0E07" w:rsidRDefault="00B85158" w:rsidP="00B85158">
      <w:pPr>
        <w:pStyle w:val="Alinia6"/>
        <w:rPr>
          <w:rStyle w:val="plaats0"/>
        </w:rPr>
      </w:pPr>
      <w:proofErr w:type="spellStart"/>
      <w:r>
        <w:rPr>
          <w:rStyle w:val="plaats0"/>
        </w:rPr>
        <w:t>Ballymena</w:t>
      </w:r>
      <w:proofErr w:type="spellEnd"/>
      <w:r>
        <w:t xml:space="preserve">  ± </w:t>
      </w:r>
      <w:r w:rsidRPr="003E0E07">
        <w:t>28.717</w:t>
      </w:r>
      <w:r>
        <w:t xml:space="preserve"> inwoners </w:t>
      </w:r>
    </w:p>
    <w:p w:rsidR="00B85158" w:rsidRDefault="00B85158" w:rsidP="00B85158">
      <w:pPr>
        <w:pStyle w:val="BusTic"/>
      </w:pPr>
      <w:proofErr w:type="spellStart"/>
      <w:r w:rsidRPr="003E0E07">
        <w:t>Ballymena</w:t>
      </w:r>
      <w:proofErr w:type="spellEnd"/>
      <w:r w:rsidRPr="003E0E07">
        <w:t xml:space="preserve"> (van Iers : een </w:t>
      </w:r>
      <w:proofErr w:type="spellStart"/>
      <w:r w:rsidRPr="003E0E07">
        <w:t>Baile</w:t>
      </w:r>
      <w:proofErr w:type="spellEnd"/>
      <w:r w:rsidRPr="003E0E07">
        <w:t xml:space="preserve"> </w:t>
      </w:r>
      <w:proofErr w:type="spellStart"/>
      <w:r w:rsidRPr="003E0E07">
        <w:t>Meánach</w:t>
      </w:r>
      <w:proofErr w:type="spellEnd"/>
      <w:r w:rsidRPr="003E0E07">
        <w:t xml:space="preserve"> , wat betekent "het midden </w:t>
      </w:r>
      <w:proofErr w:type="spellStart"/>
      <w:r w:rsidRPr="003E0E07">
        <w:t>townland</w:t>
      </w:r>
      <w:proofErr w:type="spellEnd"/>
      <w:r w:rsidRPr="003E0E07">
        <w:t xml:space="preserve">")  is een grote stad in </w:t>
      </w:r>
      <w:proofErr w:type="spellStart"/>
      <w:r w:rsidRPr="003E0E07">
        <w:t>County</w:t>
      </w:r>
      <w:proofErr w:type="spellEnd"/>
      <w:r w:rsidRPr="003E0E07">
        <w:t xml:space="preserve"> Antrim , Noord-Ierland en de zetel van </w:t>
      </w:r>
      <w:proofErr w:type="spellStart"/>
      <w:r w:rsidRPr="003E0E07">
        <w:t>Ballymena</w:t>
      </w:r>
      <w:proofErr w:type="spellEnd"/>
      <w:r w:rsidRPr="003E0E07">
        <w:t xml:space="preserve"> Borough Council . </w:t>
      </w:r>
    </w:p>
    <w:p w:rsidR="00B85158" w:rsidRDefault="00B85158" w:rsidP="00B85158">
      <w:pPr>
        <w:pStyle w:val="BusTic"/>
      </w:pPr>
      <w:r w:rsidRPr="003E0E07">
        <w:t xml:space="preserve">De stad is gebouwd op het land aan de </w:t>
      </w:r>
      <w:proofErr w:type="spellStart"/>
      <w:r w:rsidRPr="003E0E07">
        <w:t>Adair</w:t>
      </w:r>
      <w:proofErr w:type="spellEnd"/>
      <w:r w:rsidRPr="003E0E07">
        <w:t xml:space="preserve"> familie door koning Karel I in 1626, op grond dat de stad twee jaarlijkse beurzen en een vrije markt op zaterdag in de eeuwigheid vast te houden. </w:t>
      </w:r>
    </w:p>
    <w:p w:rsidR="00B85158" w:rsidRPr="003E0E07" w:rsidRDefault="00B85158" w:rsidP="00B85158">
      <w:pPr>
        <w:pStyle w:val="BusTic"/>
      </w:pPr>
      <w:r w:rsidRPr="003E0E07">
        <w:t>Met ingang van 2012, de zaterdag markt loopt nog steeds.</w:t>
      </w:r>
    </w:p>
    <w:p w:rsidR="00B85158" w:rsidRDefault="00B85158" w:rsidP="00B85158">
      <w:pPr>
        <w:pStyle w:val="BusTic"/>
      </w:pPr>
      <w:r w:rsidRPr="003E0E07">
        <w:t xml:space="preserve">De stad gebruikt om de grootste eendaagse Ierland landbouwbeurs hosten op de </w:t>
      </w:r>
      <w:proofErr w:type="spellStart"/>
      <w:r w:rsidRPr="003E0E07">
        <w:t>Ballymena</w:t>
      </w:r>
      <w:proofErr w:type="spellEnd"/>
      <w:r w:rsidRPr="003E0E07">
        <w:t xml:space="preserve"> </w:t>
      </w:r>
      <w:proofErr w:type="spellStart"/>
      <w:r w:rsidRPr="003E0E07">
        <w:t>Showgrounds</w:t>
      </w:r>
      <w:proofErr w:type="spellEnd"/>
      <w:r w:rsidRPr="003E0E07">
        <w:t xml:space="preserve">. </w:t>
      </w:r>
    </w:p>
    <w:p w:rsidR="00B85158" w:rsidRDefault="00B85158" w:rsidP="00B85158">
      <w:pPr>
        <w:pStyle w:val="BusTic"/>
      </w:pPr>
      <w:r w:rsidRPr="003E0E07">
        <w:t xml:space="preserve">Er zijn nog veel historische gebouwen in de stad. </w:t>
      </w:r>
    </w:p>
    <w:p w:rsidR="00B85158" w:rsidRDefault="00B85158" w:rsidP="00B85158">
      <w:pPr>
        <w:pStyle w:val="BusTic"/>
      </w:pPr>
      <w:r>
        <w:t xml:space="preserve">Geboorte plaats van </w:t>
      </w:r>
      <w:r w:rsidRPr="004B77BB">
        <w:t>Ian Paisley, dominee en minister-president van Noord-Ierland.</w:t>
      </w:r>
    </w:p>
    <w:p w:rsidR="00B85158" w:rsidRDefault="00B85158" w:rsidP="00B85158">
      <w:pPr>
        <w:pStyle w:val="Alinia6"/>
        <w:rPr>
          <w:rStyle w:val="Beziens"/>
        </w:rPr>
      </w:pPr>
    </w:p>
    <w:p w:rsidR="00B85158" w:rsidRDefault="00B85158" w:rsidP="00B85158">
      <w:pPr>
        <w:pStyle w:val="Alinia6"/>
        <w:rPr>
          <w:rStyle w:val="Beziens"/>
        </w:rPr>
      </w:pPr>
    </w:p>
    <w:p w:rsidR="00B85158" w:rsidRDefault="00B85158" w:rsidP="00B85158">
      <w:pPr>
        <w:pStyle w:val="Alinia6"/>
        <w:rPr>
          <w:rStyle w:val="Beziens"/>
        </w:rPr>
      </w:pPr>
    </w:p>
    <w:p w:rsidR="00B85158" w:rsidRDefault="00B85158" w:rsidP="00B85158">
      <w:pPr>
        <w:pStyle w:val="Alinia6"/>
        <w:rPr>
          <w:rStyle w:val="Beziens"/>
        </w:rPr>
      </w:pPr>
    </w:p>
    <w:p w:rsidR="00B85158" w:rsidRDefault="00B85158" w:rsidP="00B85158">
      <w:pPr>
        <w:pStyle w:val="Alinia6"/>
        <w:rPr>
          <w:rStyle w:val="Beziens"/>
        </w:rPr>
      </w:pPr>
    </w:p>
    <w:p w:rsidR="00B85158" w:rsidRDefault="00B85158" w:rsidP="00B85158">
      <w:pPr>
        <w:pStyle w:val="Alinia6"/>
        <w:rPr>
          <w:rStyle w:val="Beziens"/>
        </w:rPr>
      </w:pPr>
    </w:p>
    <w:p w:rsidR="00B85158" w:rsidRDefault="00B85158" w:rsidP="00B85158">
      <w:pPr>
        <w:pStyle w:val="Alinia6"/>
        <w:rPr>
          <w:rStyle w:val="Beziens"/>
        </w:rPr>
      </w:pPr>
    </w:p>
    <w:p w:rsidR="00B85158" w:rsidRDefault="00B85158" w:rsidP="00B85158">
      <w:pPr>
        <w:pStyle w:val="Alinia6"/>
        <w:rPr>
          <w:rStyle w:val="Beziens"/>
        </w:rPr>
      </w:pPr>
    </w:p>
    <w:p w:rsidR="00B85158" w:rsidRDefault="00B85158" w:rsidP="00B85158">
      <w:pPr>
        <w:pStyle w:val="Alinia6"/>
        <w:rPr>
          <w:rStyle w:val="Beziens"/>
        </w:rPr>
      </w:pPr>
    </w:p>
    <w:p w:rsidR="00B85158" w:rsidRDefault="00B85158" w:rsidP="00B85158">
      <w:pPr>
        <w:pStyle w:val="Alinia6"/>
        <w:rPr>
          <w:rStyle w:val="Beziens"/>
        </w:rPr>
      </w:pPr>
    </w:p>
    <w:p w:rsidR="00B85158" w:rsidRDefault="00B85158" w:rsidP="00B85158">
      <w:pPr>
        <w:pStyle w:val="Alinia6"/>
        <w:rPr>
          <w:rStyle w:val="Beziens"/>
        </w:rPr>
      </w:pPr>
    </w:p>
    <w:p w:rsidR="00C4356B" w:rsidRDefault="00C4356B" w:rsidP="00B85158">
      <w:pPr>
        <w:pStyle w:val="Alinia6"/>
        <w:rPr>
          <w:rStyle w:val="Beziens"/>
        </w:rPr>
      </w:pPr>
    </w:p>
    <w:p w:rsidR="00C4356B" w:rsidRDefault="00C4356B" w:rsidP="00B85158">
      <w:pPr>
        <w:pStyle w:val="Alinia6"/>
        <w:rPr>
          <w:rStyle w:val="Beziens"/>
        </w:rPr>
      </w:pPr>
    </w:p>
    <w:p w:rsidR="00C4356B" w:rsidRDefault="00C4356B" w:rsidP="00B85158">
      <w:pPr>
        <w:pStyle w:val="Alinia6"/>
        <w:rPr>
          <w:rStyle w:val="Beziens"/>
        </w:rPr>
      </w:pPr>
    </w:p>
    <w:p w:rsidR="00C4356B" w:rsidRDefault="00C4356B" w:rsidP="00B85158">
      <w:pPr>
        <w:pStyle w:val="Alinia6"/>
        <w:rPr>
          <w:rStyle w:val="Beziens"/>
        </w:rPr>
      </w:pPr>
    </w:p>
    <w:p w:rsidR="00C4356B" w:rsidRDefault="00C4356B" w:rsidP="00B85158">
      <w:pPr>
        <w:pStyle w:val="Alinia6"/>
        <w:rPr>
          <w:rStyle w:val="Beziens"/>
        </w:rPr>
      </w:pPr>
    </w:p>
    <w:p w:rsidR="00C4356B" w:rsidRDefault="00C4356B" w:rsidP="00B85158">
      <w:pPr>
        <w:pStyle w:val="Alinia6"/>
        <w:rPr>
          <w:rStyle w:val="Beziens"/>
        </w:rPr>
      </w:pPr>
    </w:p>
    <w:p w:rsidR="00C4356B" w:rsidRDefault="00C4356B" w:rsidP="00B85158">
      <w:pPr>
        <w:pStyle w:val="Alinia6"/>
        <w:rPr>
          <w:rStyle w:val="Beziens"/>
        </w:rPr>
      </w:pPr>
    </w:p>
    <w:p w:rsidR="00B85158" w:rsidRPr="004B77BB" w:rsidRDefault="00B85158" w:rsidP="00B85158">
      <w:pPr>
        <w:pStyle w:val="Alinia6"/>
        <w:rPr>
          <w:rStyle w:val="Beziens"/>
        </w:rPr>
      </w:pPr>
      <w:r w:rsidRPr="004B77BB">
        <w:rPr>
          <w:rStyle w:val="Beziens"/>
        </w:rPr>
        <w:lastRenderedPageBreak/>
        <w:t xml:space="preserve">Ian Richard </w:t>
      </w:r>
      <w:proofErr w:type="spellStart"/>
      <w:r w:rsidRPr="004B77BB">
        <w:rPr>
          <w:rStyle w:val="Beziens"/>
        </w:rPr>
        <w:t>Kyle</w:t>
      </w:r>
      <w:proofErr w:type="spellEnd"/>
      <w:r w:rsidRPr="004B77BB">
        <w:rPr>
          <w:rStyle w:val="Beziens"/>
        </w:rPr>
        <w:t xml:space="preserve"> Paisley</w:t>
      </w:r>
    </w:p>
    <w:p w:rsidR="00B85158" w:rsidRDefault="00B85158" w:rsidP="00B85158">
      <w:pPr>
        <w:pStyle w:val="BusTic"/>
      </w:pPr>
      <w:r>
        <w:t xml:space="preserve">Ian Richard </w:t>
      </w:r>
      <w:proofErr w:type="spellStart"/>
      <w:r>
        <w:t>Kyle</w:t>
      </w:r>
      <w:proofErr w:type="spellEnd"/>
      <w:r>
        <w:t xml:space="preserve"> Paisley (</w:t>
      </w:r>
      <w:proofErr w:type="spellStart"/>
      <w:r>
        <w:t>Ballymena</w:t>
      </w:r>
      <w:proofErr w:type="spellEnd"/>
      <w:r>
        <w:t xml:space="preserve">, 6 april 1926) is een orthodox-protestantse Noord-Ierse dominee en politicus. </w:t>
      </w:r>
    </w:p>
    <w:p w:rsidR="00B85158" w:rsidRDefault="00B85158" w:rsidP="00B85158">
      <w:pPr>
        <w:pStyle w:val="BusTic"/>
      </w:pPr>
      <w:r>
        <w:t>Vanaf maart 2007 tot mei 2008 was hij minister-president van Noord-Ierland.</w:t>
      </w:r>
    </w:p>
    <w:p w:rsidR="00B85158" w:rsidRDefault="00B85158" w:rsidP="00B85158">
      <w:pPr>
        <w:pStyle w:val="BusTic"/>
      </w:pPr>
      <w:r>
        <w:t xml:space="preserve">In de jaren vijftig richtte hij Ulster Protestant Action op. </w:t>
      </w:r>
    </w:p>
    <w:p w:rsidR="00B85158" w:rsidRDefault="00B85158" w:rsidP="00B85158">
      <w:pPr>
        <w:pStyle w:val="BusTic"/>
      </w:pPr>
      <w:r>
        <w:t xml:space="preserve">Er heerste op dat moment grote werkloosheid in Noord-Ierland, en deze groepering maakte zich sterk voor protestantse arbeiders, ook, of misschien wel juist, als dit ten koste ging van katholieke arbeiders. </w:t>
      </w:r>
    </w:p>
    <w:p w:rsidR="00B85158" w:rsidRDefault="00B85158" w:rsidP="00B85158">
      <w:pPr>
        <w:pStyle w:val="BusTic"/>
      </w:pPr>
      <w:r>
        <w:t xml:space="preserve">Paisley werd in 1970 gekozen als lid van het Lagerhuis en het volgende jaar begon hij de Democratische Unionistische partij, tegenwoordig de grootste partij van Noord-Ierland. </w:t>
      </w:r>
    </w:p>
    <w:p w:rsidR="00B85158" w:rsidRDefault="00B85158" w:rsidP="00B85158">
      <w:pPr>
        <w:pStyle w:val="BusTic"/>
      </w:pPr>
      <w:r>
        <w:t xml:space="preserve">Daarnaast bleef hij zijn werk als predikant in de Free </w:t>
      </w:r>
      <w:proofErr w:type="spellStart"/>
      <w:r>
        <w:t>Presbyterian</w:t>
      </w:r>
      <w:proofErr w:type="spellEnd"/>
      <w:r>
        <w:t xml:space="preserve"> </w:t>
      </w:r>
      <w:proofErr w:type="spellStart"/>
      <w:r>
        <w:t>Church</w:t>
      </w:r>
      <w:proofErr w:type="spellEnd"/>
      <w:r>
        <w:t xml:space="preserve"> of Ulster uitoefenen.</w:t>
      </w:r>
    </w:p>
    <w:p w:rsidR="00B85158" w:rsidRDefault="00B85158" w:rsidP="00B85158">
      <w:pPr>
        <w:pStyle w:val="BusTic"/>
      </w:pPr>
      <w:r>
        <w:t xml:space="preserve">Jarenlang was hij de meest vocale en onverzettelijke tegenstander van verandering van de status quo in zijn land. </w:t>
      </w:r>
    </w:p>
    <w:p w:rsidR="00B85158" w:rsidRDefault="00B85158" w:rsidP="00B85158">
      <w:pPr>
        <w:pStyle w:val="BusTic"/>
      </w:pPr>
      <w:r>
        <w:t xml:space="preserve">Toen de Britse premier Margaret </w:t>
      </w:r>
      <w:proofErr w:type="spellStart"/>
      <w:r>
        <w:t>Thatcher</w:t>
      </w:r>
      <w:proofErr w:type="spellEnd"/>
      <w:r>
        <w:t xml:space="preserve"> en de Ierse premier </w:t>
      </w:r>
      <w:proofErr w:type="spellStart"/>
      <w:r>
        <w:t>Garret</w:t>
      </w:r>
      <w:proofErr w:type="spellEnd"/>
      <w:r>
        <w:t xml:space="preserve"> </w:t>
      </w:r>
      <w:proofErr w:type="spellStart"/>
      <w:r>
        <w:t>FitzGerald</w:t>
      </w:r>
      <w:proofErr w:type="spellEnd"/>
      <w:r>
        <w:t xml:space="preserve"> in 1985 een overeenkomst bereikten, waarin de Ierse regering een adviserende rol in de </w:t>
      </w:r>
      <w:proofErr w:type="spellStart"/>
      <w:r>
        <w:t>Noordierse</w:t>
      </w:r>
      <w:proofErr w:type="spellEnd"/>
      <w:r>
        <w:t xml:space="preserve"> politiek werd toebedeeld, demonstreerden meer dan 200.000 Unionisten in Belfast onder het motto "Ulster </w:t>
      </w:r>
      <w:proofErr w:type="spellStart"/>
      <w:r>
        <w:t>Says</w:t>
      </w:r>
      <w:proofErr w:type="spellEnd"/>
      <w:r>
        <w:t xml:space="preserve"> No".</w:t>
      </w:r>
    </w:p>
    <w:p w:rsidR="00B85158" w:rsidRDefault="00B85158" w:rsidP="00B85158">
      <w:pPr>
        <w:pStyle w:val="BusTic"/>
      </w:pPr>
      <w:r>
        <w:t xml:space="preserve">Hij meent dat het katholicisme een vloek is die moet worden bestreden. </w:t>
      </w:r>
    </w:p>
    <w:p w:rsidR="00B85158" w:rsidRDefault="00B85158" w:rsidP="00B85158">
      <w:pPr>
        <w:pStyle w:val="BusTic"/>
      </w:pPr>
      <w:r>
        <w:t>Hij heeft veel macht in Noord-Ierland: hij noemde het voorkomen van het onafhankelijk worden van heel het Ierse eiland (wat de Britse regering in de 19</w:t>
      </w:r>
      <w:r w:rsidRPr="004B77BB">
        <w:rPr>
          <w:vertAlign w:val="superscript"/>
        </w:rPr>
        <w:t>de</w:t>
      </w:r>
      <w:r>
        <w:t xml:space="preserve">  eeuw van plan was) een "bewijs dat Gods hand had ingegrepen om de ware mensen te behoeden".</w:t>
      </w:r>
    </w:p>
    <w:p w:rsidR="00B85158" w:rsidRDefault="00B85158" w:rsidP="00B85158">
      <w:pPr>
        <w:pStyle w:val="BusTic"/>
      </w:pPr>
      <w:r>
        <w:t xml:space="preserve">Aanvankelijk weigerden Paisley en zijn partij deel te nemen aan het onderhandelingsproces over Noord-Ierland. </w:t>
      </w:r>
    </w:p>
    <w:p w:rsidR="00B85158" w:rsidRDefault="00B85158" w:rsidP="00B85158">
      <w:pPr>
        <w:pStyle w:val="BusTic"/>
      </w:pPr>
      <w:r>
        <w:t xml:space="preserve">Hij weigerde met de </w:t>
      </w:r>
      <w:proofErr w:type="spellStart"/>
      <w:r>
        <w:t>Sinn</w:t>
      </w:r>
      <w:proofErr w:type="spellEnd"/>
      <w:r>
        <w:t xml:space="preserve"> </w:t>
      </w:r>
      <w:proofErr w:type="spellStart"/>
      <w:r>
        <w:t>Féin</w:t>
      </w:r>
      <w:proofErr w:type="spellEnd"/>
      <w:r>
        <w:t xml:space="preserve">, republikeinse katholieken, ook wel verbonden met de IRA, om één tafel te zitten, zolang niet alle wapens waren ingeleverd. </w:t>
      </w:r>
    </w:p>
    <w:p w:rsidR="00B85158" w:rsidRDefault="00B85158" w:rsidP="00B85158">
      <w:pPr>
        <w:pStyle w:val="BusTic"/>
      </w:pPr>
      <w:r>
        <w:t xml:space="preserve">Op 28 juli 2005 kondigt de IRA aan om definitief de wapens neer te leggen en te vernietigen. </w:t>
      </w:r>
    </w:p>
    <w:p w:rsidR="00B85158" w:rsidRDefault="00B85158" w:rsidP="00B85158">
      <w:pPr>
        <w:pStyle w:val="BusTic"/>
      </w:pPr>
      <w:r>
        <w:t xml:space="preserve">De gewapende strijd moest plaats gaan maken voor politiek debat. </w:t>
      </w:r>
    </w:p>
    <w:p w:rsidR="00B85158" w:rsidRPr="004B77BB" w:rsidRDefault="00B85158" w:rsidP="00B85158">
      <w:pPr>
        <w:pStyle w:val="BusTic"/>
      </w:pPr>
      <w:r w:rsidRPr="004B77BB">
        <w:t xml:space="preserve">Daarop zei Dominee Paisley bereid te zijn om met </w:t>
      </w:r>
      <w:proofErr w:type="spellStart"/>
      <w:r w:rsidRPr="004B77BB">
        <w:t>Sinn</w:t>
      </w:r>
      <w:proofErr w:type="spellEnd"/>
      <w:r w:rsidRPr="004B77BB">
        <w:t xml:space="preserve"> </w:t>
      </w:r>
      <w:proofErr w:type="spellStart"/>
      <w:r w:rsidRPr="004B77BB">
        <w:t>Féin</w:t>
      </w:r>
      <w:proofErr w:type="spellEnd"/>
      <w:r w:rsidRPr="004B77BB">
        <w:t xml:space="preserve"> om de tafel te gaan zitten.</w:t>
      </w:r>
    </w:p>
    <w:p w:rsidR="00B85158" w:rsidRPr="004B77BB" w:rsidRDefault="00B85158" w:rsidP="00B85158">
      <w:pPr>
        <w:pStyle w:val="BusTic"/>
      </w:pPr>
      <w:r w:rsidRPr="004B77BB">
        <w:t xml:space="preserve">In oktober 2006 ging de DUP akkoord met de "St. Andrews Agreement", waarin </w:t>
      </w:r>
      <w:proofErr w:type="spellStart"/>
      <w:r w:rsidRPr="004B77BB">
        <w:t>Sinn</w:t>
      </w:r>
      <w:proofErr w:type="spellEnd"/>
      <w:r w:rsidRPr="004B77BB">
        <w:t xml:space="preserve"> </w:t>
      </w:r>
      <w:proofErr w:type="spellStart"/>
      <w:r w:rsidRPr="004B77BB">
        <w:t>Féin</w:t>
      </w:r>
      <w:proofErr w:type="spellEnd"/>
      <w:r w:rsidRPr="004B77BB">
        <w:t xml:space="preserve"> het gezag van de Noord Ierse politie voor het eerst erkende. </w:t>
      </w:r>
    </w:p>
    <w:p w:rsidR="00B85158" w:rsidRPr="004B77BB" w:rsidRDefault="00B85158" w:rsidP="00B85158">
      <w:pPr>
        <w:pStyle w:val="BusTic"/>
      </w:pPr>
      <w:r w:rsidRPr="004B77BB">
        <w:t xml:space="preserve">Op 26 maart 2007 gebeurde wat jarenlang voor onmogelijk gehouden was: Paisley en </w:t>
      </w:r>
      <w:proofErr w:type="spellStart"/>
      <w:r w:rsidRPr="004B77BB">
        <w:t>Sinn</w:t>
      </w:r>
      <w:proofErr w:type="spellEnd"/>
      <w:r w:rsidRPr="004B77BB">
        <w:t xml:space="preserve"> </w:t>
      </w:r>
      <w:proofErr w:type="spellStart"/>
      <w:r w:rsidRPr="004B77BB">
        <w:t>Féin</w:t>
      </w:r>
      <w:proofErr w:type="spellEnd"/>
      <w:r w:rsidRPr="004B77BB">
        <w:t xml:space="preserve">-leider </w:t>
      </w:r>
      <w:proofErr w:type="spellStart"/>
      <w:r w:rsidRPr="004B77BB">
        <w:t>Gerry</w:t>
      </w:r>
      <w:proofErr w:type="spellEnd"/>
      <w:r w:rsidRPr="004B77BB">
        <w:t xml:space="preserve"> Adams zaten samen aan tafel en besloten samen een regering te vormen. </w:t>
      </w:r>
    </w:p>
    <w:p w:rsidR="00B85158" w:rsidRPr="004B77BB" w:rsidRDefault="00B85158" w:rsidP="00B85158">
      <w:pPr>
        <w:pStyle w:val="BusTic"/>
      </w:pPr>
      <w:r w:rsidRPr="004B77BB">
        <w:t xml:space="preserve">Deze is op 8 mei gevormd, waarbij Paisley minister-president van Noord-Ierland werd. </w:t>
      </w:r>
    </w:p>
    <w:p w:rsidR="00B85158" w:rsidRPr="004B77BB" w:rsidRDefault="00B85158" w:rsidP="00B85158">
      <w:pPr>
        <w:pStyle w:val="BusTic"/>
      </w:pPr>
      <w:r w:rsidRPr="004B77BB">
        <w:t xml:space="preserve">In mei 2008 legde de inmiddels 81-jarige Paisley zijn functies als premier en leider van de DUP neer. </w:t>
      </w:r>
    </w:p>
    <w:p w:rsidR="00B85158" w:rsidRPr="004B77BB" w:rsidRDefault="00B85158" w:rsidP="00B85158">
      <w:pPr>
        <w:pStyle w:val="BusTic"/>
      </w:pPr>
      <w:r w:rsidRPr="004B77BB">
        <w:lastRenderedPageBreak/>
        <w:t>Zijn opvolger was Peter Robinson.</w:t>
      </w:r>
    </w:p>
    <w:p w:rsidR="00B85158" w:rsidRDefault="00B85158" w:rsidP="00B85158">
      <w:pPr>
        <w:pStyle w:val="BusTic"/>
      </w:pPr>
      <w:r w:rsidRPr="004B77BB">
        <w:t xml:space="preserve">Paisley was van 1979 tot 2004 ook lid van het Europees Parlement. </w:t>
      </w:r>
    </w:p>
    <w:p w:rsidR="00B85158" w:rsidRDefault="00B85158" w:rsidP="00B85158">
      <w:pPr>
        <w:pStyle w:val="BusTic"/>
      </w:pPr>
      <w:r w:rsidRPr="004B77BB">
        <w:t xml:space="preserve">Daar kwam hij in het nieuws in 1988, toen hij een toespraak van Paus Johannes-Paulus II verstoorde, de paus voor antichrist uitmaakte en de zaal werd uitgezet. </w:t>
      </w:r>
    </w:p>
    <w:p w:rsidR="00B85158" w:rsidRPr="004B77BB" w:rsidRDefault="00B85158" w:rsidP="00B85158">
      <w:pPr>
        <w:pStyle w:val="BusTic"/>
      </w:pPr>
      <w:r w:rsidRPr="004B77BB">
        <w:t>Tot april 2010 was hij lid van het Britse Lagerhuis.</w:t>
      </w:r>
    </w:p>
    <w:tbl>
      <w:tblPr>
        <w:tblStyle w:val="Tabelras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41"/>
        <w:gridCol w:w="846"/>
        <w:gridCol w:w="3514"/>
        <w:gridCol w:w="819"/>
      </w:tblGrid>
      <w:tr w:rsidR="00B85158" w:rsidRPr="00EE6102" w:rsidTr="00B630B5">
        <w:trPr>
          <w:trHeight w:val="254"/>
        </w:trPr>
        <w:tc>
          <w:tcPr>
            <w:tcW w:w="2515" w:type="pct"/>
            <w:vMerge w:val="restart"/>
            <w:shd w:val="clear" w:color="auto" w:fill="D9D9D9" w:themeFill="background1" w:themeFillShade="D9"/>
            <w:vAlign w:val="center"/>
          </w:tcPr>
          <w:p w:rsidR="00B85158" w:rsidRPr="00EE6102" w:rsidRDefault="00B85158" w:rsidP="00B630B5">
            <w:pPr>
              <w:rPr>
                <w:b/>
              </w:rPr>
            </w:pPr>
            <w:r w:rsidRPr="00EE6102">
              <w:rPr>
                <w:b/>
                <w:noProof/>
                <w:color w:val="000000" w:themeColor="text1"/>
                <w:lang w:eastAsia="nl-NL"/>
              </w:rPr>
              <w:drawing>
                <wp:inline distT="0" distB="0" distL="0" distR="0" wp14:anchorId="6A61A8E1" wp14:editId="3F98A32B">
                  <wp:extent cx="205740" cy="144780"/>
                  <wp:effectExtent l="0" t="0" r="3810" b="7620"/>
                  <wp:docPr id="9" name="Afbeelding 9" descr="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50" descr="Beschrijving: Knooppuntsymbool.sv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6102">
              <w:rPr>
                <w:b/>
              </w:rPr>
              <w:t xml:space="preserve"> </w:t>
            </w:r>
            <w:r w:rsidRPr="00EE6102">
              <w:rPr>
                <w:noProof/>
                <w:color w:val="0000FF"/>
                <w:lang w:eastAsia="nl-NL"/>
              </w:rPr>
              <w:drawing>
                <wp:inline distT="0" distB="0" distL="0" distR="0" wp14:anchorId="5DB883E2" wp14:editId="0AA85816">
                  <wp:extent cx="190500" cy="144780"/>
                  <wp:effectExtent l="0" t="0" r="0" b="7620"/>
                  <wp:docPr id="10" name="Afbeelding 10" descr="Beschrijving: Afslagsymbool.sv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</w:t>
            </w:r>
            <w:r w:rsidRPr="00EE6102">
              <w:rPr>
                <w:b/>
              </w:rPr>
              <w:t xml:space="preserve">Knooppunt met de </w:t>
            </w:r>
            <w:r w:rsidRPr="00EE6102">
              <w:rPr>
                <w:rStyle w:val="Autobaan"/>
              </w:rPr>
              <w:t>M</w:t>
            </w:r>
            <w:r>
              <w:rPr>
                <w:rStyle w:val="Autobaan"/>
              </w:rPr>
              <w:t>22</w:t>
            </w:r>
          </w:p>
        </w:tc>
        <w:tc>
          <w:tcPr>
            <w:tcW w:w="406" w:type="pct"/>
            <w:vMerge w:val="restart"/>
            <w:vAlign w:val="center"/>
          </w:tcPr>
          <w:p w:rsidR="00B85158" w:rsidRPr="00EE6102" w:rsidRDefault="00B85158" w:rsidP="00B630B5">
            <w:pPr>
              <w:jc w:val="center"/>
              <w:rPr>
                <w:b/>
              </w:rPr>
            </w:pPr>
            <w:r w:rsidRPr="00EE6102">
              <w:rPr>
                <w:rStyle w:val="Autobaan"/>
              </w:rPr>
              <w:t>M</w:t>
            </w:r>
            <w:r>
              <w:rPr>
                <w:rStyle w:val="Autobaan"/>
              </w:rPr>
              <w:t>22</w:t>
            </w:r>
          </w:p>
        </w:tc>
        <w:tc>
          <w:tcPr>
            <w:tcW w:w="1686" w:type="pct"/>
            <w:vAlign w:val="center"/>
          </w:tcPr>
          <w:p w:rsidR="00B85158" w:rsidRPr="00EE6102" w:rsidRDefault="00B85158" w:rsidP="00B630B5">
            <w:pPr>
              <w:rPr>
                <w:b/>
              </w:rPr>
            </w:pPr>
            <w:r>
              <w:rPr>
                <w:rFonts w:ascii="Times New Roman" w:hAnsi="Times New Roman"/>
                <w:b/>
              </w:rPr>
              <w:t>→</w:t>
            </w:r>
            <w:r w:rsidRPr="00D50CF6">
              <w:rPr>
                <w:b/>
                <w:lang w:val="it-IT"/>
              </w:rPr>
              <w:t xml:space="preserve"> </w:t>
            </w:r>
            <w:proofErr w:type="spellStart"/>
            <w:r w:rsidR="00C4356B" w:rsidRPr="00C4356B">
              <w:rPr>
                <w:rFonts w:cs="Arial"/>
                <w:b/>
                <w:shd w:val="clear" w:color="auto" w:fill="FFFFFF"/>
              </w:rPr>
              <w:t>Londonderry</w:t>
            </w:r>
            <w:proofErr w:type="spellEnd"/>
          </w:p>
        </w:tc>
        <w:tc>
          <w:tcPr>
            <w:tcW w:w="393" w:type="pct"/>
            <w:vMerge w:val="restart"/>
            <w:vAlign w:val="center"/>
          </w:tcPr>
          <w:p w:rsidR="00B85158" w:rsidRPr="00C616BC" w:rsidRDefault="00B85158" w:rsidP="00B630B5">
            <w:pPr>
              <w:jc w:val="center"/>
              <w:rPr>
                <w:rStyle w:val="Autobaan"/>
              </w:rPr>
            </w:pPr>
            <w:r>
              <w:rPr>
                <w:rStyle w:val="Autobaan"/>
              </w:rPr>
              <w:t>M2</w:t>
            </w:r>
          </w:p>
        </w:tc>
      </w:tr>
      <w:tr w:rsidR="00B85158" w:rsidRPr="00EE6102" w:rsidTr="00B630B5">
        <w:trPr>
          <w:trHeight w:val="254"/>
        </w:trPr>
        <w:tc>
          <w:tcPr>
            <w:tcW w:w="2515" w:type="pct"/>
            <w:vMerge/>
            <w:shd w:val="clear" w:color="auto" w:fill="D9D9D9" w:themeFill="background1" w:themeFillShade="D9"/>
            <w:vAlign w:val="center"/>
          </w:tcPr>
          <w:p w:rsidR="00B85158" w:rsidRPr="00EE6102" w:rsidRDefault="00B85158" w:rsidP="00B630B5">
            <w:pPr>
              <w:rPr>
                <w:b/>
              </w:rPr>
            </w:pPr>
          </w:p>
        </w:tc>
        <w:tc>
          <w:tcPr>
            <w:tcW w:w="406" w:type="pct"/>
            <w:vMerge/>
            <w:vAlign w:val="center"/>
          </w:tcPr>
          <w:p w:rsidR="00B85158" w:rsidRPr="00EE6102" w:rsidRDefault="00B85158" w:rsidP="00B630B5">
            <w:pPr>
              <w:rPr>
                <w:b/>
              </w:rPr>
            </w:pPr>
          </w:p>
        </w:tc>
        <w:tc>
          <w:tcPr>
            <w:tcW w:w="1686" w:type="pct"/>
            <w:vAlign w:val="center"/>
          </w:tcPr>
          <w:p w:rsidR="00B85158" w:rsidRPr="00EE6102" w:rsidRDefault="00B85158" w:rsidP="00B630B5">
            <w:pPr>
              <w:rPr>
                <w:b/>
              </w:rPr>
            </w:pPr>
          </w:p>
        </w:tc>
        <w:tc>
          <w:tcPr>
            <w:tcW w:w="393" w:type="pct"/>
            <w:vMerge/>
            <w:vAlign w:val="center"/>
          </w:tcPr>
          <w:p w:rsidR="00B85158" w:rsidRPr="00EE6102" w:rsidRDefault="00B85158" w:rsidP="00B630B5">
            <w:pPr>
              <w:rPr>
                <w:b/>
              </w:rPr>
            </w:pPr>
          </w:p>
        </w:tc>
      </w:tr>
    </w:tbl>
    <w:p w:rsidR="00B85158" w:rsidRDefault="00B85158" w:rsidP="002320B3">
      <w:pPr>
        <w:keepLines/>
        <w:rPr>
          <w:bCs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85158" w:rsidRPr="00FD0093" w:rsidTr="00B630B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85158" w:rsidRPr="00FD0093" w:rsidRDefault="00B85158" w:rsidP="00B630B5">
            <w:pPr>
              <w:rPr>
                <w:b/>
              </w:rPr>
            </w:pPr>
            <w:r w:rsidRPr="00FD0093">
              <w:rPr>
                <w:noProof/>
                <w:color w:val="0000FF"/>
                <w:lang w:eastAsia="nl-NL"/>
              </w:rPr>
              <w:drawing>
                <wp:inline distT="0" distB="0" distL="0" distR="0" wp14:anchorId="1CF652BF" wp14:editId="30D13092">
                  <wp:extent cx="190500" cy="144780"/>
                  <wp:effectExtent l="0" t="0" r="0" b="7620"/>
                  <wp:docPr id="8" name="Afbeelding 8" descr="Beschrijving: Afslagsymbool.sv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0093">
              <w:rPr>
                <w:b/>
              </w:rPr>
              <w:t xml:space="preserve"> </w:t>
            </w:r>
            <w:r w:rsidRPr="008535AC">
              <w:rPr>
                <w:b/>
                <w:color w:val="auto"/>
                <w:lang w:eastAsia="nl-NL"/>
              </w:rPr>
              <w:t>Antrim-North</w:t>
            </w:r>
          </w:p>
        </w:tc>
        <w:tc>
          <w:tcPr>
            <w:tcW w:w="850" w:type="dxa"/>
            <w:vAlign w:val="center"/>
          </w:tcPr>
          <w:p w:rsidR="00B85158" w:rsidRPr="00FD0093" w:rsidRDefault="00B85158" w:rsidP="00B630B5">
            <w:pPr>
              <w:jc w:val="center"/>
              <w:rPr>
                <w:b/>
              </w:rPr>
            </w:pPr>
            <w:r>
              <w:rPr>
                <w:rStyle w:val="Autobaan"/>
              </w:rPr>
              <w:t>M2</w:t>
            </w:r>
          </w:p>
        </w:tc>
      </w:tr>
    </w:tbl>
    <w:p w:rsidR="00B85158" w:rsidRDefault="00B85158" w:rsidP="002320B3">
      <w:pPr>
        <w:keepLines/>
        <w:rPr>
          <w:bCs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85158" w:rsidRPr="00FD0093" w:rsidTr="00B630B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85158" w:rsidRPr="00FD0093" w:rsidRDefault="00B85158" w:rsidP="00B630B5">
            <w:pPr>
              <w:rPr>
                <w:b/>
              </w:rPr>
            </w:pPr>
            <w:r w:rsidRPr="00FD0093">
              <w:rPr>
                <w:noProof/>
                <w:color w:val="0000FF"/>
                <w:lang w:eastAsia="nl-NL"/>
              </w:rPr>
              <w:drawing>
                <wp:inline distT="0" distB="0" distL="0" distR="0" wp14:anchorId="652D783D" wp14:editId="1C6AB59F">
                  <wp:extent cx="190500" cy="144780"/>
                  <wp:effectExtent l="0" t="0" r="0" b="7620"/>
                  <wp:docPr id="7" name="Afbeelding 7" descr="Beschrijving: Afslagsymbool.sv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0093">
              <w:rPr>
                <w:b/>
              </w:rPr>
              <w:t xml:space="preserve"> </w:t>
            </w:r>
            <w:r w:rsidRPr="008535AC">
              <w:rPr>
                <w:b/>
                <w:color w:val="auto"/>
                <w:lang w:eastAsia="nl-NL"/>
              </w:rPr>
              <w:t>Antrim-East</w:t>
            </w:r>
          </w:p>
        </w:tc>
        <w:tc>
          <w:tcPr>
            <w:tcW w:w="850" w:type="dxa"/>
            <w:vAlign w:val="center"/>
          </w:tcPr>
          <w:p w:rsidR="00B85158" w:rsidRPr="00FD0093" w:rsidRDefault="00B85158" w:rsidP="00B630B5">
            <w:pPr>
              <w:jc w:val="center"/>
              <w:rPr>
                <w:b/>
              </w:rPr>
            </w:pPr>
            <w:r>
              <w:rPr>
                <w:rStyle w:val="Autobaan"/>
              </w:rPr>
              <w:t>M2</w:t>
            </w:r>
          </w:p>
        </w:tc>
      </w:tr>
    </w:tbl>
    <w:p w:rsidR="00B85158" w:rsidRDefault="00B85158" w:rsidP="00B85158">
      <w:pPr>
        <w:pStyle w:val="Alinia6"/>
      </w:pPr>
      <w:r w:rsidRPr="003E0E07">
        <w:rPr>
          <w:rStyle w:val="plaats0"/>
        </w:rPr>
        <w:t>Antrim</w:t>
      </w:r>
      <w:r w:rsidRPr="003E0E07">
        <w:t xml:space="preserve"> </w:t>
      </w:r>
    </w:p>
    <w:p w:rsidR="00B85158" w:rsidRDefault="00B85158" w:rsidP="00B85158">
      <w:pPr>
        <w:pStyle w:val="BusTic"/>
      </w:pPr>
      <w:r w:rsidRPr="003E0E07">
        <w:t>Antrim (Iers-</w:t>
      </w:r>
      <w:proofErr w:type="spellStart"/>
      <w:r w:rsidRPr="003E0E07">
        <w:t>Gaelisch</w:t>
      </w:r>
      <w:proofErr w:type="spellEnd"/>
      <w:r w:rsidRPr="003E0E07">
        <w:t xml:space="preserve">: </w:t>
      </w:r>
      <w:proofErr w:type="spellStart"/>
      <w:r w:rsidRPr="003E0E07">
        <w:t>Aontroim</w:t>
      </w:r>
      <w:proofErr w:type="spellEnd"/>
      <w:r w:rsidRPr="003E0E07">
        <w:t xml:space="preserve">) is een stad in het graafschap </w:t>
      </w:r>
      <w:proofErr w:type="spellStart"/>
      <w:r w:rsidRPr="003E0E07">
        <w:t>County</w:t>
      </w:r>
      <w:proofErr w:type="spellEnd"/>
      <w:r w:rsidRPr="003E0E07">
        <w:t xml:space="preserve"> Antrim in Noord-Ierland. </w:t>
      </w:r>
    </w:p>
    <w:p w:rsidR="00B85158" w:rsidRDefault="00B85158" w:rsidP="00B85158">
      <w:pPr>
        <w:pStyle w:val="BusTic"/>
      </w:pPr>
      <w:r w:rsidRPr="003E0E07">
        <w:t xml:space="preserve">Antrim stad heeft een inwoneraantal van </w:t>
      </w:r>
      <w:r>
        <w:t xml:space="preserve">± </w:t>
      </w:r>
      <w:r w:rsidRPr="003E0E07">
        <w:t>20001</w:t>
      </w:r>
      <w:r>
        <w:t xml:space="preserve"> inwoners </w:t>
      </w:r>
      <w:r w:rsidRPr="003E0E07">
        <w:t>, en ligt met de trein op de afstand van 35 km van Belfast.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85158" w:rsidRPr="00FD0093" w:rsidTr="00B630B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85158" w:rsidRPr="00FD0093" w:rsidRDefault="00B85158" w:rsidP="00B630B5">
            <w:pPr>
              <w:rPr>
                <w:b/>
              </w:rPr>
            </w:pPr>
            <w:r w:rsidRPr="00FD0093">
              <w:rPr>
                <w:noProof/>
                <w:color w:val="0000FF"/>
                <w:lang w:eastAsia="nl-NL"/>
              </w:rPr>
              <w:drawing>
                <wp:inline distT="0" distB="0" distL="0" distR="0" wp14:anchorId="4ECF88F4" wp14:editId="0AC5E91D">
                  <wp:extent cx="190500" cy="144780"/>
                  <wp:effectExtent l="0" t="0" r="0" b="7620"/>
                  <wp:docPr id="6" name="Afbeelding 6" descr="Beschrijving: Afslagsymbool.sv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0093">
              <w:rPr>
                <w:b/>
              </w:rPr>
              <w:t xml:space="preserve"> </w:t>
            </w:r>
            <w:proofErr w:type="spellStart"/>
            <w:r w:rsidRPr="008535AC">
              <w:rPr>
                <w:b/>
                <w:color w:val="auto"/>
                <w:lang w:eastAsia="nl-NL"/>
              </w:rPr>
              <w:t>Templepatrick</w:t>
            </w:r>
            <w:proofErr w:type="spellEnd"/>
          </w:p>
        </w:tc>
        <w:tc>
          <w:tcPr>
            <w:tcW w:w="850" w:type="dxa"/>
            <w:vAlign w:val="center"/>
          </w:tcPr>
          <w:p w:rsidR="00B85158" w:rsidRPr="00FD0093" w:rsidRDefault="00B85158" w:rsidP="00B630B5">
            <w:pPr>
              <w:jc w:val="center"/>
              <w:rPr>
                <w:b/>
              </w:rPr>
            </w:pPr>
            <w:r>
              <w:rPr>
                <w:rStyle w:val="Autobaan"/>
              </w:rPr>
              <w:t>M2</w:t>
            </w:r>
          </w:p>
        </w:tc>
      </w:tr>
    </w:tbl>
    <w:p w:rsidR="00B85158" w:rsidRDefault="00B85158" w:rsidP="002320B3">
      <w:pPr>
        <w:keepLines/>
        <w:rPr>
          <w:bCs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85158" w:rsidRPr="00FD0093" w:rsidTr="00B630B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85158" w:rsidRPr="00FD0093" w:rsidRDefault="00B85158" w:rsidP="00B630B5">
            <w:pPr>
              <w:rPr>
                <w:b/>
              </w:rPr>
            </w:pPr>
            <w:r w:rsidRPr="00FD0093">
              <w:rPr>
                <w:noProof/>
                <w:color w:val="0000FF"/>
                <w:lang w:eastAsia="nl-NL"/>
              </w:rPr>
              <w:drawing>
                <wp:inline distT="0" distB="0" distL="0" distR="0" wp14:anchorId="7D835A4E" wp14:editId="332C6024">
                  <wp:extent cx="190500" cy="144780"/>
                  <wp:effectExtent l="0" t="0" r="0" b="7620"/>
                  <wp:docPr id="5" name="Afbeelding 5" descr="Beschrijving: Afslagsymbool.sv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0093">
              <w:rPr>
                <w:b/>
              </w:rPr>
              <w:t xml:space="preserve"> </w:t>
            </w:r>
            <w:r w:rsidRPr="008535AC">
              <w:rPr>
                <w:b/>
                <w:color w:val="auto"/>
                <w:lang w:eastAsia="nl-NL"/>
              </w:rPr>
              <w:t>Newtownabbey</w:t>
            </w:r>
          </w:p>
        </w:tc>
        <w:tc>
          <w:tcPr>
            <w:tcW w:w="850" w:type="dxa"/>
            <w:vAlign w:val="center"/>
          </w:tcPr>
          <w:p w:rsidR="00B85158" w:rsidRPr="00FD0093" w:rsidRDefault="00B85158" w:rsidP="00B630B5">
            <w:pPr>
              <w:jc w:val="center"/>
              <w:rPr>
                <w:b/>
              </w:rPr>
            </w:pPr>
            <w:r>
              <w:rPr>
                <w:rStyle w:val="Autobaan"/>
              </w:rPr>
              <w:t>M2</w:t>
            </w:r>
          </w:p>
        </w:tc>
      </w:tr>
    </w:tbl>
    <w:p w:rsidR="00B85158" w:rsidRPr="003E0E07" w:rsidRDefault="00B85158" w:rsidP="00B85158">
      <w:pPr>
        <w:pStyle w:val="Alinia6"/>
        <w:rPr>
          <w:rStyle w:val="plaats0"/>
        </w:rPr>
      </w:pPr>
      <w:r w:rsidRPr="003E0E07">
        <w:rPr>
          <w:rStyle w:val="plaats0"/>
        </w:rPr>
        <w:t>Newtownabbey</w:t>
      </w:r>
    </w:p>
    <w:p w:rsidR="00B85158" w:rsidRDefault="00B85158" w:rsidP="00B85158">
      <w:pPr>
        <w:pStyle w:val="BusTic"/>
      </w:pPr>
      <w:r w:rsidRPr="003E0E07">
        <w:t xml:space="preserve">Newtownabbey is een plaats in het Noord-Ierse graafschap </w:t>
      </w:r>
      <w:proofErr w:type="spellStart"/>
      <w:r w:rsidRPr="003E0E07">
        <w:t>County</w:t>
      </w:r>
      <w:proofErr w:type="spellEnd"/>
      <w:r w:rsidRPr="003E0E07">
        <w:t xml:space="preserve"> Antrim. </w:t>
      </w:r>
    </w:p>
    <w:p w:rsidR="00B85158" w:rsidRDefault="00B85158" w:rsidP="00B85158">
      <w:pPr>
        <w:pStyle w:val="BusTic"/>
      </w:pPr>
      <w:r w:rsidRPr="003E0E07">
        <w:t xml:space="preserve">Het is een stedelijk gebied ten noorden van Belfast, en de grootste voorstad naast Lisburn. </w:t>
      </w:r>
    </w:p>
    <w:p w:rsidR="00B85158" w:rsidRDefault="00B85158" w:rsidP="00B85158">
      <w:pPr>
        <w:pStyle w:val="BusTic"/>
      </w:pPr>
      <w:r w:rsidRPr="003E0E07">
        <w:t xml:space="preserve">De plaats telt inclusief de kleinere plaatsen </w:t>
      </w:r>
      <w:proofErr w:type="spellStart"/>
      <w:r w:rsidRPr="003E0E07">
        <w:t>Carnmoney</w:t>
      </w:r>
      <w:proofErr w:type="spellEnd"/>
      <w:r w:rsidRPr="003E0E07">
        <w:t xml:space="preserve">, </w:t>
      </w:r>
      <w:proofErr w:type="spellStart"/>
      <w:r w:rsidRPr="003E0E07">
        <w:t>Glengormley</w:t>
      </w:r>
      <w:proofErr w:type="spellEnd"/>
      <w:r w:rsidRPr="003E0E07">
        <w:t xml:space="preserve">, </w:t>
      </w:r>
      <w:proofErr w:type="spellStart"/>
      <w:r w:rsidRPr="003E0E07">
        <w:t>Jordanstown</w:t>
      </w:r>
      <w:proofErr w:type="spellEnd"/>
      <w:r w:rsidRPr="003E0E07">
        <w:t xml:space="preserve">, </w:t>
      </w:r>
      <w:proofErr w:type="spellStart"/>
      <w:r w:rsidRPr="003E0E07">
        <w:t>Monkstown</w:t>
      </w:r>
      <w:proofErr w:type="spellEnd"/>
      <w:r w:rsidRPr="003E0E07">
        <w:t xml:space="preserve">, </w:t>
      </w:r>
      <w:proofErr w:type="spellStart"/>
      <w:r w:rsidRPr="003E0E07">
        <w:t>Rathcoole</w:t>
      </w:r>
      <w:proofErr w:type="spellEnd"/>
      <w:r w:rsidRPr="003E0E07">
        <w:t xml:space="preserve"> en </w:t>
      </w:r>
      <w:proofErr w:type="spellStart"/>
      <w:r w:rsidRPr="003E0E07">
        <w:t>Whiteabbey</w:t>
      </w:r>
      <w:proofErr w:type="spellEnd"/>
      <w:r w:rsidRPr="003E0E07">
        <w:t xml:space="preserve"> </w:t>
      </w:r>
      <w:r>
        <w:t>±</w:t>
      </w:r>
      <w:r w:rsidRPr="003E0E07">
        <w:t xml:space="preserve"> 62.056 inwoners.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85158" w:rsidRPr="00FD0093" w:rsidTr="00B630B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85158" w:rsidRPr="00FD0093" w:rsidRDefault="00B85158" w:rsidP="00B630B5">
            <w:pPr>
              <w:rPr>
                <w:b/>
              </w:rPr>
            </w:pPr>
            <w:r w:rsidRPr="00FD0093">
              <w:rPr>
                <w:noProof/>
                <w:color w:val="0000FF"/>
                <w:lang w:eastAsia="nl-NL"/>
              </w:rPr>
              <w:drawing>
                <wp:inline distT="0" distB="0" distL="0" distR="0" wp14:anchorId="35CC8A7F" wp14:editId="02EA08DA">
                  <wp:extent cx="190500" cy="144780"/>
                  <wp:effectExtent l="0" t="0" r="0" b="7620"/>
                  <wp:docPr id="4" name="Afbeelding 4" descr="Beschrijving: Afslagsymbool.sv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0093">
              <w:rPr>
                <w:b/>
              </w:rPr>
              <w:t xml:space="preserve"> </w:t>
            </w:r>
            <w:r w:rsidRPr="008535AC">
              <w:rPr>
                <w:b/>
                <w:color w:val="auto"/>
                <w:lang w:eastAsia="nl-NL"/>
              </w:rPr>
              <w:t>Belfast-Low-</w:t>
            </w:r>
            <w:proofErr w:type="spellStart"/>
            <w:r w:rsidRPr="008535AC">
              <w:rPr>
                <w:b/>
                <w:color w:val="auto"/>
                <w:lang w:eastAsia="nl-NL"/>
              </w:rPr>
              <w:t>wood</w:t>
            </w:r>
            <w:proofErr w:type="spellEnd"/>
          </w:p>
        </w:tc>
        <w:tc>
          <w:tcPr>
            <w:tcW w:w="850" w:type="dxa"/>
            <w:vAlign w:val="center"/>
          </w:tcPr>
          <w:p w:rsidR="00B85158" w:rsidRPr="00FD0093" w:rsidRDefault="00B85158" w:rsidP="00B630B5">
            <w:pPr>
              <w:jc w:val="center"/>
              <w:rPr>
                <w:b/>
              </w:rPr>
            </w:pPr>
            <w:r>
              <w:rPr>
                <w:rStyle w:val="Autobaan"/>
              </w:rPr>
              <w:t>M2</w:t>
            </w:r>
          </w:p>
        </w:tc>
      </w:tr>
    </w:tbl>
    <w:p w:rsidR="00B85158" w:rsidRDefault="00B85158" w:rsidP="002320B3">
      <w:pPr>
        <w:keepLines/>
        <w:rPr>
          <w:bCs/>
        </w:rPr>
      </w:pPr>
    </w:p>
    <w:tbl>
      <w:tblPr>
        <w:tblStyle w:val="Tabelras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41"/>
        <w:gridCol w:w="846"/>
        <w:gridCol w:w="3514"/>
        <w:gridCol w:w="819"/>
      </w:tblGrid>
      <w:tr w:rsidR="00B85158" w:rsidRPr="00EE6102" w:rsidTr="00B630B5">
        <w:trPr>
          <w:trHeight w:val="254"/>
        </w:trPr>
        <w:tc>
          <w:tcPr>
            <w:tcW w:w="2515" w:type="pct"/>
            <w:vMerge w:val="restart"/>
            <w:shd w:val="clear" w:color="auto" w:fill="D9D9D9" w:themeFill="background1" w:themeFillShade="D9"/>
            <w:vAlign w:val="center"/>
          </w:tcPr>
          <w:p w:rsidR="00B85158" w:rsidRPr="00EE6102" w:rsidRDefault="00B85158" w:rsidP="00B630B5">
            <w:pPr>
              <w:rPr>
                <w:b/>
              </w:rPr>
            </w:pPr>
            <w:r w:rsidRPr="00EE6102">
              <w:rPr>
                <w:b/>
                <w:noProof/>
                <w:color w:val="000000" w:themeColor="text1"/>
                <w:lang w:eastAsia="nl-NL"/>
              </w:rPr>
              <w:drawing>
                <wp:inline distT="0" distB="0" distL="0" distR="0" wp14:anchorId="4FAB322B" wp14:editId="75B081F8">
                  <wp:extent cx="205740" cy="144780"/>
                  <wp:effectExtent l="0" t="0" r="3810" b="7620"/>
                  <wp:docPr id="2" name="Afbeelding 2" descr="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50" descr="Beschrijving: Knooppuntsymbool.sv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6102">
              <w:rPr>
                <w:b/>
              </w:rPr>
              <w:t xml:space="preserve"> </w:t>
            </w:r>
            <w:r w:rsidRPr="00EE6102">
              <w:rPr>
                <w:noProof/>
                <w:color w:val="0000FF"/>
                <w:lang w:eastAsia="nl-NL"/>
              </w:rPr>
              <w:drawing>
                <wp:inline distT="0" distB="0" distL="0" distR="0" wp14:anchorId="0F770BF2" wp14:editId="6511F856">
                  <wp:extent cx="190500" cy="144780"/>
                  <wp:effectExtent l="0" t="0" r="0" b="7620"/>
                  <wp:docPr id="3" name="Afbeelding 3" descr="Beschrijving: Afslagsymbool.sv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</w:t>
            </w:r>
            <w:r w:rsidRPr="00EE6102">
              <w:rPr>
                <w:b/>
              </w:rPr>
              <w:t xml:space="preserve">Knooppunt met de </w:t>
            </w:r>
            <w:r w:rsidRPr="00EE6102">
              <w:rPr>
                <w:rStyle w:val="Autobaan"/>
              </w:rPr>
              <w:t>M</w:t>
            </w:r>
            <w:r>
              <w:rPr>
                <w:rStyle w:val="Autobaan"/>
              </w:rPr>
              <w:t>5</w:t>
            </w:r>
          </w:p>
        </w:tc>
        <w:tc>
          <w:tcPr>
            <w:tcW w:w="406" w:type="pct"/>
            <w:vMerge w:val="restart"/>
            <w:vAlign w:val="center"/>
          </w:tcPr>
          <w:p w:rsidR="00B85158" w:rsidRPr="00EE6102" w:rsidRDefault="00B85158" w:rsidP="00B630B5">
            <w:pPr>
              <w:jc w:val="center"/>
              <w:rPr>
                <w:b/>
              </w:rPr>
            </w:pPr>
            <w:r w:rsidRPr="00EE6102">
              <w:rPr>
                <w:rStyle w:val="Autobaan"/>
              </w:rPr>
              <w:t>M</w:t>
            </w:r>
            <w:r>
              <w:rPr>
                <w:rStyle w:val="Autobaan"/>
              </w:rPr>
              <w:t>5</w:t>
            </w:r>
          </w:p>
        </w:tc>
        <w:tc>
          <w:tcPr>
            <w:tcW w:w="1686" w:type="pct"/>
            <w:vAlign w:val="center"/>
          </w:tcPr>
          <w:p w:rsidR="00B85158" w:rsidRPr="00EE6102" w:rsidRDefault="00B85158" w:rsidP="00B630B5">
            <w:pPr>
              <w:rPr>
                <w:b/>
              </w:rPr>
            </w:pPr>
            <w:r>
              <w:rPr>
                <w:rFonts w:ascii="Times New Roman" w:hAnsi="Times New Roman"/>
                <w:b/>
              </w:rPr>
              <w:t>→</w:t>
            </w:r>
            <w:r w:rsidRPr="00D50CF6">
              <w:rPr>
                <w:b/>
                <w:lang w:val="it-IT"/>
              </w:rPr>
              <w:t xml:space="preserve"> </w:t>
            </w:r>
            <w:proofErr w:type="spellStart"/>
            <w:r w:rsidRPr="008535AC">
              <w:rPr>
                <w:b/>
                <w:color w:val="auto"/>
                <w:lang w:eastAsia="nl-NL"/>
              </w:rPr>
              <w:t>Larne</w:t>
            </w:r>
            <w:proofErr w:type="spellEnd"/>
          </w:p>
        </w:tc>
        <w:tc>
          <w:tcPr>
            <w:tcW w:w="393" w:type="pct"/>
            <w:vMerge w:val="restart"/>
            <w:vAlign w:val="center"/>
          </w:tcPr>
          <w:p w:rsidR="00B85158" w:rsidRPr="00C616BC" w:rsidRDefault="00B85158" w:rsidP="00B630B5">
            <w:pPr>
              <w:jc w:val="center"/>
              <w:rPr>
                <w:rStyle w:val="Autobaan"/>
              </w:rPr>
            </w:pPr>
            <w:r>
              <w:rPr>
                <w:rStyle w:val="Autobaan"/>
              </w:rPr>
              <w:t>M2</w:t>
            </w:r>
          </w:p>
        </w:tc>
      </w:tr>
      <w:tr w:rsidR="00B85158" w:rsidRPr="00EE6102" w:rsidTr="00B630B5">
        <w:trPr>
          <w:trHeight w:val="254"/>
        </w:trPr>
        <w:tc>
          <w:tcPr>
            <w:tcW w:w="2515" w:type="pct"/>
            <w:vMerge/>
            <w:shd w:val="clear" w:color="auto" w:fill="D9D9D9" w:themeFill="background1" w:themeFillShade="D9"/>
            <w:vAlign w:val="center"/>
          </w:tcPr>
          <w:p w:rsidR="00B85158" w:rsidRPr="00EE6102" w:rsidRDefault="00B85158" w:rsidP="00B630B5">
            <w:pPr>
              <w:rPr>
                <w:b/>
              </w:rPr>
            </w:pPr>
          </w:p>
        </w:tc>
        <w:tc>
          <w:tcPr>
            <w:tcW w:w="406" w:type="pct"/>
            <w:vMerge/>
            <w:vAlign w:val="center"/>
          </w:tcPr>
          <w:p w:rsidR="00B85158" w:rsidRPr="00EE6102" w:rsidRDefault="00B85158" w:rsidP="00B630B5">
            <w:pPr>
              <w:rPr>
                <w:b/>
              </w:rPr>
            </w:pPr>
          </w:p>
        </w:tc>
        <w:tc>
          <w:tcPr>
            <w:tcW w:w="1686" w:type="pct"/>
            <w:vAlign w:val="center"/>
          </w:tcPr>
          <w:p w:rsidR="00B85158" w:rsidRPr="00EE6102" w:rsidRDefault="00B85158" w:rsidP="00B630B5">
            <w:pPr>
              <w:rPr>
                <w:b/>
              </w:rPr>
            </w:pPr>
          </w:p>
        </w:tc>
        <w:tc>
          <w:tcPr>
            <w:tcW w:w="393" w:type="pct"/>
            <w:vMerge/>
            <w:vAlign w:val="center"/>
          </w:tcPr>
          <w:p w:rsidR="00B85158" w:rsidRPr="00EE6102" w:rsidRDefault="00B85158" w:rsidP="00B630B5">
            <w:pPr>
              <w:rPr>
                <w:b/>
              </w:rPr>
            </w:pPr>
          </w:p>
        </w:tc>
      </w:tr>
    </w:tbl>
    <w:p w:rsidR="00B85158" w:rsidRDefault="00B85158" w:rsidP="002320B3">
      <w:pPr>
        <w:keepLines/>
        <w:rPr>
          <w:bCs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85158" w:rsidRPr="00FD0093" w:rsidTr="00B630B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85158" w:rsidRPr="00FD0093" w:rsidRDefault="00B85158" w:rsidP="00B630B5">
            <w:pPr>
              <w:rPr>
                <w:b/>
              </w:rPr>
            </w:pPr>
            <w:r w:rsidRPr="00FD0093">
              <w:rPr>
                <w:noProof/>
                <w:color w:val="0000FF"/>
                <w:lang w:eastAsia="nl-NL"/>
              </w:rPr>
              <w:drawing>
                <wp:inline distT="0" distB="0" distL="0" distR="0" wp14:anchorId="449294FD" wp14:editId="466A75FE">
                  <wp:extent cx="190500" cy="144780"/>
                  <wp:effectExtent l="0" t="0" r="0" b="7620"/>
                  <wp:docPr id="1" name="Afbeelding 1" descr="Beschrijving: Afslagsymbool.sv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0093">
              <w:rPr>
                <w:b/>
              </w:rPr>
              <w:t xml:space="preserve"> </w:t>
            </w:r>
            <w:r w:rsidRPr="008535AC">
              <w:rPr>
                <w:b/>
                <w:color w:val="auto"/>
                <w:lang w:eastAsia="nl-NL"/>
              </w:rPr>
              <w:t>Belfast-Port</w:t>
            </w:r>
          </w:p>
        </w:tc>
        <w:tc>
          <w:tcPr>
            <w:tcW w:w="850" w:type="dxa"/>
            <w:vAlign w:val="center"/>
          </w:tcPr>
          <w:p w:rsidR="00B85158" w:rsidRPr="00FD0093" w:rsidRDefault="00B85158" w:rsidP="00B630B5">
            <w:pPr>
              <w:jc w:val="center"/>
              <w:rPr>
                <w:b/>
              </w:rPr>
            </w:pPr>
            <w:r>
              <w:rPr>
                <w:rStyle w:val="Autobaan"/>
              </w:rPr>
              <w:t>M2</w:t>
            </w:r>
          </w:p>
        </w:tc>
      </w:tr>
    </w:tbl>
    <w:p w:rsidR="00B85158" w:rsidRDefault="00B85158" w:rsidP="002320B3">
      <w:pPr>
        <w:keepLines/>
        <w:rPr>
          <w:bCs/>
        </w:rPr>
      </w:pPr>
    </w:p>
    <w:p w:rsidR="00C4356B" w:rsidRDefault="00C4356B" w:rsidP="002320B3">
      <w:pPr>
        <w:keepLines/>
        <w:rPr>
          <w:bCs/>
        </w:rPr>
      </w:pPr>
    </w:p>
    <w:p w:rsidR="00C4356B" w:rsidRDefault="00C4356B" w:rsidP="002320B3">
      <w:pPr>
        <w:keepLines/>
        <w:rPr>
          <w:bCs/>
        </w:rPr>
      </w:pPr>
    </w:p>
    <w:p w:rsidR="00C4356B" w:rsidRDefault="00C4356B" w:rsidP="002320B3">
      <w:pPr>
        <w:keepLines/>
        <w:rPr>
          <w:bCs/>
        </w:rPr>
      </w:pPr>
    </w:p>
    <w:p w:rsidR="00C4356B" w:rsidRDefault="00C4356B" w:rsidP="002320B3">
      <w:pPr>
        <w:keepLines/>
        <w:rPr>
          <w:bCs/>
        </w:rPr>
      </w:pPr>
    </w:p>
    <w:p w:rsidR="00C4356B" w:rsidRDefault="00C4356B" w:rsidP="002320B3">
      <w:pPr>
        <w:keepLines/>
        <w:rPr>
          <w:bCs/>
        </w:rPr>
      </w:pPr>
    </w:p>
    <w:p w:rsidR="00C4356B" w:rsidRDefault="00C4356B" w:rsidP="002320B3">
      <w:pPr>
        <w:keepLines/>
        <w:rPr>
          <w:bCs/>
        </w:rPr>
      </w:pPr>
    </w:p>
    <w:p w:rsidR="00C4356B" w:rsidRDefault="00C4356B" w:rsidP="002320B3">
      <w:pPr>
        <w:keepLines/>
        <w:rPr>
          <w:bCs/>
        </w:rPr>
      </w:pPr>
    </w:p>
    <w:p w:rsidR="00C4356B" w:rsidRDefault="00C4356B" w:rsidP="002320B3">
      <w:pPr>
        <w:keepLines/>
        <w:rPr>
          <w:bCs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B85158" w:rsidRPr="00FD0093" w:rsidTr="00B630B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B85158" w:rsidRPr="00FD0093" w:rsidRDefault="00B85158" w:rsidP="00B630B5">
            <w:pPr>
              <w:rPr>
                <w:b/>
              </w:rPr>
            </w:pPr>
            <w:bookmarkStart w:id="0" w:name="_GoBack"/>
            <w:bookmarkEnd w:id="0"/>
            <w:r w:rsidRPr="00FD0093">
              <w:rPr>
                <w:noProof/>
                <w:color w:val="0000FF"/>
                <w:lang w:eastAsia="nl-NL"/>
              </w:rPr>
              <w:lastRenderedPageBreak/>
              <w:drawing>
                <wp:inline distT="0" distB="0" distL="0" distR="0" wp14:anchorId="1D6BF73E" wp14:editId="51F8D0E7">
                  <wp:extent cx="190500" cy="144780"/>
                  <wp:effectExtent l="0" t="0" r="0" b="7620"/>
                  <wp:docPr id="38" name="Afbeelding 38" descr="Beschrijving: Afslagsymbool.sv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0093">
              <w:rPr>
                <w:b/>
              </w:rPr>
              <w:t xml:space="preserve"> </w:t>
            </w:r>
            <w:r w:rsidRPr="008535AC">
              <w:rPr>
                <w:b/>
                <w:color w:val="auto"/>
                <w:lang w:eastAsia="nl-NL"/>
              </w:rPr>
              <w:t>Belfast-North</w:t>
            </w:r>
          </w:p>
        </w:tc>
        <w:tc>
          <w:tcPr>
            <w:tcW w:w="850" w:type="dxa"/>
            <w:vAlign w:val="center"/>
          </w:tcPr>
          <w:p w:rsidR="00B85158" w:rsidRPr="00FD0093" w:rsidRDefault="00B85158" w:rsidP="00B630B5">
            <w:pPr>
              <w:jc w:val="center"/>
              <w:rPr>
                <w:b/>
              </w:rPr>
            </w:pPr>
            <w:r>
              <w:rPr>
                <w:rStyle w:val="Autobaan"/>
              </w:rPr>
              <w:t>M2</w:t>
            </w:r>
          </w:p>
        </w:tc>
      </w:tr>
    </w:tbl>
    <w:p w:rsidR="00B85158" w:rsidRDefault="00B85158" w:rsidP="00B85158">
      <w:pPr>
        <w:pStyle w:val="BusTic"/>
        <w:numPr>
          <w:ilvl w:val="0"/>
          <w:numId w:val="0"/>
        </w:numPr>
        <w:ind w:left="284" w:hanging="284"/>
      </w:pPr>
      <w:r w:rsidRPr="00DC037D">
        <w:rPr>
          <w:rStyle w:val="plaats0"/>
        </w:rPr>
        <w:t>Belfast</w:t>
      </w:r>
      <w:r w:rsidRPr="00DC037D">
        <w:t xml:space="preserve"> </w:t>
      </w:r>
      <w:r>
        <w:t xml:space="preserve"> ± 375.000 inwoners </w:t>
      </w:r>
    </w:p>
    <w:p w:rsidR="00B85158" w:rsidRDefault="00B85158" w:rsidP="00B85158">
      <w:pPr>
        <w:pStyle w:val="BusTic"/>
        <w:keepLines/>
      </w:pPr>
      <w:r w:rsidRPr="00577143">
        <w:t>Honderd jaar geleden was Belfast (</w:t>
      </w:r>
      <w:proofErr w:type="spellStart"/>
      <w:r w:rsidRPr="00577143">
        <w:t>Gaelic</w:t>
      </w:r>
      <w:proofErr w:type="spellEnd"/>
      <w:r w:rsidRPr="00577143">
        <w:t>: '</w:t>
      </w:r>
      <w:proofErr w:type="spellStart"/>
      <w:r w:rsidRPr="00577143">
        <w:t>Beal</w:t>
      </w:r>
      <w:proofErr w:type="spellEnd"/>
      <w:r w:rsidRPr="00577143">
        <w:t xml:space="preserve"> </w:t>
      </w:r>
      <w:proofErr w:type="spellStart"/>
      <w:r w:rsidRPr="00577143">
        <w:t>Feirste</w:t>
      </w:r>
      <w:proofErr w:type="spellEnd"/>
      <w:r w:rsidRPr="00577143">
        <w:t xml:space="preserve">' = voorde over de zandbank) aan de mond van de rivier de </w:t>
      </w:r>
      <w:proofErr w:type="spellStart"/>
      <w:r w:rsidRPr="00577143">
        <w:t>Lagan</w:t>
      </w:r>
      <w:proofErr w:type="spellEnd"/>
      <w:r w:rsidRPr="00577143">
        <w:t xml:space="preserve">, nog een dorp. </w:t>
      </w:r>
    </w:p>
    <w:p w:rsidR="00B85158" w:rsidRDefault="00B85158" w:rsidP="00B85158">
      <w:pPr>
        <w:pStyle w:val="BusTic"/>
        <w:keepLines/>
      </w:pPr>
      <w:r w:rsidRPr="00577143">
        <w:t>Momenteel is de hoofdstad van Ulster een belangrijke haven</w:t>
      </w:r>
      <w:r w:rsidRPr="00577143">
        <w:noBreakHyphen/>
        <w:t>, industrie</w:t>
      </w:r>
      <w:r w:rsidRPr="00577143">
        <w:noBreakHyphen/>
        <w:t xml:space="preserve"> en universiteitsstad Ongeveer een half miljoen mensen wonen in een straal van 15 kilometer van het centrum. </w:t>
      </w:r>
    </w:p>
    <w:p w:rsidR="00B85158" w:rsidRDefault="00B85158" w:rsidP="00B85158">
      <w:pPr>
        <w:pStyle w:val="BusTic"/>
        <w:keepLines/>
      </w:pPr>
      <w:r w:rsidRPr="00577143">
        <w:t xml:space="preserve">De stad onderhoudt veerdiensten met Engeland en Schotland. </w:t>
      </w:r>
    </w:p>
    <w:p w:rsidR="00B85158" w:rsidRPr="00577143" w:rsidRDefault="00B85158" w:rsidP="00B85158">
      <w:pPr>
        <w:pStyle w:val="BusTic"/>
        <w:keepLines/>
      </w:pPr>
      <w:r w:rsidRPr="00577143">
        <w:t xml:space="preserve">Noordwestelijk van de stad ligt bij </w:t>
      </w:r>
      <w:proofErr w:type="spellStart"/>
      <w:r w:rsidRPr="00577143">
        <w:t>Aldergrove</w:t>
      </w:r>
      <w:proofErr w:type="spellEnd"/>
      <w:r w:rsidRPr="00577143">
        <w:t xml:space="preserve"> Belfast Airport.</w:t>
      </w:r>
    </w:p>
    <w:p w:rsidR="00B85158" w:rsidRDefault="00B85158" w:rsidP="00B85158">
      <w:pPr>
        <w:pStyle w:val="BusTic"/>
        <w:keepLines/>
      </w:pPr>
      <w:r w:rsidRPr="00577143">
        <w:t xml:space="preserve">Belfast kent veel imposante gebouwen waarvan noemenswaard zijn: St, Annes Cathedral (1899) met waardevol interieur; de City Hall (1906) met torens en koepel en de </w:t>
      </w:r>
      <w:proofErr w:type="spellStart"/>
      <w:r w:rsidRPr="00577143">
        <w:t>Queen's</w:t>
      </w:r>
      <w:proofErr w:type="spellEnd"/>
      <w:r w:rsidRPr="00577143">
        <w:t xml:space="preserve"> University, ook uit 1906; de hoge Albert Memorial </w:t>
      </w:r>
      <w:proofErr w:type="spellStart"/>
      <w:r w:rsidRPr="00577143">
        <w:t>Clock</w:t>
      </w:r>
      <w:proofErr w:type="spellEnd"/>
      <w:r w:rsidRPr="00577143">
        <w:t xml:space="preserve"> </w:t>
      </w:r>
      <w:proofErr w:type="spellStart"/>
      <w:r w:rsidRPr="00577143">
        <w:t>Tower</w:t>
      </w:r>
      <w:proofErr w:type="spellEnd"/>
      <w:r w:rsidRPr="00577143">
        <w:t xml:space="preserve"> dateert van 1870. </w:t>
      </w:r>
    </w:p>
    <w:p w:rsidR="00B85158" w:rsidRPr="00577143" w:rsidRDefault="00B85158" w:rsidP="00B85158">
      <w:pPr>
        <w:pStyle w:val="BusTic"/>
        <w:keepLines/>
      </w:pPr>
      <w:r w:rsidRPr="00577143">
        <w:t>Interessante musea zijn het Belfast Transport Museum (spoor</w:t>
      </w:r>
      <w:r w:rsidRPr="00577143">
        <w:noBreakHyphen/>
        <w:t xml:space="preserve"> en tramwegen); het Ulster Museum (oudheden en schilderijen); de </w:t>
      </w:r>
      <w:r w:rsidRPr="00577143">
        <w:rPr>
          <w:iCs/>
        </w:rPr>
        <w:t>Ulster Museum Art</w:t>
      </w:r>
      <w:r w:rsidRPr="00577143">
        <w:rPr>
          <w:i/>
        </w:rPr>
        <w:t xml:space="preserve"> </w:t>
      </w:r>
      <w:r w:rsidRPr="00577143">
        <w:t>Gallery (oude en moderne schilderijen); de Arts Council Gallery (moderne kunst).</w:t>
      </w:r>
    </w:p>
    <w:p w:rsidR="00B85158" w:rsidRDefault="00B85158" w:rsidP="00B85158">
      <w:pPr>
        <w:pStyle w:val="BusTic"/>
        <w:keepLines/>
      </w:pPr>
      <w:r w:rsidRPr="00577143">
        <w:t xml:space="preserve">Belfast is een stad die zich heeft aangepast aan voor buitenstaanders ongewone taferelen. </w:t>
      </w:r>
    </w:p>
    <w:p w:rsidR="00B85158" w:rsidRPr="0039145A" w:rsidRDefault="00B85158" w:rsidP="00B85158">
      <w:pPr>
        <w:pStyle w:val="BusTic"/>
        <w:keepLines/>
      </w:pPr>
      <w:r w:rsidRPr="00577143">
        <w:t xml:space="preserve">Zoals een geparkeerde auto die met veel omzichtigheid door politiemensen en soldaten wordt benaderd of waarschuwingsborden met </w:t>
      </w:r>
      <w:r w:rsidRPr="00577143">
        <w:rPr>
          <w:b/>
        </w:rPr>
        <w:t xml:space="preserve">`Control Zone'. </w:t>
      </w:r>
    </w:p>
    <w:p w:rsidR="00B85158" w:rsidRPr="00577143" w:rsidRDefault="00B85158" w:rsidP="00B85158">
      <w:pPr>
        <w:pStyle w:val="BusTic"/>
        <w:keepLines/>
      </w:pPr>
      <w:r w:rsidRPr="00577143">
        <w:t>Maar, zo zeggen de Noord</w:t>
      </w:r>
      <w:r w:rsidRPr="00577143">
        <w:noBreakHyphen/>
        <w:t>Ieren, Belfast is  nog steeds véél veiliger dan de meeste Amerikaanse steden.</w:t>
      </w:r>
    </w:p>
    <w:tbl>
      <w:tblPr>
        <w:tblStyle w:val="Tabelras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41"/>
        <w:gridCol w:w="846"/>
        <w:gridCol w:w="3514"/>
        <w:gridCol w:w="819"/>
      </w:tblGrid>
      <w:tr w:rsidR="00B85158" w:rsidRPr="00EE6102" w:rsidTr="00B630B5">
        <w:trPr>
          <w:trHeight w:val="254"/>
        </w:trPr>
        <w:tc>
          <w:tcPr>
            <w:tcW w:w="2515" w:type="pct"/>
            <w:vMerge w:val="restart"/>
            <w:shd w:val="clear" w:color="auto" w:fill="D9D9D9" w:themeFill="background1" w:themeFillShade="D9"/>
            <w:vAlign w:val="center"/>
          </w:tcPr>
          <w:p w:rsidR="00B85158" w:rsidRPr="00EE6102" w:rsidRDefault="00B85158" w:rsidP="00B630B5">
            <w:pPr>
              <w:rPr>
                <w:b/>
              </w:rPr>
            </w:pPr>
            <w:r w:rsidRPr="00EE6102">
              <w:rPr>
                <w:b/>
                <w:noProof/>
                <w:color w:val="000000" w:themeColor="text1"/>
                <w:lang w:eastAsia="nl-NL"/>
              </w:rPr>
              <w:drawing>
                <wp:inline distT="0" distB="0" distL="0" distR="0" wp14:anchorId="3F8A3D4D" wp14:editId="355E8F6F">
                  <wp:extent cx="205740" cy="144780"/>
                  <wp:effectExtent l="0" t="0" r="3810" b="7620"/>
                  <wp:docPr id="41" name="Afbeelding 41" descr="Beschrijving: Knooppunt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50" descr="Beschrijving: Knooppuntsymbool.sv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E6102">
              <w:rPr>
                <w:b/>
              </w:rPr>
              <w:t xml:space="preserve"> </w:t>
            </w:r>
            <w:r w:rsidRPr="00EE6102">
              <w:rPr>
                <w:noProof/>
                <w:color w:val="0000FF"/>
                <w:lang w:eastAsia="nl-NL"/>
              </w:rPr>
              <w:drawing>
                <wp:inline distT="0" distB="0" distL="0" distR="0" wp14:anchorId="07B174B6" wp14:editId="3DD7265C">
                  <wp:extent cx="190500" cy="144780"/>
                  <wp:effectExtent l="0" t="0" r="0" b="7620"/>
                  <wp:docPr id="42" name="Afbeelding 42" descr="Beschrijving: Afslagsymbool.sv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</w:t>
            </w:r>
            <w:r w:rsidRPr="00EE6102">
              <w:rPr>
                <w:b/>
              </w:rPr>
              <w:t xml:space="preserve">Knooppunt met de </w:t>
            </w:r>
            <w:r w:rsidRPr="00EE6102">
              <w:rPr>
                <w:rStyle w:val="Autobaan"/>
              </w:rPr>
              <w:t>M</w:t>
            </w:r>
            <w:r>
              <w:rPr>
                <w:rStyle w:val="Autobaan"/>
              </w:rPr>
              <w:t>3</w:t>
            </w:r>
          </w:p>
        </w:tc>
        <w:tc>
          <w:tcPr>
            <w:tcW w:w="406" w:type="pct"/>
            <w:vMerge w:val="restart"/>
            <w:vAlign w:val="center"/>
          </w:tcPr>
          <w:p w:rsidR="00B85158" w:rsidRPr="00EE6102" w:rsidRDefault="00B85158" w:rsidP="00B630B5">
            <w:pPr>
              <w:jc w:val="center"/>
              <w:rPr>
                <w:b/>
              </w:rPr>
            </w:pPr>
            <w:r w:rsidRPr="00EE6102">
              <w:rPr>
                <w:rStyle w:val="Autobaan"/>
              </w:rPr>
              <w:t>M</w:t>
            </w:r>
            <w:r>
              <w:rPr>
                <w:rStyle w:val="Autobaan"/>
              </w:rPr>
              <w:t>3</w:t>
            </w:r>
          </w:p>
        </w:tc>
        <w:tc>
          <w:tcPr>
            <w:tcW w:w="1686" w:type="pct"/>
            <w:vAlign w:val="center"/>
          </w:tcPr>
          <w:p w:rsidR="00B85158" w:rsidRPr="00EE6102" w:rsidRDefault="00B85158" w:rsidP="00B630B5">
            <w:pPr>
              <w:rPr>
                <w:b/>
              </w:rPr>
            </w:pPr>
            <w:r>
              <w:rPr>
                <w:rFonts w:ascii="Times New Roman" w:hAnsi="Times New Roman"/>
                <w:b/>
              </w:rPr>
              <w:t>→</w:t>
            </w:r>
            <w:r w:rsidRPr="00D50CF6">
              <w:rPr>
                <w:b/>
                <w:lang w:val="it-IT"/>
              </w:rPr>
              <w:t xml:space="preserve"> </w:t>
            </w:r>
            <w:r w:rsidRPr="008535AC">
              <w:rPr>
                <w:b/>
                <w:color w:val="auto"/>
                <w:lang w:eastAsia="nl-NL"/>
              </w:rPr>
              <w:t>Belfast</w:t>
            </w:r>
          </w:p>
        </w:tc>
        <w:tc>
          <w:tcPr>
            <w:tcW w:w="393" w:type="pct"/>
            <w:vMerge w:val="restart"/>
            <w:vAlign w:val="center"/>
          </w:tcPr>
          <w:p w:rsidR="00B85158" w:rsidRPr="00C616BC" w:rsidRDefault="00B85158" w:rsidP="00B630B5">
            <w:pPr>
              <w:jc w:val="center"/>
              <w:rPr>
                <w:rStyle w:val="Autobaan"/>
              </w:rPr>
            </w:pPr>
            <w:r>
              <w:rPr>
                <w:rStyle w:val="Autobaan"/>
              </w:rPr>
              <w:t>M2</w:t>
            </w:r>
          </w:p>
        </w:tc>
      </w:tr>
      <w:tr w:rsidR="00B85158" w:rsidRPr="00EE6102" w:rsidTr="00B630B5">
        <w:trPr>
          <w:trHeight w:val="254"/>
        </w:trPr>
        <w:tc>
          <w:tcPr>
            <w:tcW w:w="2515" w:type="pct"/>
            <w:vMerge/>
            <w:shd w:val="clear" w:color="auto" w:fill="D9D9D9" w:themeFill="background1" w:themeFillShade="D9"/>
            <w:vAlign w:val="center"/>
          </w:tcPr>
          <w:p w:rsidR="00B85158" w:rsidRPr="00EE6102" w:rsidRDefault="00B85158" w:rsidP="00B630B5">
            <w:pPr>
              <w:rPr>
                <w:b/>
              </w:rPr>
            </w:pPr>
          </w:p>
        </w:tc>
        <w:tc>
          <w:tcPr>
            <w:tcW w:w="406" w:type="pct"/>
            <w:vMerge/>
            <w:vAlign w:val="center"/>
          </w:tcPr>
          <w:p w:rsidR="00B85158" w:rsidRPr="00EE6102" w:rsidRDefault="00B85158" w:rsidP="00B630B5">
            <w:pPr>
              <w:rPr>
                <w:b/>
              </w:rPr>
            </w:pPr>
          </w:p>
        </w:tc>
        <w:tc>
          <w:tcPr>
            <w:tcW w:w="1686" w:type="pct"/>
            <w:vAlign w:val="center"/>
          </w:tcPr>
          <w:p w:rsidR="00B85158" w:rsidRPr="00EE6102" w:rsidRDefault="00B85158" w:rsidP="00B630B5">
            <w:pPr>
              <w:rPr>
                <w:b/>
              </w:rPr>
            </w:pPr>
          </w:p>
        </w:tc>
        <w:tc>
          <w:tcPr>
            <w:tcW w:w="393" w:type="pct"/>
            <w:vMerge/>
            <w:vAlign w:val="center"/>
          </w:tcPr>
          <w:p w:rsidR="00B85158" w:rsidRPr="00EE6102" w:rsidRDefault="00B85158" w:rsidP="00B630B5">
            <w:pPr>
              <w:rPr>
                <w:b/>
              </w:rPr>
            </w:pPr>
          </w:p>
        </w:tc>
      </w:tr>
    </w:tbl>
    <w:p w:rsidR="00B85158" w:rsidRDefault="00B85158" w:rsidP="002320B3">
      <w:pPr>
        <w:keepLines/>
        <w:rPr>
          <w:bCs/>
        </w:rPr>
      </w:pPr>
    </w:p>
    <w:p w:rsidR="00B85158" w:rsidRDefault="00B85158" w:rsidP="002320B3">
      <w:pPr>
        <w:keepLines/>
        <w:rPr>
          <w:bCs/>
        </w:rPr>
      </w:pPr>
    </w:p>
    <w:p w:rsidR="00020FB0" w:rsidRDefault="00020FB0" w:rsidP="00AC05A9">
      <w:pPr>
        <w:keepLines/>
        <w:rPr>
          <w:bCs/>
        </w:rPr>
      </w:pPr>
    </w:p>
    <w:p w:rsidR="00020FB0" w:rsidRDefault="00020FB0" w:rsidP="00AC05A9">
      <w:pPr>
        <w:keepLines/>
        <w:rPr>
          <w:bCs/>
        </w:rPr>
      </w:pPr>
    </w:p>
    <w:p w:rsidR="005C1946" w:rsidRDefault="005C1946" w:rsidP="00020FB0">
      <w:pPr>
        <w:keepLines/>
        <w:rPr>
          <w:bCs/>
        </w:rPr>
      </w:pPr>
    </w:p>
    <w:sectPr w:rsidR="005C1946" w:rsidSect="007A2B79">
      <w:headerReference w:type="default" r:id="rId14"/>
      <w:footerReference w:type="default" r:id="rId15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370" w:rsidRDefault="00724370" w:rsidP="007A2B79">
      <w:r>
        <w:separator/>
      </w:r>
    </w:p>
  </w:endnote>
  <w:endnote w:type="continuationSeparator" w:id="0">
    <w:p w:rsidR="00724370" w:rsidRDefault="00724370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89"/>
      <w:gridCol w:w="1373"/>
      <w:gridCol w:w="4358"/>
    </w:tblGrid>
    <w:tr w:rsidR="002C1D9C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C1D9C" w:rsidRDefault="002C1D9C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C1D9C" w:rsidRPr="007A2B79" w:rsidRDefault="002C1D9C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 w:cstheme="minorBidi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 w:cstheme="minorBidi"/>
              <w:sz w:val="16"/>
              <w:szCs w:val="16"/>
            </w:rPr>
            <w:fldChar w:fldCharType="separate"/>
          </w:r>
          <w:r w:rsidR="00C4356B" w:rsidRPr="00C4356B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6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C1D9C" w:rsidRDefault="002C1D9C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C1D9C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C1D9C" w:rsidRDefault="002C1D9C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C1D9C" w:rsidRDefault="002C1D9C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C1D9C" w:rsidRDefault="002C1D9C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C1D9C" w:rsidRDefault="002C1D9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370" w:rsidRDefault="00724370" w:rsidP="007A2B79">
      <w:r>
        <w:separator/>
      </w:r>
    </w:p>
  </w:footnote>
  <w:footnote w:type="continuationSeparator" w:id="0">
    <w:p w:rsidR="00724370" w:rsidRDefault="00724370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D9C" w:rsidRPr="009A5CAA" w:rsidRDefault="002C1D9C" w:rsidP="00C04268">
    <w:pPr>
      <w:pStyle w:val="Koptekst"/>
      <w:tabs>
        <w:tab w:val="left" w:pos="780"/>
        <w:tab w:val="center" w:pos="5102"/>
      </w:tabs>
      <w:jc w:val="center"/>
      <w:rPr>
        <w:rFonts w:ascii="Comic Sans MS" w:hAnsi="Comic Sans MS"/>
        <w:color w:val="000000" w:themeColor="text1"/>
        <w:sz w:val="28"/>
        <w:szCs w:val="28"/>
        <w:lang w:eastAsia="zh-CN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9C156D7" wp14:editId="192D5A70">
          <wp:simplePos x="0" y="0"/>
          <wp:positionH relativeFrom="column">
            <wp:posOffset>-322580</wp:posOffset>
          </wp:positionH>
          <wp:positionV relativeFrom="paragraph">
            <wp:posOffset>-274320</wp:posOffset>
          </wp:positionV>
          <wp:extent cx="1691640" cy="533400"/>
          <wp:effectExtent l="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A2B79">
      <w:rPr>
        <w:b/>
        <w:sz w:val="28"/>
        <w:szCs w:val="28"/>
      </w:rPr>
      <w:t>Auto</w:t>
    </w:r>
    <w:r>
      <w:rPr>
        <w:b/>
        <w:sz w:val="28"/>
        <w:szCs w:val="28"/>
      </w:rPr>
      <w:t xml:space="preserve">snelwegen </w:t>
    </w:r>
    <w:r w:rsidR="00C04268">
      <w:rPr>
        <w:b/>
        <w:color w:val="000000" w:themeColor="text1"/>
        <w:sz w:val="28"/>
        <w:szCs w:val="28"/>
      </w:rPr>
      <w:t>Noord-Ier</w:t>
    </w:r>
    <w:r w:rsidR="004C4FF9">
      <w:rPr>
        <w:b/>
        <w:color w:val="000000" w:themeColor="text1"/>
        <w:sz w:val="28"/>
        <w:szCs w:val="28"/>
      </w:rPr>
      <w:t xml:space="preserve">land  </w:t>
    </w:r>
    <w:r w:rsidR="00452571" w:rsidRPr="00452571">
      <w:rPr>
        <w:rStyle w:val="Autobaan"/>
      </w:rPr>
      <w:t>M</w:t>
    </w:r>
    <w:r w:rsidR="000B2224">
      <w:rPr>
        <w:rStyle w:val="Autobaan"/>
      </w:rPr>
      <w:t>2</w:t>
    </w:r>
  </w:p>
  <w:p w:rsidR="002C1D9C" w:rsidRPr="007A2B79" w:rsidRDefault="002C1D9C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AE3"/>
    <w:multiLevelType w:val="hybridMultilevel"/>
    <w:tmpl w:val="68A87AEC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AC2D40"/>
    <w:multiLevelType w:val="hybridMultilevel"/>
    <w:tmpl w:val="4704CB42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187B7F"/>
    <w:multiLevelType w:val="hybridMultilevel"/>
    <w:tmpl w:val="02C49850"/>
    <w:lvl w:ilvl="0" w:tplc="B8844EF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1154C0"/>
    <w:multiLevelType w:val="hybridMultilevel"/>
    <w:tmpl w:val="35A42F94"/>
    <w:lvl w:ilvl="0" w:tplc="413AAF7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617C36"/>
    <w:multiLevelType w:val="hybridMultilevel"/>
    <w:tmpl w:val="D3807B76"/>
    <w:lvl w:ilvl="0" w:tplc="F02421C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F73496E"/>
    <w:multiLevelType w:val="hybridMultilevel"/>
    <w:tmpl w:val="6E5078C4"/>
    <w:lvl w:ilvl="0" w:tplc="2E68A56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71A59"/>
    <w:multiLevelType w:val="hybridMultilevel"/>
    <w:tmpl w:val="09660B92"/>
    <w:lvl w:ilvl="0" w:tplc="F02421CE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>
    <w:nsid w:val="233F5352"/>
    <w:multiLevelType w:val="hybridMultilevel"/>
    <w:tmpl w:val="7D6C07D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D5CCA"/>
    <w:multiLevelType w:val="hybridMultilevel"/>
    <w:tmpl w:val="E9086684"/>
    <w:lvl w:ilvl="0" w:tplc="882C9442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CE1621"/>
    <w:multiLevelType w:val="hybridMultilevel"/>
    <w:tmpl w:val="2F4C0740"/>
    <w:lvl w:ilvl="0" w:tplc="46EE794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52EFE"/>
    <w:multiLevelType w:val="hybridMultilevel"/>
    <w:tmpl w:val="0414EBF6"/>
    <w:lvl w:ilvl="0" w:tplc="4E1E47D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7C6091"/>
    <w:multiLevelType w:val="hybridMultilevel"/>
    <w:tmpl w:val="C6BE1BC0"/>
    <w:lvl w:ilvl="0" w:tplc="F02421CE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4">
    <w:nsid w:val="32DB3B4C"/>
    <w:multiLevelType w:val="hybridMultilevel"/>
    <w:tmpl w:val="205A9424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F114A6"/>
    <w:multiLevelType w:val="hybridMultilevel"/>
    <w:tmpl w:val="C6F2CAA8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BCB0E10"/>
    <w:multiLevelType w:val="hybridMultilevel"/>
    <w:tmpl w:val="5D3EAC46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854648"/>
    <w:multiLevelType w:val="hybridMultilevel"/>
    <w:tmpl w:val="15EECCBE"/>
    <w:lvl w:ilvl="0" w:tplc="AAB674F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46AA292A"/>
    <w:multiLevelType w:val="hybridMultilevel"/>
    <w:tmpl w:val="FB4299B0"/>
    <w:lvl w:ilvl="0" w:tplc="4E1E47D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093B8F"/>
    <w:multiLevelType w:val="hybridMultilevel"/>
    <w:tmpl w:val="589819CA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6F1B12"/>
    <w:multiLevelType w:val="hybridMultilevel"/>
    <w:tmpl w:val="51D60398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4F7152"/>
    <w:multiLevelType w:val="hybridMultilevel"/>
    <w:tmpl w:val="1E343816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DB29B8"/>
    <w:multiLevelType w:val="hybridMultilevel"/>
    <w:tmpl w:val="7BA008B8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7314A5"/>
    <w:multiLevelType w:val="hybridMultilevel"/>
    <w:tmpl w:val="63669B22"/>
    <w:lvl w:ilvl="0" w:tplc="D820B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CE63EA"/>
    <w:multiLevelType w:val="hybridMultilevel"/>
    <w:tmpl w:val="8996C680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86464C"/>
    <w:multiLevelType w:val="hybridMultilevel"/>
    <w:tmpl w:val="041885EE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6003D4B"/>
    <w:multiLevelType w:val="hybridMultilevel"/>
    <w:tmpl w:val="46B63C24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B6A63A7"/>
    <w:multiLevelType w:val="hybridMultilevel"/>
    <w:tmpl w:val="F1ACE442"/>
    <w:lvl w:ilvl="0" w:tplc="6CAA1AF4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D5D62"/>
    <w:multiLevelType w:val="hybridMultilevel"/>
    <w:tmpl w:val="8DF6B11E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16"/>
  </w:num>
  <w:num w:numId="4">
    <w:abstractNumId w:val="4"/>
  </w:num>
  <w:num w:numId="5">
    <w:abstractNumId w:val="9"/>
  </w:num>
  <w:num w:numId="6">
    <w:abstractNumId w:val="19"/>
  </w:num>
  <w:num w:numId="7">
    <w:abstractNumId w:val="22"/>
  </w:num>
  <w:num w:numId="8">
    <w:abstractNumId w:val="17"/>
  </w:num>
  <w:num w:numId="9">
    <w:abstractNumId w:val="12"/>
  </w:num>
  <w:num w:numId="10">
    <w:abstractNumId w:val="20"/>
  </w:num>
  <w:num w:numId="11">
    <w:abstractNumId w:val="26"/>
  </w:num>
  <w:num w:numId="12">
    <w:abstractNumId w:val="21"/>
  </w:num>
  <w:num w:numId="13">
    <w:abstractNumId w:val="24"/>
  </w:num>
  <w:num w:numId="14">
    <w:abstractNumId w:val="6"/>
  </w:num>
  <w:num w:numId="15">
    <w:abstractNumId w:val="1"/>
  </w:num>
  <w:num w:numId="16">
    <w:abstractNumId w:val="28"/>
  </w:num>
  <w:num w:numId="17">
    <w:abstractNumId w:val="15"/>
  </w:num>
  <w:num w:numId="18">
    <w:abstractNumId w:val="27"/>
  </w:num>
  <w:num w:numId="19">
    <w:abstractNumId w:val="30"/>
  </w:num>
  <w:num w:numId="20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0"/>
  </w:num>
  <w:num w:numId="23">
    <w:abstractNumId w:val="10"/>
  </w:num>
  <w:num w:numId="24">
    <w:abstractNumId w:val="3"/>
  </w:num>
  <w:num w:numId="25">
    <w:abstractNumId w:val="8"/>
  </w:num>
  <w:num w:numId="26">
    <w:abstractNumId w:val="23"/>
  </w:num>
  <w:num w:numId="27">
    <w:abstractNumId w:val="14"/>
  </w:num>
  <w:num w:numId="28">
    <w:abstractNumId w:val="25"/>
  </w:num>
  <w:num w:numId="29">
    <w:abstractNumId w:val="5"/>
  </w:num>
  <w:num w:numId="30">
    <w:abstractNumId w:val="13"/>
  </w:num>
  <w:num w:numId="31">
    <w:abstractNumId w:val="7"/>
  </w:num>
  <w:num w:numId="32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79"/>
    <w:rsid w:val="00000096"/>
    <w:rsid w:val="00015AE6"/>
    <w:rsid w:val="000175FB"/>
    <w:rsid w:val="00020FB0"/>
    <w:rsid w:val="000306EB"/>
    <w:rsid w:val="000374FC"/>
    <w:rsid w:val="00043A53"/>
    <w:rsid w:val="00074323"/>
    <w:rsid w:val="00077BC5"/>
    <w:rsid w:val="0008766A"/>
    <w:rsid w:val="000936F0"/>
    <w:rsid w:val="000A0831"/>
    <w:rsid w:val="000A365E"/>
    <w:rsid w:val="000A5512"/>
    <w:rsid w:val="000B2224"/>
    <w:rsid w:val="000B35DC"/>
    <w:rsid w:val="000B3F02"/>
    <w:rsid w:val="000D0A8B"/>
    <w:rsid w:val="000D4E6E"/>
    <w:rsid w:val="000E0E0E"/>
    <w:rsid w:val="000E4443"/>
    <w:rsid w:val="000E4D84"/>
    <w:rsid w:val="000F2F65"/>
    <w:rsid w:val="000F3B57"/>
    <w:rsid w:val="000F45B3"/>
    <w:rsid w:val="000F4F6B"/>
    <w:rsid w:val="00115075"/>
    <w:rsid w:val="00120DD2"/>
    <w:rsid w:val="00130365"/>
    <w:rsid w:val="0016292B"/>
    <w:rsid w:val="00164CA3"/>
    <w:rsid w:val="0017283B"/>
    <w:rsid w:val="001A1FB7"/>
    <w:rsid w:val="001A39D6"/>
    <w:rsid w:val="001B0768"/>
    <w:rsid w:val="001B449E"/>
    <w:rsid w:val="001D1C06"/>
    <w:rsid w:val="001D34D5"/>
    <w:rsid w:val="001D64BE"/>
    <w:rsid w:val="001F3F7E"/>
    <w:rsid w:val="00206EA2"/>
    <w:rsid w:val="00214A41"/>
    <w:rsid w:val="00215D83"/>
    <w:rsid w:val="002221B7"/>
    <w:rsid w:val="00223B28"/>
    <w:rsid w:val="0023132A"/>
    <w:rsid w:val="002320B3"/>
    <w:rsid w:val="00275D6D"/>
    <w:rsid w:val="00294D88"/>
    <w:rsid w:val="002A5080"/>
    <w:rsid w:val="002A65F5"/>
    <w:rsid w:val="002B29A5"/>
    <w:rsid w:val="002C1D9C"/>
    <w:rsid w:val="002C3DB2"/>
    <w:rsid w:val="002C3F66"/>
    <w:rsid w:val="002D7276"/>
    <w:rsid w:val="002E0C79"/>
    <w:rsid w:val="002F6A8B"/>
    <w:rsid w:val="00313545"/>
    <w:rsid w:val="003166FB"/>
    <w:rsid w:val="00330EC1"/>
    <w:rsid w:val="0034067E"/>
    <w:rsid w:val="00343FFB"/>
    <w:rsid w:val="00347C83"/>
    <w:rsid w:val="00347CE8"/>
    <w:rsid w:val="00356522"/>
    <w:rsid w:val="003622D2"/>
    <w:rsid w:val="00367474"/>
    <w:rsid w:val="00375508"/>
    <w:rsid w:val="00390F86"/>
    <w:rsid w:val="003A4387"/>
    <w:rsid w:val="003A5706"/>
    <w:rsid w:val="003B734B"/>
    <w:rsid w:val="003C2BB9"/>
    <w:rsid w:val="003E6270"/>
    <w:rsid w:val="0042664D"/>
    <w:rsid w:val="00442004"/>
    <w:rsid w:val="004435A4"/>
    <w:rsid w:val="00452571"/>
    <w:rsid w:val="00457D01"/>
    <w:rsid w:val="0046054C"/>
    <w:rsid w:val="00470907"/>
    <w:rsid w:val="00471B8F"/>
    <w:rsid w:val="00476CCE"/>
    <w:rsid w:val="00486BDC"/>
    <w:rsid w:val="004A3F98"/>
    <w:rsid w:val="004B0A15"/>
    <w:rsid w:val="004B79EA"/>
    <w:rsid w:val="004C001A"/>
    <w:rsid w:val="004C4C7C"/>
    <w:rsid w:val="004C4FF9"/>
    <w:rsid w:val="004C6C1B"/>
    <w:rsid w:val="004F49EB"/>
    <w:rsid w:val="004F5439"/>
    <w:rsid w:val="005118F5"/>
    <w:rsid w:val="0052153A"/>
    <w:rsid w:val="00522CF5"/>
    <w:rsid w:val="0054062B"/>
    <w:rsid w:val="00543D75"/>
    <w:rsid w:val="00550BCB"/>
    <w:rsid w:val="00553B72"/>
    <w:rsid w:val="005600F9"/>
    <w:rsid w:val="005610A4"/>
    <w:rsid w:val="005874D7"/>
    <w:rsid w:val="005A0357"/>
    <w:rsid w:val="005B1F5B"/>
    <w:rsid w:val="005C1946"/>
    <w:rsid w:val="005C7BA6"/>
    <w:rsid w:val="005D0E3B"/>
    <w:rsid w:val="005E54A4"/>
    <w:rsid w:val="006226E1"/>
    <w:rsid w:val="00630A26"/>
    <w:rsid w:val="006605A8"/>
    <w:rsid w:val="00671162"/>
    <w:rsid w:val="00675B4A"/>
    <w:rsid w:val="00686E5D"/>
    <w:rsid w:val="00686FB6"/>
    <w:rsid w:val="00687CFF"/>
    <w:rsid w:val="00695640"/>
    <w:rsid w:val="006A38BC"/>
    <w:rsid w:val="006A4E41"/>
    <w:rsid w:val="006B0288"/>
    <w:rsid w:val="006B2360"/>
    <w:rsid w:val="006B6011"/>
    <w:rsid w:val="006C1401"/>
    <w:rsid w:val="006C3B72"/>
    <w:rsid w:val="006C435E"/>
    <w:rsid w:val="00702880"/>
    <w:rsid w:val="00705AA4"/>
    <w:rsid w:val="00715F67"/>
    <w:rsid w:val="00716957"/>
    <w:rsid w:val="00724370"/>
    <w:rsid w:val="00732328"/>
    <w:rsid w:val="00744E74"/>
    <w:rsid w:val="007539BF"/>
    <w:rsid w:val="007545CB"/>
    <w:rsid w:val="00762F5A"/>
    <w:rsid w:val="007759F4"/>
    <w:rsid w:val="007854B0"/>
    <w:rsid w:val="00787CCE"/>
    <w:rsid w:val="00796E52"/>
    <w:rsid w:val="007A2B79"/>
    <w:rsid w:val="007C2584"/>
    <w:rsid w:val="007C5E0F"/>
    <w:rsid w:val="007E1C02"/>
    <w:rsid w:val="007E779C"/>
    <w:rsid w:val="0083246E"/>
    <w:rsid w:val="008406FE"/>
    <w:rsid w:val="00844EFD"/>
    <w:rsid w:val="00853FE0"/>
    <w:rsid w:val="008561AC"/>
    <w:rsid w:val="00862C18"/>
    <w:rsid w:val="00867836"/>
    <w:rsid w:val="00872207"/>
    <w:rsid w:val="00872770"/>
    <w:rsid w:val="00884FB7"/>
    <w:rsid w:val="00887286"/>
    <w:rsid w:val="008D0BAE"/>
    <w:rsid w:val="008D7B3C"/>
    <w:rsid w:val="008E3C3B"/>
    <w:rsid w:val="008E6BE9"/>
    <w:rsid w:val="008F4E21"/>
    <w:rsid w:val="008F5955"/>
    <w:rsid w:val="008F5A60"/>
    <w:rsid w:val="009025CE"/>
    <w:rsid w:val="00903CF8"/>
    <w:rsid w:val="00936034"/>
    <w:rsid w:val="00936E10"/>
    <w:rsid w:val="009431CD"/>
    <w:rsid w:val="00974ED5"/>
    <w:rsid w:val="009813E7"/>
    <w:rsid w:val="009A2299"/>
    <w:rsid w:val="009A5CAA"/>
    <w:rsid w:val="009B3889"/>
    <w:rsid w:val="009B5A54"/>
    <w:rsid w:val="009C4968"/>
    <w:rsid w:val="009D2624"/>
    <w:rsid w:val="009E7295"/>
    <w:rsid w:val="009F1975"/>
    <w:rsid w:val="009F4B0B"/>
    <w:rsid w:val="00A01ABB"/>
    <w:rsid w:val="00A03727"/>
    <w:rsid w:val="00A22B86"/>
    <w:rsid w:val="00A3475E"/>
    <w:rsid w:val="00A63239"/>
    <w:rsid w:val="00A63BD1"/>
    <w:rsid w:val="00A644E1"/>
    <w:rsid w:val="00A73BC5"/>
    <w:rsid w:val="00A8267D"/>
    <w:rsid w:val="00A87B2D"/>
    <w:rsid w:val="00AA7E3C"/>
    <w:rsid w:val="00AB30AB"/>
    <w:rsid w:val="00AC05A9"/>
    <w:rsid w:val="00AC2B9B"/>
    <w:rsid w:val="00AD1C0A"/>
    <w:rsid w:val="00AD5107"/>
    <w:rsid w:val="00AD6732"/>
    <w:rsid w:val="00AE0CA6"/>
    <w:rsid w:val="00B06B3F"/>
    <w:rsid w:val="00B42E1C"/>
    <w:rsid w:val="00B6539F"/>
    <w:rsid w:val="00B72E4C"/>
    <w:rsid w:val="00B76B49"/>
    <w:rsid w:val="00B81B6B"/>
    <w:rsid w:val="00B82129"/>
    <w:rsid w:val="00B85158"/>
    <w:rsid w:val="00B91F43"/>
    <w:rsid w:val="00B9336C"/>
    <w:rsid w:val="00BA6D57"/>
    <w:rsid w:val="00BB0BBE"/>
    <w:rsid w:val="00BB33C8"/>
    <w:rsid w:val="00BB5AD1"/>
    <w:rsid w:val="00BC7C6A"/>
    <w:rsid w:val="00BD0AC1"/>
    <w:rsid w:val="00BF4F0C"/>
    <w:rsid w:val="00BF56E5"/>
    <w:rsid w:val="00C03554"/>
    <w:rsid w:val="00C04268"/>
    <w:rsid w:val="00C075CE"/>
    <w:rsid w:val="00C27596"/>
    <w:rsid w:val="00C35ACB"/>
    <w:rsid w:val="00C40FA9"/>
    <w:rsid w:val="00C4356B"/>
    <w:rsid w:val="00C45593"/>
    <w:rsid w:val="00C5586F"/>
    <w:rsid w:val="00C56E7A"/>
    <w:rsid w:val="00C657CA"/>
    <w:rsid w:val="00C65AE8"/>
    <w:rsid w:val="00C75D61"/>
    <w:rsid w:val="00C7769C"/>
    <w:rsid w:val="00C8630E"/>
    <w:rsid w:val="00C979EF"/>
    <w:rsid w:val="00CA0AC8"/>
    <w:rsid w:val="00CA408D"/>
    <w:rsid w:val="00CA6F85"/>
    <w:rsid w:val="00CB7D9C"/>
    <w:rsid w:val="00CD1494"/>
    <w:rsid w:val="00CF246F"/>
    <w:rsid w:val="00CF44C9"/>
    <w:rsid w:val="00D01349"/>
    <w:rsid w:val="00D26096"/>
    <w:rsid w:val="00D50CF6"/>
    <w:rsid w:val="00D51E15"/>
    <w:rsid w:val="00D83845"/>
    <w:rsid w:val="00D87BED"/>
    <w:rsid w:val="00D87F3F"/>
    <w:rsid w:val="00D963B6"/>
    <w:rsid w:val="00DA5FB9"/>
    <w:rsid w:val="00DA7FE0"/>
    <w:rsid w:val="00DB0814"/>
    <w:rsid w:val="00DC16E0"/>
    <w:rsid w:val="00DD4F3D"/>
    <w:rsid w:val="00DE19D7"/>
    <w:rsid w:val="00DE3CD7"/>
    <w:rsid w:val="00DE4706"/>
    <w:rsid w:val="00DE5E63"/>
    <w:rsid w:val="00DF1981"/>
    <w:rsid w:val="00DF4983"/>
    <w:rsid w:val="00E0028D"/>
    <w:rsid w:val="00E04F78"/>
    <w:rsid w:val="00E07508"/>
    <w:rsid w:val="00E45FAD"/>
    <w:rsid w:val="00E632BB"/>
    <w:rsid w:val="00E66323"/>
    <w:rsid w:val="00E6694A"/>
    <w:rsid w:val="00E760C6"/>
    <w:rsid w:val="00E83D9B"/>
    <w:rsid w:val="00E9132D"/>
    <w:rsid w:val="00E92B6C"/>
    <w:rsid w:val="00EB0E86"/>
    <w:rsid w:val="00EB1F35"/>
    <w:rsid w:val="00EB595B"/>
    <w:rsid w:val="00EB74CA"/>
    <w:rsid w:val="00ED0E92"/>
    <w:rsid w:val="00EE315B"/>
    <w:rsid w:val="00EE351B"/>
    <w:rsid w:val="00EE4A5D"/>
    <w:rsid w:val="00EE6102"/>
    <w:rsid w:val="00EF6C8D"/>
    <w:rsid w:val="00F14055"/>
    <w:rsid w:val="00F14418"/>
    <w:rsid w:val="00F14A6F"/>
    <w:rsid w:val="00F35C87"/>
    <w:rsid w:val="00F45562"/>
    <w:rsid w:val="00F723B2"/>
    <w:rsid w:val="00F80B68"/>
    <w:rsid w:val="00F823E0"/>
    <w:rsid w:val="00F87530"/>
    <w:rsid w:val="00F87C2D"/>
    <w:rsid w:val="00FC0B6B"/>
    <w:rsid w:val="00FC71A0"/>
    <w:rsid w:val="00FE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imes New Roman"/>
        <w:color w:val="000000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E6694A"/>
    <w:pPr>
      <w:numPr>
        <w:numId w:val="2"/>
      </w:numPr>
      <w:spacing w:before="120" w:after="120"/>
      <w:ind w:left="284" w:hanging="284"/>
    </w:pPr>
  </w:style>
  <w:style w:type="character" w:customStyle="1" w:styleId="BusTicChar">
    <w:name w:val="BusTic Char"/>
    <w:basedOn w:val="Standaardalinea-lettertype"/>
    <w:link w:val="BusTic"/>
    <w:rsid w:val="00E6694A"/>
    <w:rPr>
      <w:rFonts w:ascii="Verdana" w:eastAsia="Times New Roman" w:hAnsi="Verdana" w:cs="Times New Roman"/>
      <w:color w:val="000000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90F86"/>
    <w:pPr>
      <w:numPr>
        <w:numId w:val="3"/>
      </w:numPr>
      <w:spacing w:before="120" w:after="120"/>
      <w:ind w:left="340" w:hanging="340"/>
    </w:p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color w:val="993333"/>
    </w:rPr>
  </w:style>
  <w:style w:type="paragraph" w:customStyle="1" w:styleId="fullarticlelead">
    <w:name w:val="full_article_lead"/>
    <w:basedOn w:val="Standaard"/>
    <w:rsid w:val="002221B7"/>
    <w:rPr>
      <w:b/>
      <w:bCs/>
      <w:sz w:val="21"/>
      <w:szCs w:val="21"/>
    </w:rPr>
  </w:style>
  <w:style w:type="paragraph" w:customStyle="1" w:styleId="fullarticlebody">
    <w:name w:val="full_article_body"/>
    <w:basedOn w:val="Standaard"/>
    <w:rsid w:val="002221B7"/>
    <w:rPr>
      <w:sz w:val="21"/>
      <w:szCs w:val="21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90F86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Standaard"/>
    <w:rsid w:val="00130365"/>
    <w:pPr>
      <w:numPr>
        <w:numId w:val="5"/>
      </w:numPr>
      <w:spacing w:before="120" w:after="120"/>
      <w:ind w:left="284" w:hanging="284"/>
    </w:pPr>
    <w:rPr>
      <w:rFonts w:ascii="Comic Sans MS" w:hAnsi="Comic Sans MS"/>
    </w:rPr>
  </w:style>
  <w:style w:type="paragraph" w:customStyle="1" w:styleId="ComicSans12">
    <w:name w:val="Comic Sans 12"/>
    <w:basedOn w:val="Standaard"/>
    <w:link w:val="ComicSans12Char"/>
    <w:rsid w:val="001A39D6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1A39D6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Com12">
    <w:name w:val="Com 12"/>
    <w:basedOn w:val="BusTic1"/>
    <w:rsid w:val="001A39D6"/>
    <w:pPr>
      <w:numPr>
        <w:numId w:val="0"/>
      </w:numPr>
      <w:ind w:left="284"/>
    </w:pPr>
  </w:style>
  <w:style w:type="paragraph" w:customStyle="1" w:styleId="Com11">
    <w:name w:val="Com 11"/>
    <w:basedOn w:val="Standaard"/>
    <w:autoRedefine/>
    <w:rsid w:val="001A39D6"/>
    <w:rPr>
      <w:rFonts w:ascii="Comic Sans MS" w:hAnsi="Comic Sans MS"/>
      <w:b/>
      <w:sz w:val="22"/>
    </w:rPr>
  </w:style>
  <w:style w:type="character" w:customStyle="1" w:styleId="apple-converted-space">
    <w:name w:val="apple-converted-space"/>
    <w:basedOn w:val="Standaardalinea-lettertype"/>
    <w:rsid w:val="00796E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color w:val="000000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E6694A"/>
    <w:pPr>
      <w:numPr>
        <w:numId w:val="2"/>
      </w:numPr>
      <w:spacing w:before="120" w:after="120"/>
      <w:ind w:left="284" w:hanging="284"/>
    </w:pPr>
  </w:style>
  <w:style w:type="character" w:customStyle="1" w:styleId="BusTicChar">
    <w:name w:val="BusTic Char"/>
    <w:basedOn w:val="Standaardalinea-lettertype"/>
    <w:link w:val="BusTic"/>
    <w:rsid w:val="00E6694A"/>
    <w:rPr>
      <w:rFonts w:ascii="Verdana" w:eastAsia="Times New Roman" w:hAnsi="Verdana" w:cs="Times New Roman"/>
      <w:color w:val="000000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90F86"/>
    <w:pPr>
      <w:numPr>
        <w:numId w:val="3"/>
      </w:numPr>
      <w:spacing w:before="120" w:after="120"/>
      <w:ind w:left="340" w:hanging="340"/>
    </w:p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color w:val="993333"/>
    </w:rPr>
  </w:style>
  <w:style w:type="paragraph" w:customStyle="1" w:styleId="fullarticlelead">
    <w:name w:val="full_article_lead"/>
    <w:basedOn w:val="Standaard"/>
    <w:rsid w:val="002221B7"/>
    <w:rPr>
      <w:b/>
      <w:bCs/>
      <w:sz w:val="21"/>
      <w:szCs w:val="21"/>
    </w:rPr>
  </w:style>
  <w:style w:type="paragraph" w:customStyle="1" w:styleId="fullarticlebody">
    <w:name w:val="full_article_body"/>
    <w:basedOn w:val="Standaard"/>
    <w:rsid w:val="002221B7"/>
    <w:rPr>
      <w:sz w:val="21"/>
      <w:szCs w:val="21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90F86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Standaard"/>
    <w:rsid w:val="00130365"/>
    <w:pPr>
      <w:numPr>
        <w:numId w:val="5"/>
      </w:numPr>
      <w:spacing w:before="120" w:after="120"/>
      <w:ind w:left="284" w:hanging="284"/>
    </w:pPr>
    <w:rPr>
      <w:rFonts w:ascii="Comic Sans MS" w:hAnsi="Comic Sans MS"/>
    </w:rPr>
  </w:style>
  <w:style w:type="paragraph" w:customStyle="1" w:styleId="ComicSans12">
    <w:name w:val="Comic Sans 12"/>
    <w:basedOn w:val="Standaard"/>
    <w:link w:val="ComicSans12Char"/>
    <w:rsid w:val="001A39D6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1A39D6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Com12">
    <w:name w:val="Com 12"/>
    <w:basedOn w:val="BusTic1"/>
    <w:rsid w:val="001A39D6"/>
    <w:pPr>
      <w:numPr>
        <w:numId w:val="0"/>
      </w:numPr>
      <w:ind w:left="284"/>
    </w:pPr>
  </w:style>
  <w:style w:type="paragraph" w:customStyle="1" w:styleId="Com11">
    <w:name w:val="Com 11"/>
    <w:basedOn w:val="Standaard"/>
    <w:autoRedefine/>
    <w:rsid w:val="001A39D6"/>
    <w:rPr>
      <w:rFonts w:ascii="Comic Sans MS" w:hAnsi="Comic Sans MS"/>
      <w:b/>
      <w:sz w:val="22"/>
    </w:rPr>
  </w:style>
  <w:style w:type="character" w:customStyle="1" w:styleId="apple-converted-space">
    <w:name w:val="apple-converted-space"/>
    <w:basedOn w:val="Standaardalinea-lettertype"/>
    <w:rsid w:val="00796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2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egenwiki.nl/Bestand:Knooppuntsymbool.sv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wegenwiki.nl/Bestand:Afslagsymbool.sv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B20D9-A0F5-40A8-A7B4-F239AC96C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1169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>Engeland</dc:subject>
  <dc:creator>Van het Internet</dc:creator>
  <cp:lastModifiedBy>Leen</cp:lastModifiedBy>
  <cp:revision>5</cp:revision>
  <cp:lastPrinted>2011-10-21T09:12:00Z</cp:lastPrinted>
  <dcterms:created xsi:type="dcterms:W3CDTF">2012-06-05T15:29:00Z</dcterms:created>
  <dcterms:modified xsi:type="dcterms:W3CDTF">2012-06-05T15:35:00Z</dcterms:modified>
  <cp:category>2012</cp:category>
</cp:coreProperties>
</file>