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B7" w:rsidRDefault="002221B7" w:rsidP="007A2B79">
      <w:pPr>
        <w:jc w:val="center"/>
        <w:rPr>
          <w:rFonts w:ascii="Verdana" w:hAnsi="Verdana"/>
          <w:b/>
          <w:bCs/>
          <w:sz w:val="24"/>
          <w:szCs w:val="24"/>
          <w:lang w:val="nl-NL"/>
        </w:rPr>
      </w:pPr>
    </w:p>
    <w:p w:rsidR="002221B7" w:rsidRDefault="002221B7" w:rsidP="007A2B79">
      <w:pPr>
        <w:jc w:val="center"/>
        <w:rPr>
          <w:rFonts w:ascii="Verdana" w:hAnsi="Verdana"/>
          <w:b/>
          <w:bCs/>
          <w:sz w:val="24"/>
          <w:szCs w:val="24"/>
          <w:lang w:val="nl-NL"/>
        </w:rPr>
      </w:pPr>
    </w:p>
    <w:p w:rsidR="002221B7" w:rsidRDefault="002221B7" w:rsidP="007A2B79">
      <w:pPr>
        <w:jc w:val="center"/>
        <w:rPr>
          <w:rFonts w:ascii="Verdana" w:hAnsi="Verdana"/>
          <w:b/>
          <w:bCs/>
          <w:sz w:val="24"/>
          <w:szCs w:val="24"/>
          <w:lang w:val="nl-NL"/>
        </w:rPr>
      </w:pPr>
    </w:p>
    <w:p w:rsidR="00762F5A" w:rsidRDefault="00762F5A" w:rsidP="007A2B79">
      <w:pPr>
        <w:jc w:val="center"/>
        <w:rPr>
          <w:rFonts w:ascii="Verdana" w:hAnsi="Verdana"/>
          <w:b/>
          <w:bCs/>
          <w:sz w:val="24"/>
          <w:szCs w:val="24"/>
          <w:lang w:val="nl-NL"/>
        </w:rPr>
      </w:pPr>
    </w:p>
    <w:p w:rsidR="007A2B79" w:rsidRPr="00065D5D" w:rsidRDefault="007A2B79" w:rsidP="007A2B79">
      <w:pPr>
        <w:jc w:val="center"/>
        <w:rPr>
          <w:rFonts w:ascii="Verdana" w:hAnsi="Verdana"/>
          <w:b/>
          <w:bCs/>
          <w:sz w:val="96"/>
          <w:szCs w:val="96"/>
          <w:lang w:val="nl-NL"/>
        </w:rPr>
      </w:pPr>
      <w:r w:rsidRPr="00065D5D">
        <w:rPr>
          <w:rFonts w:ascii="Verdana" w:hAnsi="Verdana"/>
          <w:b/>
          <w:bCs/>
          <w:sz w:val="96"/>
          <w:szCs w:val="96"/>
          <w:lang w:val="nl-NL"/>
        </w:rPr>
        <w:t>Autosnelweg A</w:t>
      </w:r>
      <w:r w:rsidR="00B17523">
        <w:rPr>
          <w:rFonts w:ascii="Verdana" w:hAnsi="Verdana"/>
          <w:b/>
          <w:bCs/>
          <w:sz w:val="96"/>
          <w:szCs w:val="96"/>
          <w:lang w:val="nl-NL"/>
        </w:rPr>
        <w:t>3</w:t>
      </w:r>
    </w:p>
    <w:p w:rsidR="007A2B79" w:rsidRPr="00065D5D" w:rsidRDefault="007A2B79" w:rsidP="007A2B79">
      <w:pPr>
        <w:jc w:val="center"/>
        <w:rPr>
          <w:rFonts w:ascii="Verdana" w:hAnsi="Verdana"/>
          <w:b/>
          <w:bCs/>
          <w:lang w:val="nl-NL"/>
        </w:rPr>
      </w:pPr>
    </w:p>
    <w:p w:rsidR="007A2B79" w:rsidRDefault="002221B7" w:rsidP="007A2B79">
      <w:pPr>
        <w:jc w:val="center"/>
        <w:rPr>
          <w:rFonts w:ascii="Verdana" w:hAnsi="Verdana"/>
          <w:b/>
          <w:bCs/>
          <w:lang w:val="nl-NL"/>
        </w:rPr>
      </w:pPr>
      <w:r>
        <w:rPr>
          <w:rFonts w:ascii="Verdana" w:hAnsi="Verdana"/>
          <w:b/>
          <w:bCs/>
          <w:lang w:val="nl-NL"/>
        </w:rPr>
        <w:t xml:space="preserve"> </w:t>
      </w:r>
    </w:p>
    <w:p w:rsidR="002221B7" w:rsidRDefault="002221B7" w:rsidP="007A2B79">
      <w:pPr>
        <w:jc w:val="center"/>
        <w:rPr>
          <w:rFonts w:ascii="Verdana" w:hAnsi="Verdana"/>
          <w:b/>
          <w:bCs/>
          <w:lang w:val="nl-NL"/>
        </w:rPr>
      </w:pPr>
    </w:p>
    <w:p w:rsidR="00762F5A" w:rsidRDefault="00762F5A"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r>
        <w:rPr>
          <w:noProof/>
          <w:lang w:val="nl-NL"/>
        </w:rPr>
        <w:drawing>
          <wp:anchor distT="0" distB="0" distL="114300" distR="114300" simplePos="0" relativeHeight="251659264" behindDoc="1" locked="0" layoutInCell="1" allowOverlap="1" wp14:anchorId="28EF0B58" wp14:editId="7592F3FA">
            <wp:simplePos x="0" y="0"/>
            <wp:positionH relativeFrom="column">
              <wp:posOffset>874395</wp:posOffset>
            </wp:positionH>
            <wp:positionV relativeFrom="paragraph">
              <wp:posOffset>5715</wp:posOffset>
            </wp:positionV>
            <wp:extent cx="4730750" cy="1804670"/>
            <wp:effectExtent l="0" t="0" r="0" b="5080"/>
            <wp:wrapSquare wrapText="bothSides"/>
            <wp:docPr id="165" name="Afbeelding 2" descr="Beschrijving: bustic_logo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ustic_logo_gro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0750" cy="180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Default="007A2B79" w:rsidP="007A2B79">
      <w:pPr>
        <w:tabs>
          <w:tab w:val="left" w:pos="5103"/>
        </w:tabs>
        <w:jc w:val="center"/>
        <w:rPr>
          <w:rFonts w:ascii="Verdana" w:hAnsi="Verdana"/>
          <w:b/>
          <w:bCs/>
          <w:lang w:val="nl-NL"/>
        </w:rPr>
      </w:pPr>
    </w:p>
    <w:p w:rsidR="00762F5A" w:rsidRDefault="00762F5A" w:rsidP="007A2B79">
      <w:pPr>
        <w:tabs>
          <w:tab w:val="left" w:pos="5103"/>
        </w:tabs>
        <w:jc w:val="center"/>
        <w:rPr>
          <w:rFonts w:ascii="Verdana" w:hAnsi="Verdana"/>
          <w:b/>
          <w:bCs/>
          <w:lang w:val="nl-NL"/>
        </w:rPr>
      </w:pPr>
    </w:p>
    <w:p w:rsidR="002221B7" w:rsidRDefault="002221B7" w:rsidP="007A2B79">
      <w:pPr>
        <w:tabs>
          <w:tab w:val="left" w:pos="5103"/>
        </w:tabs>
        <w:jc w:val="center"/>
        <w:rPr>
          <w:rFonts w:ascii="Verdana" w:hAnsi="Verdana"/>
          <w:b/>
          <w:bCs/>
          <w:lang w:val="nl-NL"/>
        </w:rPr>
      </w:pPr>
    </w:p>
    <w:tbl>
      <w:tblPr>
        <w:tblStyle w:val="Tabelraster"/>
        <w:tblW w:w="0" w:type="auto"/>
        <w:jc w:val="center"/>
        <w:tblBorders>
          <w:top w:val="single" w:sz="2" w:space="0" w:color="auto"/>
          <w:left w:val="single" w:sz="2" w:space="0" w:color="auto"/>
          <w:bottom w:val="single" w:sz="2" w:space="0" w:color="auto"/>
          <w:right w:val="single" w:sz="2" w:space="0" w:color="auto"/>
          <w:insideV w:val="none" w:sz="0" w:space="0" w:color="auto"/>
        </w:tblBorders>
        <w:tblLook w:val="04A0" w:firstRow="1" w:lastRow="0" w:firstColumn="1" w:lastColumn="0" w:noHBand="0" w:noVBand="1"/>
      </w:tblPr>
      <w:tblGrid>
        <w:gridCol w:w="2268"/>
      </w:tblGrid>
      <w:tr w:rsidR="000F3B57" w:rsidTr="007E779C">
        <w:trPr>
          <w:trHeight w:val="1134"/>
          <w:jc w:val="center"/>
        </w:trPr>
        <w:tc>
          <w:tcPr>
            <w:tcW w:w="2268" w:type="dxa"/>
            <w:shd w:val="clear" w:color="auto" w:fill="0000FF"/>
            <w:vAlign w:val="center"/>
          </w:tcPr>
          <w:p w:rsidR="000F3B57" w:rsidRPr="000F3B57" w:rsidRDefault="000F3B57" w:rsidP="000118BB">
            <w:pPr>
              <w:tabs>
                <w:tab w:val="left" w:pos="5103"/>
              </w:tabs>
              <w:jc w:val="center"/>
              <w:rPr>
                <w:rFonts w:ascii="Verdana" w:hAnsi="Verdana"/>
                <w:b/>
                <w:bCs/>
                <w:sz w:val="72"/>
                <w:szCs w:val="72"/>
                <w:lang w:val="nl-NL"/>
              </w:rPr>
            </w:pPr>
            <w:r>
              <w:rPr>
                <w:rFonts w:ascii="Verdana" w:hAnsi="Verdana"/>
                <w:b/>
                <w:bCs/>
                <w:sz w:val="72"/>
                <w:szCs w:val="72"/>
                <w:lang w:val="nl-NL"/>
              </w:rPr>
              <w:t>A</w:t>
            </w:r>
            <w:r w:rsidR="00B17523">
              <w:rPr>
                <w:rFonts w:ascii="Verdana" w:hAnsi="Verdana"/>
                <w:b/>
                <w:bCs/>
                <w:sz w:val="72"/>
                <w:szCs w:val="72"/>
                <w:lang w:val="nl-NL"/>
              </w:rPr>
              <w:t>3</w:t>
            </w:r>
          </w:p>
        </w:tc>
      </w:tr>
    </w:tbl>
    <w:p w:rsidR="007A2B79" w:rsidRPr="00065D5D" w:rsidRDefault="007A2B79" w:rsidP="007A2B79">
      <w:pPr>
        <w:tabs>
          <w:tab w:val="left" w:pos="5103"/>
        </w:tabs>
        <w:jc w:val="center"/>
        <w:rPr>
          <w:rFonts w:ascii="Verdana" w:hAnsi="Verdana"/>
          <w:b/>
          <w:bCs/>
          <w:lang w:val="nl-NL"/>
        </w:rPr>
      </w:pPr>
    </w:p>
    <w:p w:rsidR="007A2B79" w:rsidRPr="00065D5D" w:rsidRDefault="007A2B79" w:rsidP="007A2B79">
      <w:pPr>
        <w:jc w:val="center"/>
        <w:rPr>
          <w:rFonts w:ascii="Verdana" w:hAnsi="Verdana"/>
          <w:b/>
          <w:bCs/>
          <w:lang w:val="nl-NL"/>
        </w:rPr>
      </w:pPr>
    </w:p>
    <w:p w:rsidR="007A2B79" w:rsidRPr="00065D5D" w:rsidRDefault="007A2B79" w:rsidP="007A2B79">
      <w:pPr>
        <w:jc w:val="center"/>
        <w:rPr>
          <w:rFonts w:ascii="Verdana" w:hAnsi="Verdana"/>
          <w:b/>
          <w:bCs/>
          <w:lang w:val="nl-NL"/>
        </w:rPr>
      </w:pPr>
    </w:p>
    <w:p w:rsidR="00B17523" w:rsidRPr="00146073" w:rsidRDefault="00B17523" w:rsidP="00B17523">
      <w:pPr>
        <w:jc w:val="center"/>
        <w:rPr>
          <w:rFonts w:ascii="Verdana" w:hAnsi="Verdana"/>
          <w:b/>
          <w:sz w:val="72"/>
          <w:szCs w:val="72"/>
          <w:lang w:val="nl-NL"/>
        </w:rPr>
      </w:pPr>
      <w:r w:rsidRPr="00146073">
        <w:rPr>
          <w:rFonts w:ascii="Verdana" w:hAnsi="Verdana"/>
          <w:b/>
          <w:sz w:val="72"/>
          <w:szCs w:val="72"/>
          <w:lang w:val="nl-NL"/>
        </w:rPr>
        <w:t xml:space="preserve">Eynatten (B/D) – </w:t>
      </w:r>
      <w:r>
        <w:rPr>
          <w:rFonts w:ascii="Verdana" w:hAnsi="Verdana"/>
          <w:b/>
          <w:sz w:val="72"/>
          <w:szCs w:val="72"/>
          <w:lang w:val="nl-NL"/>
        </w:rPr>
        <w:t>Brussel</w:t>
      </w:r>
    </w:p>
    <w:p w:rsidR="007A2B79" w:rsidRPr="000E4D84" w:rsidRDefault="007A2B79" w:rsidP="007A2B79">
      <w:pPr>
        <w:jc w:val="center"/>
        <w:rPr>
          <w:rFonts w:ascii="Verdana" w:hAnsi="Verdana"/>
          <w:b/>
          <w:bCs/>
          <w:sz w:val="28"/>
          <w:szCs w:val="28"/>
          <w:lang w:val="nl-NL"/>
        </w:rPr>
      </w:pPr>
    </w:p>
    <w:p w:rsidR="007A2B79" w:rsidRPr="000E4D84" w:rsidRDefault="007A2B79" w:rsidP="007A2B79">
      <w:pPr>
        <w:rPr>
          <w:rFonts w:ascii="Verdana" w:hAnsi="Verdana"/>
          <w:sz w:val="28"/>
          <w:szCs w:val="28"/>
          <w:lang w:val="nl-NL"/>
        </w:rPr>
      </w:pPr>
    </w:p>
    <w:p w:rsidR="007A2B79" w:rsidRPr="000E4D84" w:rsidRDefault="007A2B79" w:rsidP="007A2B79">
      <w:pPr>
        <w:rPr>
          <w:rFonts w:ascii="Verdana" w:hAnsi="Verdana"/>
          <w:sz w:val="28"/>
          <w:szCs w:val="28"/>
          <w:lang w:val="nl-NL"/>
        </w:rPr>
      </w:pPr>
    </w:p>
    <w:p w:rsidR="007A2B79" w:rsidRPr="000E4D84" w:rsidRDefault="007A2B79" w:rsidP="007A2B79">
      <w:pPr>
        <w:rPr>
          <w:rFonts w:ascii="Verdana" w:hAnsi="Verdana"/>
          <w:sz w:val="28"/>
          <w:szCs w:val="28"/>
          <w:lang w:val="nl-NL"/>
        </w:rPr>
      </w:pPr>
    </w:p>
    <w:p w:rsidR="007A2B79" w:rsidRPr="000E4D84" w:rsidRDefault="007A2B79" w:rsidP="007A2B79">
      <w:pPr>
        <w:rPr>
          <w:rFonts w:ascii="Verdana" w:hAnsi="Verdana"/>
          <w:sz w:val="28"/>
          <w:szCs w:val="28"/>
          <w:lang w:val="nl-NL"/>
        </w:rPr>
      </w:pPr>
    </w:p>
    <w:p w:rsidR="00E9132D" w:rsidRPr="000E4D84" w:rsidRDefault="00E9132D" w:rsidP="007A2B79">
      <w:pPr>
        <w:rPr>
          <w:rFonts w:ascii="Verdana" w:hAnsi="Verdana"/>
          <w:sz w:val="28"/>
          <w:szCs w:val="28"/>
          <w:lang w:val="nl-NL"/>
        </w:rPr>
      </w:pPr>
    </w:p>
    <w:p w:rsidR="00E9132D" w:rsidRPr="000E4D84" w:rsidRDefault="00E9132D" w:rsidP="007A2B79">
      <w:pPr>
        <w:rPr>
          <w:rFonts w:ascii="Verdana" w:hAnsi="Verdana"/>
          <w:sz w:val="28"/>
          <w:szCs w:val="28"/>
          <w:lang w:val="nl-NL"/>
        </w:rPr>
      </w:pPr>
    </w:p>
    <w:p w:rsidR="00E9132D" w:rsidRPr="000E4D84" w:rsidRDefault="00E9132D" w:rsidP="007A2B79">
      <w:pPr>
        <w:rPr>
          <w:rFonts w:ascii="Verdana" w:hAnsi="Verdana"/>
          <w:sz w:val="28"/>
          <w:szCs w:val="28"/>
          <w:lang w:val="nl-NL"/>
        </w:rPr>
      </w:pPr>
    </w:p>
    <w:p w:rsidR="00762F5A" w:rsidRPr="000E4D84" w:rsidRDefault="00762F5A" w:rsidP="007A2B79">
      <w:pPr>
        <w:rPr>
          <w:rFonts w:ascii="Verdana" w:hAnsi="Verdana"/>
          <w:sz w:val="28"/>
          <w:szCs w:val="28"/>
          <w:lang w:val="nl-NL"/>
        </w:rPr>
      </w:pPr>
    </w:p>
    <w:p w:rsidR="00762F5A" w:rsidRPr="008E47A2" w:rsidRDefault="00762F5A" w:rsidP="007A2B79">
      <w:pPr>
        <w:rPr>
          <w:rFonts w:ascii="Verdana" w:hAnsi="Verdana"/>
          <w:sz w:val="24"/>
          <w:szCs w:val="24"/>
          <w:lang w:val="nl-NL"/>
        </w:rPr>
      </w:pPr>
    </w:p>
    <w:p w:rsidR="00762F5A" w:rsidRPr="008E47A2" w:rsidRDefault="00762F5A" w:rsidP="007A2B79">
      <w:pPr>
        <w:rPr>
          <w:rFonts w:ascii="Verdana" w:hAnsi="Verdana"/>
          <w:sz w:val="24"/>
          <w:szCs w:val="24"/>
          <w:lang w:val="nl-NL"/>
        </w:rPr>
      </w:pPr>
    </w:p>
    <w:p w:rsidR="008E47A2" w:rsidRDefault="008E47A2" w:rsidP="008E47A2">
      <w:pPr>
        <w:pStyle w:val="BusTic"/>
      </w:pPr>
      <w:r w:rsidRPr="008E47A2">
        <w:t xml:space="preserve">De A3 is een Belgische autosnelweg die Brussel via Luik met de Duitse A44 verbindt. </w:t>
      </w:r>
    </w:p>
    <w:p w:rsidR="008E47A2" w:rsidRDefault="008E47A2" w:rsidP="008E47A2">
      <w:pPr>
        <w:pStyle w:val="BusTic"/>
      </w:pPr>
      <w:r w:rsidRPr="008E47A2">
        <w:t xml:space="preserve">Op zijn beurt voert de Duitse Bundesautobahn 44 langs Aken naar </w:t>
      </w:r>
      <w:proofErr w:type="spellStart"/>
      <w:r w:rsidRPr="008E47A2">
        <w:t>Mönchen-Gladbach</w:t>
      </w:r>
      <w:proofErr w:type="spellEnd"/>
      <w:r w:rsidRPr="008E47A2">
        <w:t xml:space="preserve">. </w:t>
      </w:r>
    </w:p>
    <w:p w:rsidR="008E47A2" w:rsidRDefault="008E47A2" w:rsidP="008E47A2">
      <w:pPr>
        <w:pStyle w:val="BusTic"/>
      </w:pPr>
      <w:r w:rsidRPr="008E47A2">
        <w:t xml:space="preserve">De autosnelweg is een onderdeel van de E40. </w:t>
      </w:r>
    </w:p>
    <w:p w:rsidR="008E47A2" w:rsidRDefault="008E47A2" w:rsidP="008E47A2">
      <w:pPr>
        <w:pStyle w:val="BusTic"/>
      </w:pPr>
      <w:r w:rsidRPr="008E47A2">
        <w:t xml:space="preserve">Het is een belangrijke oost-westverbinding door het land en een van de zeven autosnelwegen die Brussel verbinden met de rest van het land. </w:t>
      </w:r>
    </w:p>
    <w:p w:rsidR="008E47A2" w:rsidRDefault="008E47A2" w:rsidP="008E47A2">
      <w:pPr>
        <w:pStyle w:val="BusTic"/>
      </w:pPr>
      <w:r w:rsidRPr="008E47A2">
        <w:t>De A3 begint vanuit de oostelijke rand van Brussel (</w:t>
      </w:r>
      <w:proofErr w:type="spellStart"/>
      <w:r w:rsidRPr="008E47A2">
        <w:t>Reyerslaan</w:t>
      </w:r>
      <w:proofErr w:type="spellEnd"/>
      <w:r w:rsidRPr="008E47A2">
        <w:t xml:space="preserve">) en gaat via Leuven verder naar Luik. </w:t>
      </w:r>
    </w:p>
    <w:p w:rsidR="008E47A2" w:rsidRDefault="008E47A2" w:rsidP="008E47A2">
      <w:pPr>
        <w:pStyle w:val="BusTic"/>
      </w:pPr>
      <w:r w:rsidRPr="008E47A2">
        <w:t xml:space="preserve">Nabij Luik sluit de A15 aan met de A3. </w:t>
      </w:r>
    </w:p>
    <w:p w:rsidR="008E47A2" w:rsidRDefault="008E47A2" w:rsidP="008E47A2">
      <w:pPr>
        <w:pStyle w:val="BusTic"/>
      </w:pPr>
      <w:r w:rsidRPr="008E47A2">
        <w:t xml:space="preserve">Vanaf Luik gaat de A3 verder via Verviers, Eupen naar de Duitse grens waar hij aansluit op de Bundesautobahn 44. </w:t>
      </w:r>
    </w:p>
    <w:p w:rsidR="008E47A2" w:rsidRPr="008E47A2" w:rsidRDefault="008E47A2" w:rsidP="008E47A2">
      <w:pPr>
        <w:pStyle w:val="BusTic"/>
      </w:pPr>
      <w:r w:rsidRPr="008E47A2">
        <w:t>De snelweg vormt een deel van het traject van de E40.</w:t>
      </w:r>
    </w:p>
    <w:p w:rsidR="008E47A2" w:rsidRPr="008E47A2" w:rsidRDefault="008E47A2" w:rsidP="008E47A2">
      <w:pPr>
        <w:rPr>
          <w:rFonts w:ascii="Verdana" w:hAnsi="Verdana"/>
          <w:sz w:val="24"/>
          <w:szCs w:val="24"/>
          <w:lang w:val="nl-NL"/>
        </w:rPr>
      </w:pPr>
      <w:r w:rsidRPr="008E47A2">
        <w:rPr>
          <w:rFonts w:ascii="Verdana" w:hAnsi="Verdana"/>
          <w:sz w:val="24"/>
          <w:szCs w:val="24"/>
          <w:lang w:val="nl-NL"/>
        </w:rPr>
        <w:t xml:space="preserve"> </w:t>
      </w:r>
    </w:p>
    <w:p w:rsidR="008E47A2" w:rsidRDefault="008E47A2" w:rsidP="008E47A2">
      <w:pPr>
        <w:pStyle w:val="BusTic"/>
      </w:pPr>
      <w:r w:rsidRPr="008E47A2">
        <w:t xml:space="preserve">Het eerste deel van de A3 dat werd aangelegd ligt tussen Luik en de Duitse grens. </w:t>
      </w:r>
    </w:p>
    <w:p w:rsidR="008E47A2" w:rsidRDefault="008E47A2" w:rsidP="008E47A2">
      <w:pPr>
        <w:pStyle w:val="BusTic"/>
      </w:pPr>
      <w:r w:rsidRPr="008E47A2">
        <w:t xml:space="preserve">Het werd samen met de A13 aangelegd als de Koning Boudewijnsnelweg. </w:t>
      </w:r>
    </w:p>
    <w:p w:rsidR="008E47A2" w:rsidRDefault="008E47A2" w:rsidP="008E47A2">
      <w:pPr>
        <w:pStyle w:val="BusTic"/>
      </w:pPr>
      <w:r w:rsidRPr="008E47A2">
        <w:t>De verbinding tussen Brussel en Luik werd later aangelegd en daardoor geldt de naam tegenwoordig voor twee verschillende snelwegen. T</w:t>
      </w:r>
    </w:p>
    <w:p w:rsidR="00762F5A" w:rsidRDefault="008E47A2" w:rsidP="008E47A2">
      <w:pPr>
        <w:pStyle w:val="BusTic"/>
      </w:pPr>
      <w:r w:rsidRPr="008E47A2">
        <w:t xml:space="preserve">en oosten van Luik staat op verschillende borden (op z'n Frans) Autoroute </w:t>
      </w:r>
      <w:proofErr w:type="spellStart"/>
      <w:r w:rsidRPr="008E47A2">
        <w:t>Roi</w:t>
      </w:r>
      <w:proofErr w:type="spellEnd"/>
      <w:r w:rsidRPr="008E47A2">
        <w:t xml:space="preserve"> </w:t>
      </w:r>
      <w:proofErr w:type="spellStart"/>
      <w:r w:rsidRPr="008E47A2">
        <w:t>Baudouin</w:t>
      </w:r>
      <w:proofErr w:type="spellEnd"/>
      <w:r w:rsidRPr="008E47A2">
        <w:t xml:space="preserve"> of (op z'n Duits) </w:t>
      </w:r>
      <w:proofErr w:type="spellStart"/>
      <w:r w:rsidRPr="008E47A2">
        <w:t>König</w:t>
      </w:r>
      <w:proofErr w:type="spellEnd"/>
      <w:r w:rsidRPr="008E47A2">
        <w:t xml:space="preserve"> </w:t>
      </w:r>
      <w:proofErr w:type="spellStart"/>
      <w:r w:rsidRPr="008E47A2">
        <w:t>Baudouin</w:t>
      </w:r>
      <w:proofErr w:type="spellEnd"/>
      <w:r w:rsidRPr="008E47A2">
        <w:t xml:space="preserve"> Autobahn aangegeven.</w:t>
      </w:r>
    </w:p>
    <w:p w:rsidR="008E47A2" w:rsidRDefault="008E47A2" w:rsidP="008E47A2">
      <w:pPr>
        <w:rPr>
          <w:rFonts w:ascii="Verdana" w:hAnsi="Verdana"/>
          <w:sz w:val="24"/>
          <w:szCs w:val="24"/>
          <w:lang w:val="nl-NL"/>
        </w:rPr>
      </w:pPr>
    </w:p>
    <w:p w:rsidR="008E47A2" w:rsidRPr="008E47A2" w:rsidRDefault="008E47A2" w:rsidP="008E47A2">
      <w:pPr>
        <w:rPr>
          <w:rFonts w:ascii="Verdana" w:hAnsi="Verdana"/>
          <w:sz w:val="24"/>
          <w:szCs w:val="24"/>
          <w:lang w:val="nl-NL"/>
        </w:rPr>
      </w:pPr>
      <w:r w:rsidRPr="008E47A2">
        <w:rPr>
          <w:rFonts w:ascii="Verdana" w:hAnsi="Verdana"/>
          <w:b/>
          <w:sz w:val="24"/>
          <w:szCs w:val="24"/>
          <w:lang w:val="nl-NL"/>
        </w:rPr>
        <w:t xml:space="preserve">Totaal 134km lang </w:t>
      </w: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tbl>
      <w:tblPr>
        <w:tblStyle w:val="Tabelraster"/>
        <w:tblW w:w="0" w:type="auto"/>
        <w:jc w:val="center"/>
        <w:tblLook w:val="04A0" w:firstRow="1" w:lastRow="0" w:firstColumn="1" w:lastColumn="0" w:noHBand="0" w:noVBand="1"/>
      </w:tblPr>
      <w:tblGrid>
        <w:gridCol w:w="5102"/>
      </w:tblGrid>
      <w:tr w:rsidR="008E47A2" w:rsidRPr="00146073" w:rsidTr="00A340E8">
        <w:trPr>
          <w:trHeight w:val="510"/>
          <w:jc w:val="center"/>
        </w:trPr>
        <w:tc>
          <w:tcPr>
            <w:tcW w:w="5102" w:type="dxa"/>
            <w:vAlign w:val="center"/>
          </w:tcPr>
          <w:p w:rsidR="008E47A2" w:rsidRPr="00146073" w:rsidRDefault="008E47A2" w:rsidP="00A340E8">
            <w:pPr>
              <w:spacing w:before="100" w:beforeAutospacing="1" w:after="100" w:afterAutospacing="1"/>
              <w:jc w:val="center"/>
              <w:rPr>
                <w:rFonts w:ascii="Verdana" w:hAnsi="Verdana"/>
                <w:b/>
                <w:sz w:val="24"/>
                <w:szCs w:val="24"/>
                <w:lang w:val="nl-NL"/>
              </w:rPr>
            </w:pPr>
            <w:r w:rsidRPr="00146073">
              <w:rPr>
                <w:rFonts w:ascii="Verdana" w:hAnsi="Verdana"/>
                <w:b/>
                <w:noProof/>
                <w:color w:val="0000FF"/>
                <w:sz w:val="24"/>
                <w:szCs w:val="24"/>
                <w:lang w:val="nl-NL"/>
              </w:rPr>
              <w:drawing>
                <wp:inline distT="0" distB="0" distL="0" distR="0" wp14:anchorId="0101A49C" wp14:editId="3714A839">
                  <wp:extent cx="347478" cy="216000"/>
                  <wp:effectExtent l="0" t="0" r="0" b="0"/>
                  <wp:docPr id="71" name="Afbeelding 71" descr="Flag of Germany.svg">
                    <a:hlinkClick xmlns:a="http://schemas.openxmlformats.org/drawingml/2006/main" r:id="rId9" tooltip="&quot;Duits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Germany.svg">
                            <a:hlinkClick r:id="rId9" tooltip="&quot;Duitslan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478" cy="216000"/>
                          </a:xfrm>
                          <a:prstGeom prst="rect">
                            <a:avLst/>
                          </a:prstGeom>
                          <a:noFill/>
                          <a:ln>
                            <a:noFill/>
                          </a:ln>
                        </pic:spPr>
                      </pic:pic>
                    </a:graphicData>
                  </a:graphic>
                </wp:inline>
              </w:drawing>
            </w:r>
            <w:r w:rsidRPr="00146073">
              <w:rPr>
                <w:rFonts w:ascii="Arial" w:hAnsi="Arial" w:cs="Arial"/>
                <w:b/>
                <w:sz w:val="24"/>
                <w:szCs w:val="24"/>
                <w:lang w:val="nl-NL"/>
              </w:rPr>
              <w:t xml:space="preserve">  </w:t>
            </w:r>
            <w:r w:rsidRPr="00146073">
              <w:rPr>
                <w:rFonts w:ascii="Comic Sans MS" w:hAnsi="Comic Sans MS"/>
                <w:b/>
                <w:noProof/>
                <w:color w:val="0000FF"/>
                <w:sz w:val="24"/>
                <w:szCs w:val="24"/>
                <w:lang w:val="nl-NL"/>
              </w:rPr>
              <w:drawing>
                <wp:inline distT="0" distB="0" distL="0" distR="0" wp14:anchorId="2E866B5A" wp14:editId="75D11610">
                  <wp:extent cx="358140" cy="226695"/>
                  <wp:effectExtent l="19050" t="0" r="3810" b="0"/>
                  <wp:docPr id="73" name="Afbeelding 73" descr="http://www.bustic.nl/Web%20Pagina%20Informatie%20autowegen/Buttons%20autowegen/A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ustic.nl/Web%20Pagina%20Informatie%20autowegen/Buttons%20autowegen/A44.gif">
                            <a:hlinkClick r:id="rId11" tgtFrame="_blank"/>
                          </pic:cNvPr>
                          <pic:cNvPicPr>
                            <a:picLocks noChangeAspect="1" noChangeArrowheads="1"/>
                          </pic:cNvPicPr>
                        </pic:nvPicPr>
                        <pic:blipFill>
                          <a:blip r:embed="rId12"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sidRPr="00146073">
              <w:rPr>
                <w:rFonts w:ascii="Arial" w:hAnsi="Arial" w:cs="Arial"/>
                <w:b/>
                <w:sz w:val="24"/>
                <w:szCs w:val="24"/>
                <w:lang w:val="nl-NL"/>
              </w:rPr>
              <w:t xml:space="preserve">  →</w:t>
            </w:r>
            <w:r w:rsidRPr="00146073">
              <w:rPr>
                <w:rFonts w:ascii="Verdana" w:hAnsi="Verdana"/>
                <w:b/>
                <w:sz w:val="24"/>
                <w:szCs w:val="24"/>
                <w:lang w:val="nl-NL"/>
              </w:rPr>
              <w:t xml:space="preserve"> Aachen - K</w:t>
            </w:r>
            <w:r w:rsidRPr="00146073">
              <w:rPr>
                <w:rFonts w:ascii="Verdana" w:hAnsi="Verdana" w:cs="Verdana"/>
                <w:b/>
                <w:sz w:val="24"/>
                <w:szCs w:val="24"/>
                <w:lang w:val="nl-NL"/>
              </w:rPr>
              <w:t>ö</w:t>
            </w:r>
            <w:r w:rsidRPr="00146073">
              <w:rPr>
                <w:rFonts w:ascii="Verdana" w:hAnsi="Verdana"/>
                <w:b/>
                <w:sz w:val="24"/>
                <w:szCs w:val="24"/>
                <w:lang w:val="nl-NL"/>
              </w:rPr>
              <w:t>ln</w:t>
            </w:r>
          </w:p>
        </w:tc>
      </w:tr>
    </w:tbl>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8E47A2">
            <w:pPr>
              <w:rPr>
                <w:rFonts w:ascii="Verdana" w:hAnsi="Verdana"/>
                <w:b/>
                <w:sz w:val="24"/>
                <w:szCs w:val="24"/>
                <w:lang w:val="nl-NL"/>
              </w:rPr>
            </w:pPr>
            <w:r w:rsidRPr="00146073">
              <w:rPr>
                <w:noProof/>
                <w:color w:val="0000FF"/>
                <w:lang w:val="nl-NL"/>
              </w:rPr>
              <w:drawing>
                <wp:inline distT="0" distB="0" distL="0" distR="0" wp14:anchorId="714850C1" wp14:editId="7E4F0082">
                  <wp:extent cx="190500" cy="144780"/>
                  <wp:effectExtent l="0" t="0" r="0" b="7620"/>
                  <wp:docPr id="23" name="Afbeelding 23"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39 Eynatten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37D379EE" wp14:editId="46F97F4B">
                  <wp:extent cx="358140" cy="226695"/>
                  <wp:effectExtent l="19050" t="0" r="3810" b="0"/>
                  <wp:docPr id="59" name="Afbeelding 59"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pStyle w:val="Alinia6"/>
        <w:rPr>
          <w:rStyle w:val="plaats0"/>
        </w:rPr>
      </w:pPr>
      <w:r w:rsidRPr="00146073">
        <w:rPr>
          <w:rStyle w:val="plaats0"/>
        </w:rPr>
        <w:t>Eynatten</w:t>
      </w:r>
    </w:p>
    <w:p w:rsidR="008E47A2" w:rsidRPr="00146073" w:rsidRDefault="008E47A2" w:rsidP="008E47A2">
      <w:pPr>
        <w:pStyle w:val="BusTic"/>
        <w:numPr>
          <w:ilvl w:val="0"/>
          <w:numId w:val="2"/>
        </w:numPr>
        <w:ind w:left="284" w:hanging="284"/>
      </w:pPr>
      <w:r w:rsidRPr="00146073">
        <w:t xml:space="preserve">Eynatten is een deelgemeente van de Duitstalige gemeente </w:t>
      </w:r>
      <w:proofErr w:type="spellStart"/>
      <w:r w:rsidRPr="00146073">
        <w:t>Raeren</w:t>
      </w:r>
      <w:proofErr w:type="spellEnd"/>
      <w:r w:rsidRPr="00146073">
        <w:t xml:space="preserve"> in de Belgische provincie Luik.</w:t>
      </w:r>
    </w:p>
    <w:p w:rsidR="008E47A2" w:rsidRPr="00146073" w:rsidRDefault="008E47A2" w:rsidP="008E47A2">
      <w:pPr>
        <w:rPr>
          <w:rStyle w:val="Beziens"/>
        </w:rPr>
      </w:pPr>
      <w:r w:rsidRPr="00146073">
        <w:rPr>
          <w:rStyle w:val="Beziens"/>
        </w:rPr>
        <w:t>Autosnelwegramp</w:t>
      </w:r>
    </w:p>
    <w:p w:rsidR="008E47A2" w:rsidRPr="00146073" w:rsidRDefault="008E47A2" w:rsidP="008E47A2">
      <w:pPr>
        <w:pStyle w:val="BusTic"/>
        <w:numPr>
          <w:ilvl w:val="0"/>
          <w:numId w:val="2"/>
        </w:numPr>
        <w:ind w:left="284" w:hanging="284"/>
      </w:pPr>
      <w:r w:rsidRPr="00146073">
        <w:t xml:space="preserve">In deze gemeente, op de gelijknamige autosnelwegparking langs de A3 Luik-Aken, onderdeel van de E40, speelde zich op 1995 een ramp af als door een uitwaseming van gassen in het wegrestaurant. </w:t>
      </w:r>
    </w:p>
    <w:p w:rsidR="008E47A2" w:rsidRPr="00146073" w:rsidRDefault="008E47A2" w:rsidP="008E47A2">
      <w:pPr>
        <w:pStyle w:val="BusTic"/>
        <w:numPr>
          <w:ilvl w:val="0"/>
          <w:numId w:val="2"/>
        </w:numPr>
        <w:ind w:left="284" w:hanging="284"/>
      </w:pPr>
      <w:r w:rsidRPr="00146073">
        <w:t>Het gehele gebouw explodeert, 16 mensen overleven de tragedie niet.</w:t>
      </w:r>
    </w:p>
    <w:p w:rsidR="008E47A2" w:rsidRPr="00146073" w:rsidRDefault="008E47A2" w:rsidP="008E47A2">
      <w:pPr>
        <w:rPr>
          <w:rStyle w:val="Beziens"/>
        </w:rPr>
      </w:pPr>
      <w:r w:rsidRPr="00146073">
        <w:rPr>
          <w:rStyle w:val="Beziens"/>
        </w:rPr>
        <w:t>Geschiedenis</w:t>
      </w:r>
    </w:p>
    <w:p w:rsidR="008E47A2" w:rsidRPr="00146073" w:rsidRDefault="008E47A2" w:rsidP="008E47A2">
      <w:pPr>
        <w:pStyle w:val="BusTic"/>
        <w:numPr>
          <w:ilvl w:val="0"/>
          <w:numId w:val="2"/>
        </w:numPr>
        <w:ind w:left="284" w:hanging="284"/>
      </w:pPr>
      <w:r w:rsidRPr="00146073">
        <w:t xml:space="preserve">Tot de opheffing van het Hertogdom Limburg hoorde Eynatten tot de Limburgse </w:t>
      </w:r>
      <w:proofErr w:type="spellStart"/>
      <w:r w:rsidRPr="00146073">
        <w:t>hoogbank</w:t>
      </w:r>
      <w:proofErr w:type="spellEnd"/>
      <w:r w:rsidRPr="00146073">
        <w:t xml:space="preserve"> </w:t>
      </w:r>
      <w:proofErr w:type="spellStart"/>
      <w:r w:rsidRPr="00146073">
        <w:t>Walhorn</w:t>
      </w:r>
      <w:proofErr w:type="spellEnd"/>
      <w:r w:rsidRPr="00146073">
        <w:t xml:space="preserve">. </w:t>
      </w:r>
    </w:p>
    <w:p w:rsidR="008E47A2" w:rsidRPr="00146073" w:rsidRDefault="008E47A2" w:rsidP="008E47A2">
      <w:pPr>
        <w:pStyle w:val="BusTic"/>
        <w:numPr>
          <w:ilvl w:val="0"/>
          <w:numId w:val="2"/>
        </w:numPr>
        <w:ind w:left="284" w:hanging="284"/>
      </w:pPr>
      <w:r w:rsidRPr="00146073">
        <w:t xml:space="preserve">Net als de rest van het hertogdom werd Eynatten bij de annexatie van de Zuidelijke Nederlanden door de Franse Republiek in 1795 opgenomen in het toen gevormde departement </w:t>
      </w:r>
      <w:proofErr w:type="spellStart"/>
      <w:r w:rsidRPr="00146073">
        <w:t>Ourte</w:t>
      </w:r>
      <w:proofErr w:type="spellEnd"/>
      <w:r w:rsidRPr="00146073">
        <w:t>.</w:t>
      </w: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8E47A2">
            <w:pPr>
              <w:rPr>
                <w:rFonts w:ascii="Verdana" w:hAnsi="Verdana"/>
                <w:b/>
                <w:sz w:val="24"/>
                <w:szCs w:val="24"/>
                <w:lang w:val="nl-NL"/>
              </w:rPr>
            </w:pPr>
            <w:r>
              <w:rPr>
                <w:noProof/>
                <w:color w:val="0000FF"/>
                <w:lang w:val="nl-NL"/>
              </w:rPr>
              <w:drawing>
                <wp:inline distT="0" distB="0" distL="0" distR="0">
                  <wp:extent cx="190500" cy="144780"/>
                  <wp:effectExtent l="0" t="0" r="0" b="7620"/>
                  <wp:docPr id="22" name="Afbeelding 22" descr="Beschrijving: 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38 Eupen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22C49536" wp14:editId="6A9CF096">
                  <wp:extent cx="358140" cy="226695"/>
                  <wp:effectExtent l="19050" t="0" r="3810" b="0"/>
                  <wp:docPr id="60" name="Afbeelding 60"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pStyle w:val="Alinia6"/>
      </w:pPr>
      <w:r w:rsidRPr="00146073">
        <w:rPr>
          <w:rStyle w:val="plaats0"/>
        </w:rPr>
        <w:t>Eupen</w:t>
      </w:r>
      <w:r w:rsidRPr="00146073">
        <w:rPr>
          <w:szCs w:val="24"/>
        </w:rPr>
        <w:t xml:space="preserve"> ± 19.000 inwoners</w:t>
      </w:r>
    </w:p>
    <w:p w:rsidR="008E47A2" w:rsidRPr="00146073" w:rsidRDefault="008E47A2" w:rsidP="008E47A2">
      <w:pPr>
        <w:pStyle w:val="BusTic"/>
        <w:numPr>
          <w:ilvl w:val="0"/>
          <w:numId w:val="2"/>
        </w:numPr>
        <w:ind w:left="284" w:hanging="284"/>
      </w:pPr>
      <w:r w:rsidRPr="00146073">
        <w:t xml:space="preserve">Eupen (Frans, verouderd: </w:t>
      </w:r>
      <w:proofErr w:type="spellStart"/>
      <w:r w:rsidRPr="00146073">
        <w:t>Néau</w:t>
      </w:r>
      <w:proofErr w:type="spellEnd"/>
      <w:r w:rsidRPr="00146073">
        <w:t xml:space="preserve">) is een stad en faciliteitengemeente in Oost-België, in het oosten van de provincie Luik (arrondissement Verviers), nabij de Duitse grens. </w:t>
      </w:r>
    </w:p>
    <w:p w:rsidR="008E47A2" w:rsidRPr="00146073" w:rsidRDefault="008E47A2" w:rsidP="008E47A2">
      <w:pPr>
        <w:pStyle w:val="BusTic"/>
        <w:numPr>
          <w:ilvl w:val="0"/>
          <w:numId w:val="2"/>
        </w:numPr>
        <w:ind w:left="284" w:hanging="284"/>
      </w:pPr>
      <w:r w:rsidRPr="00146073">
        <w:t xml:space="preserve">Het is een Duitstalige stad en is de hoofdstad van de Duitstalige Gemeenschap. </w:t>
      </w:r>
    </w:p>
    <w:p w:rsidR="008E47A2" w:rsidRPr="00146073" w:rsidRDefault="008E47A2" w:rsidP="008E47A2">
      <w:pPr>
        <w:pStyle w:val="BusTic"/>
        <w:numPr>
          <w:ilvl w:val="0"/>
          <w:numId w:val="2"/>
        </w:numPr>
        <w:ind w:left="284" w:hanging="284"/>
      </w:pPr>
      <w:r w:rsidRPr="00146073">
        <w:t xml:space="preserve">Op oude Franstalige militaire kaarten werd de plaats ook wel </w:t>
      </w:r>
      <w:proofErr w:type="spellStart"/>
      <w:r w:rsidRPr="00146073">
        <w:t>Néau</w:t>
      </w:r>
      <w:proofErr w:type="spellEnd"/>
      <w:r w:rsidRPr="00146073">
        <w:t xml:space="preserve"> genoemd.</w:t>
      </w:r>
    </w:p>
    <w:p w:rsidR="008E47A2" w:rsidRPr="00146073" w:rsidRDefault="008E47A2" w:rsidP="008E47A2">
      <w:pPr>
        <w:pStyle w:val="BusTic"/>
        <w:numPr>
          <w:ilvl w:val="0"/>
          <w:numId w:val="2"/>
        </w:numPr>
        <w:ind w:left="284" w:hanging="284"/>
      </w:pPr>
      <w:r w:rsidRPr="00146073">
        <w:t xml:space="preserve">Eupen bestaat uit een boven- en een benedenstad. </w:t>
      </w:r>
    </w:p>
    <w:p w:rsidR="008E47A2" w:rsidRPr="00146073" w:rsidRDefault="008E47A2" w:rsidP="008E47A2">
      <w:pPr>
        <w:pStyle w:val="BusTic"/>
        <w:numPr>
          <w:ilvl w:val="0"/>
          <w:numId w:val="2"/>
        </w:numPr>
        <w:ind w:left="284" w:hanging="284"/>
      </w:pPr>
      <w:r w:rsidRPr="00146073">
        <w:t xml:space="preserve">In 1977 werd </w:t>
      </w:r>
      <w:proofErr w:type="spellStart"/>
      <w:r w:rsidRPr="00146073">
        <w:t>Kettenis</w:t>
      </w:r>
      <w:proofErr w:type="spellEnd"/>
      <w:r w:rsidRPr="00146073">
        <w:t xml:space="preserve"> bij Eupen gevoegd. </w:t>
      </w:r>
    </w:p>
    <w:p w:rsidR="008E47A2" w:rsidRPr="00146073" w:rsidRDefault="008E47A2" w:rsidP="008E47A2">
      <w:pPr>
        <w:pStyle w:val="BusTic"/>
        <w:numPr>
          <w:ilvl w:val="0"/>
          <w:numId w:val="2"/>
        </w:numPr>
        <w:ind w:left="284" w:hanging="284"/>
      </w:pPr>
      <w:r w:rsidRPr="00146073">
        <w:t xml:space="preserve">In 2005 fuseerden twee pedagogische instituten en een verpleegstersschool tot de Autonome </w:t>
      </w:r>
      <w:proofErr w:type="spellStart"/>
      <w:r w:rsidRPr="00146073">
        <w:t>Hochschule</w:t>
      </w:r>
      <w:proofErr w:type="spellEnd"/>
      <w:r w:rsidRPr="00146073">
        <w:t xml:space="preserve"> in der </w:t>
      </w:r>
      <w:proofErr w:type="spellStart"/>
      <w:r w:rsidRPr="00146073">
        <w:t>deutschsprachigen</w:t>
      </w:r>
      <w:proofErr w:type="spellEnd"/>
      <w:r w:rsidRPr="00146073">
        <w:t xml:space="preserve"> </w:t>
      </w:r>
      <w:proofErr w:type="spellStart"/>
      <w:r w:rsidRPr="00146073">
        <w:t>Gemeinschaft</w:t>
      </w:r>
      <w:proofErr w:type="spellEnd"/>
      <w:r w:rsidRPr="00146073">
        <w:t xml:space="preserve">, de enige openbare Duitstalige hogeschool in België. </w:t>
      </w:r>
    </w:p>
    <w:p w:rsidR="008E47A2" w:rsidRPr="00146073" w:rsidRDefault="008E47A2" w:rsidP="008E47A2">
      <w:pPr>
        <w:pStyle w:val="BusTic"/>
        <w:numPr>
          <w:ilvl w:val="0"/>
          <w:numId w:val="2"/>
        </w:numPr>
        <w:ind w:left="284" w:hanging="284"/>
      </w:pPr>
      <w:r w:rsidRPr="00146073">
        <w:t xml:space="preserve">De hogeschool biedt </w:t>
      </w:r>
      <w:proofErr w:type="spellStart"/>
      <w:r w:rsidRPr="00146073">
        <w:t>bacheloropleidingen</w:t>
      </w:r>
      <w:proofErr w:type="spellEnd"/>
      <w:r w:rsidRPr="00146073">
        <w:t xml:space="preserve"> tot kleuteronderwijzer, onderwijzer en verpleegkundige.</w:t>
      </w:r>
    </w:p>
    <w:p w:rsidR="008E47A2" w:rsidRPr="00146073" w:rsidRDefault="008E47A2" w:rsidP="008E47A2">
      <w:pPr>
        <w:rPr>
          <w:rStyle w:val="Beziens"/>
        </w:rPr>
      </w:pPr>
    </w:p>
    <w:p w:rsidR="008E47A2" w:rsidRPr="00146073" w:rsidRDefault="008E47A2" w:rsidP="008E47A2">
      <w:pPr>
        <w:rPr>
          <w:rStyle w:val="Beziens"/>
        </w:rPr>
      </w:pPr>
      <w:r w:rsidRPr="00146073">
        <w:rPr>
          <w:rStyle w:val="Beziens"/>
        </w:rPr>
        <w:t>Geschiedenis</w:t>
      </w:r>
    </w:p>
    <w:p w:rsidR="008E47A2" w:rsidRPr="00146073" w:rsidRDefault="008E47A2" w:rsidP="008E47A2">
      <w:pPr>
        <w:pStyle w:val="BusTic"/>
        <w:numPr>
          <w:ilvl w:val="0"/>
          <w:numId w:val="2"/>
        </w:numPr>
        <w:ind w:left="284" w:hanging="284"/>
      </w:pPr>
      <w:r w:rsidRPr="00146073">
        <w:t xml:space="preserve">Tot de opheffing van het Hertogdom Limburg hoorde Eupen tot de Limburgse </w:t>
      </w:r>
      <w:proofErr w:type="spellStart"/>
      <w:r w:rsidRPr="00146073">
        <w:t>hoogbank</w:t>
      </w:r>
      <w:proofErr w:type="spellEnd"/>
      <w:r w:rsidRPr="00146073">
        <w:t xml:space="preserve"> </w:t>
      </w:r>
      <w:proofErr w:type="spellStart"/>
      <w:r w:rsidRPr="00146073">
        <w:t>Baelen</w:t>
      </w:r>
      <w:proofErr w:type="spellEnd"/>
      <w:r w:rsidRPr="00146073">
        <w:t xml:space="preserve">. </w:t>
      </w:r>
    </w:p>
    <w:p w:rsidR="008E47A2" w:rsidRPr="00146073" w:rsidRDefault="008E47A2" w:rsidP="008E47A2">
      <w:pPr>
        <w:pStyle w:val="BusTic"/>
        <w:numPr>
          <w:ilvl w:val="0"/>
          <w:numId w:val="2"/>
        </w:numPr>
        <w:ind w:left="284" w:hanging="284"/>
      </w:pPr>
      <w:r w:rsidRPr="00146073">
        <w:t xml:space="preserve">Net als de rest van het hertogdom werd Eupen bij de annexatie van de Zuidelijke Nederlanden door de Franse Republiek in 1795 opgenomen in het toen gevormde departement </w:t>
      </w:r>
      <w:proofErr w:type="spellStart"/>
      <w:r w:rsidRPr="00146073">
        <w:t>Ourte</w:t>
      </w:r>
      <w:proofErr w:type="spellEnd"/>
      <w:r w:rsidRPr="00146073">
        <w:t>.</w:t>
      </w: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8E47A2">
            <w:pPr>
              <w:rPr>
                <w:rFonts w:ascii="Verdana" w:hAnsi="Verdana"/>
                <w:b/>
                <w:sz w:val="24"/>
                <w:szCs w:val="24"/>
                <w:lang w:val="nl-NL"/>
              </w:rPr>
            </w:pPr>
            <w:r w:rsidRPr="00146073">
              <w:rPr>
                <w:noProof/>
                <w:color w:val="0000FF"/>
                <w:lang w:val="nl-NL"/>
              </w:rPr>
              <w:lastRenderedPageBreak/>
              <w:drawing>
                <wp:inline distT="0" distB="0" distL="0" distR="0" wp14:anchorId="44D65027" wp14:editId="6CCDB62A">
                  <wp:extent cx="190500" cy="144780"/>
                  <wp:effectExtent l="0" t="0" r="0" b="7620"/>
                  <wp:docPr id="2" name="Afbeelding 2"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37b Clermont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2AD26CD5" wp14:editId="65A5FFB8">
                  <wp:extent cx="358140" cy="226695"/>
                  <wp:effectExtent l="19050" t="0" r="3810" b="0"/>
                  <wp:docPr id="87" name="Afbeelding 87"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pStyle w:val="Alinia6"/>
        <w:rPr>
          <w:rStyle w:val="plaats0"/>
        </w:rPr>
      </w:pPr>
      <w:r w:rsidRPr="00146073">
        <w:rPr>
          <w:rStyle w:val="plaats0"/>
        </w:rPr>
        <w:t>Clermont</w:t>
      </w:r>
    </w:p>
    <w:p w:rsidR="008E47A2" w:rsidRPr="00146073" w:rsidRDefault="008E47A2" w:rsidP="008E47A2">
      <w:pPr>
        <w:pStyle w:val="BusTic"/>
        <w:numPr>
          <w:ilvl w:val="0"/>
          <w:numId w:val="2"/>
        </w:numPr>
        <w:ind w:left="284" w:hanging="284"/>
      </w:pPr>
      <w:r w:rsidRPr="00146073">
        <w:t>Clermont of Clermont-</w:t>
      </w:r>
      <w:proofErr w:type="spellStart"/>
      <w:r w:rsidRPr="00146073">
        <w:t>sur</w:t>
      </w:r>
      <w:proofErr w:type="spellEnd"/>
      <w:r w:rsidRPr="00146073">
        <w:t>-</w:t>
      </w:r>
      <w:proofErr w:type="spellStart"/>
      <w:r w:rsidRPr="00146073">
        <w:t>Berwinne</w:t>
      </w:r>
      <w:proofErr w:type="spellEnd"/>
      <w:r w:rsidRPr="00146073">
        <w:t xml:space="preserve"> is een plaats en deelgemeente van de Belgische gemeente </w:t>
      </w:r>
      <w:proofErr w:type="spellStart"/>
      <w:r w:rsidRPr="00146073">
        <w:t>Thimister</w:t>
      </w:r>
      <w:proofErr w:type="spellEnd"/>
      <w:r w:rsidRPr="00146073">
        <w:t xml:space="preserve">-Clermont in de provincie Luik. </w:t>
      </w:r>
    </w:p>
    <w:p w:rsidR="008E47A2" w:rsidRPr="00146073" w:rsidRDefault="008E47A2" w:rsidP="008E47A2">
      <w:pPr>
        <w:pStyle w:val="BusTic"/>
        <w:numPr>
          <w:ilvl w:val="0"/>
          <w:numId w:val="2"/>
        </w:numPr>
        <w:ind w:left="284" w:hanging="284"/>
      </w:pPr>
      <w:r w:rsidRPr="00146073">
        <w:t xml:space="preserve">Het dorp is opgenomen in de lijst van de mooiste plaatsjes in Wallonië (Les Plus </w:t>
      </w:r>
      <w:proofErr w:type="spellStart"/>
      <w:r w:rsidRPr="00146073">
        <w:t>Beaux</w:t>
      </w:r>
      <w:proofErr w:type="spellEnd"/>
      <w:r w:rsidRPr="00146073">
        <w:t xml:space="preserve"> </w:t>
      </w:r>
      <w:proofErr w:type="spellStart"/>
      <w:r w:rsidRPr="00146073">
        <w:t>Villages</w:t>
      </w:r>
      <w:proofErr w:type="spellEnd"/>
      <w:r w:rsidRPr="00146073">
        <w:t xml:space="preserve"> de </w:t>
      </w:r>
      <w:proofErr w:type="spellStart"/>
      <w:r w:rsidRPr="00146073">
        <w:t>Wallonie</w:t>
      </w:r>
      <w:proofErr w:type="spellEnd"/>
      <w:r w:rsidRPr="00146073">
        <w:t>).</w:t>
      </w:r>
    </w:p>
    <w:p w:rsidR="008E47A2" w:rsidRPr="00146073" w:rsidRDefault="008E47A2" w:rsidP="008E47A2">
      <w:pPr>
        <w:pStyle w:val="BusTic"/>
        <w:numPr>
          <w:ilvl w:val="0"/>
          <w:numId w:val="2"/>
        </w:numPr>
        <w:ind w:left="284" w:hanging="284"/>
      </w:pPr>
      <w:r w:rsidRPr="00146073">
        <w:t xml:space="preserve">Clermont ligt aan het riviertje de </w:t>
      </w:r>
      <w:proofErr w:type="spellStart"/>
      <w:r w:rsidRPr="00146073">
        <w:t>Berwijn</w:t>
      </w:r>
      <w:proofErr w:type="spellEnd"/>
      <w:r w:rsidRPr="00146073">
        <w:t xml:space="preserve"> en de deelgemeente omvat ook het dorp La </w:t>
      </w:r>
      <w:proofErr w:type="spellStart"/>
      <w:r w:rsidRPr="00146073">
        <w:t>Minerie</w:t>
      </w:r>
      <w:proofErr w:type="spellEnd"/>
      <w:r w:rsidRPr="00146073">
        <w:t>.</w:t>
      </w:r>
    </w:p>
    <w:p w:rsidR="008E47A2" w:rsidRPr="00146073" w:rsidRDefault="008E47A2" w:rsidP="008E47A2">
      <w:pPr>
        <w:pStyle w:val="Alinia6"/>
        <w:rPr>
          <w:rStyle w:val="Beziens"/>
        </w:rPr>
      </w:pPr>
      <w:r w:rsidRPr="00146073">
        <w:rPr>
          <w:rStyle w:val="Beziens"/>
        </w:rPr>
        <w:t>Geschiedenis</w:t>
      </w:r>
    </w:p>
    <w:p w:rsidR="008E47A2" w:rsidRPr="00146073" w:rsidRDefault="008E47A2" w:rsidP="008E47A2">
      <w:pPr>
        <w:pStyle w:val="BusTic"/>
        <w:numPr>
          <w:ilvl w:val="0"/>
          <w:numId w:val="2"/>
        </w:numPr>
        <w:ind w:left="284" w:hanging="284"/>
      </w:pPr>
      <w:r w:rsidRPr="00146073">
        <w:t xml:space="preserve">Tot de opheffing van het Hertogdom Limburg hoorde Clermont tot de Limburgse </w:t>
      </w:r>
      <w:proofErr w:type="spellStart"/>
      <w:r w:rsidRPr="00146073">
        <w:t>hoogbank</w:t>
      </w:r>
      <w:proofErr w:type="spellEnd"/>
      <w:r w:rsidRPr="00146073">
        <w:t xml:space="preserve"> Herve. </w:t>
      </w:r>
    </w:p>
    <w:p w:rsidR="008E47A2" w:rsidRPr="00146073" w:rsidRDefault="008E47A2" w:rsidP="008E47A2">
      <w:pPr>
        <w:pStyle w:val="BusTic"/>
        <w:numPr>
          <w:ilvl w:val="0"/>
          <w:numId w:val="2"/>
        </w:numPr>
        <w:ind w:left="284" w:hanging="284"/>
      </w:pPr>
      <w:r w:rsidRPr="00146073">
        <w:t xml:space="preserve">Net als de rest van het hertogdom werd Clermont bij de annexatie van de Zuidelijke Nederlanden door de Franse Republiek in 1795 opgenomen in het toen gevormde departement </w:t>
      </w:r>
      <w:proofErr w:type="spellStart"/>
      <w:r w:rsidRPr="00146073">
        <w:t>Ourte</w:t>
      </w:r>
      <w:proofErr w:type="spellEnd"/>
      <w:r w:rsidRPr="00146073">
        <w:t>.</w:t>
      </w:r>
    </w:p>
    <w:tbl>
      <w:tblPr>
        <w:tblStyle w:val="Tabel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85"/>
        <w:gridCol w:w="825"/>
        <w:gridCol w:w="3989"/>
        <w:gridCol w:w="821"/>
      </w:tblGrid>
      <w:tr w:rsidR="008E47A2" w:rsidRPr="00146073" w:rsidTr="00BB466C">
        <w:trPr>
          <w:trHeight w:val="254"/>
        </w:trPr>
        <w:tc>
          <w:tcPr>
            <w:tcW w:w="2296" w:type="pct"/>
            <w:vMerge w:val="restart"/>
            <w:shd w:val="clear" w:color="auto" w:fill="D9D9D9" w:themeFill="background1" w:themeFillShade="D9"/>
            <w:vAlign w:val="center"/>
          </w:tcPr>
          <w:p w:rsidR="008E47A2" w:rsidRPr="00146073" w:rsidRDefault="008E47A2" w:rsidP="00BB466C">
            <w:pPr>
              <w:rPr>
                <w:rFonts w:ascii="Verdana" w:hAnsi="Verdana"/>
                <w:b/>
                <w:sz w:val="24"/>
                <w:szCs w:val="24"/>
                <w:lang w:val="nl-NL"/>
              </w:rPr>
            </w:pPr>
            <w:r w:rsidRPr="00146073">
              <w:rPr>
                <w:rFonts w:ascii="Verdana" w:hAnsi="Verdana"/>
                <w:b/>
                <w:sz w:val="24"/>
                <w:szCs w:val="24"/>
                <w:lang w:val="nl-NL"/>
              </w:rPr>
              <w:t xml:space="preserve">Knooppunt met de </w:t>
            </w:r>
            <w:r w:rsidR="00BB466C" w:rsidRPr="00BB466C">
              <w:rPr>
                <w:rFonts w:ascii="Comic Sans MS" w:hAnsi="Comic Sans MS"/>
                <w:b/>
                <w:noProof/>
                <w:color w:val="0000FF"/>
                <w:sz w:val="24"/>
                <w:szCs w:val="24"/>
                <w:lang w:val="nl-NL"/>
              </w:rPr>
              <w:drawing>
                <wp:inline distT="0" distB="0" distL="0" distR="0">
                  <wp:extent cx="358140" cy="226695"/>
                  <wp:effectExtent l="19050" t="0" r="3810" b="0"/>
                  <wp:docPr id="32" name="Afbeelding 32" descr="http://www.bustic.nl/Web%20Pagina%20Informatie%20autowegen/Buttons%20autowegen/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ustic.nl/Web%20Pagina%20Informatie%20autowegen/Buttons%20autowegen/A27.gif">
                            <a:hlinkClick r:id="rId17" tgtFrame="_blank"/>
                          </pic:cNvPr>
                          <pic:cNvPicPr>
                            <a:picLocks noChangeAspect="1" noChangeArrowheads="1"/>
                          </pic:cNvPicPr>
                        </pic:nvPicPr>
                        <pic:blipFill>
                          <a:blip r:embed="rId18"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sidR="00BB466C">
              <w:rPr>
                <w:rFonts w:ascii="Verdana" w:hAnsi="Verdana"/>
                <w:b/>
                <w:sz w:val="24"/>
                <w:szCs w:val="24"/>
                <w:lang w:val="nl-NL"/>
              </w:rPr>
              <w:t xml:space="preserve">  </w:t>
            </w:r>
          </w:p>
        </w:tc>
        <w:tc>
          <w:tcPr>
            <w:tcW w:w="396" w:type="pct"/>
            <w:vMerge w:val="restart"/>
            <w:shd w:val="clear" w:color="auto" w:fill="auto"/>
            <w:vAlign w:val="center"/>
          </w:tcPr>
          <w:p w:rsidR="00BB466C" w:rsidRDefault="00BB466C" w:rsidP="00A340E8">
            <w:pPr>
              <w:jc w:val="center"/>
              <w:rPr>
                <w:rStyle w:val="Europaweg"/>
                <w:lang w:val="nl-NL"/>
              </w:rPr>
            </w:pPr>
            <w:r w:rsidRPr="00BB466C">
              <w:rPr>
                <w:rFonts w:ascii="Comic Sans MS" w:hAnsi="Comic Sans MS"/>
                <w:b/>
                <w:noProof/>
                <w:color w:val="0000FF"/>
                <w:sz w:val="24"/>
                <w:szCs w:val="24"/>
                <w:lang w:val="nl-NL"/>
              </w:rPr>
              <w:drawing>
                <wp:inline distT="0" distB="0" distL="0" distR="0" wp14:anchorId="7E262D11" wp14:editId="199BD340">
                  <wp:extent cx="358140" cy="226695"/>
                  <wp:effectExtent l="19050" t="0" r="3810" b="0"/>
                  <wp:docPr id="29" name="Afbeelding 29" descr="http://www.bustic.nl/Web%20Pagina%20Informatie%20autowegen/Buttons%20autowegen/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ustic.nl/Web%20Pagina%20Informatie%20autowegen/Buttons%20autowegen/A27.gif">
                            <a:hlinkClick r:id="rId17" tgtFrame="_blank"/>
                          </pic:cNvPr>
                          <pic:cNvPicPr>
                            <a:picLocks noChangeAspect="1" noChangeArrowheads="1"/>
                          </pic:cNvPicPr>
                        </pic:nvPicPr>
                        <pic:blipFill>
                          <a:blip r:embed="rId18"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p w:rsidR="008E47A2" w:rsidRPr="00146073" w:rsidRDefault="00BB466C" w:rsidP="00A340E8">
            <w:pPr>
              <w:jc w:val="center"/>
              <w:rPr>
                <w:rStyle w:val="Europaweg"/>
                <w:lang w:val="nl-NL"/>
              </w:rPr>
            </w:pPr>
            <w:r w:rsidRPr="00146073">
              <w:rPr>
                <w:rFonts w:ascii="Comic Sans MS" w:hAnsi="Comic Sans MS"/>
                <w:b/>
                <w:noProof/>
                <w:color w:val="0000FF"/>
                <w:sz w:val="24"/>
                <w:szCs w:val="24"/>
                <w:lang w:val="nl-NL"/>
              </w:rPr>
              <w:drawing>
                <wp:inline distT="0" distB="0" distL="0" distR="0" wp14:anchorId="0C821752" wp14:editId="75C552CB">
                  <wp:extent cx="358140" cy="226695"/>
                  <wp:effectExtent l="19050" t="0" r="3810" b="0"/>
                  <wp:docPr id="30" name="Afbeelding 30"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Pr>
                <w:rStyle w:val="Europaweg"/>
                <w:lang w:val="nl-NL"/>
              </w:rPr>
              <w:t xml:space="preserve"> </w:t>
            </w:r>
          </w:p>
        </w:tc>
        <w:tc>
          <w:tcPr>
            <w:tcW w:w="1914" w:type="pct"/>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Verviers - Trier</w:t>
            </w:r>
          </w:p>
        </w:tc>
        <w:tc>
          <w:tcPr>
            <w:tcW w:w="394" w:type="pct"/>
            <w:vMerge w:val="restart"/>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3943E775" wp14:editId="7D134399">
                  <wp:extent cx="358140" cy="226695"/>
                  <wp:effectExtent l="19050" t="0" r="3810" b="0"/>
                  <wp:docPr id="61" name="Afbeelding 61"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r w:rsidR="008E47A2" w:rsidRPr="00146073" w:rsidTr="00BB466C">
        <w:trPr>
          <w:trHeight w:val="254"/>
        </w:trPr>
        <w:tc>
          <w:tcPr>
            <w:tcW w:w="2296" w:type="pct"/>
            <w:vMerge/>
            <w:shd w:val="clear" w:color="auto" w:fill="D9D9D9" w:themeFill="background1" w:themeFillShade="D9"/>
            <w:vAlign w:val="center"/>
          </w:tcPr>
          <w:p w:rsidR="008E47A2" w:rsidRPr="00146073" w:rsidRDefault="008E47A2" w:rsidP="00A340E8">
            <w:pPr>
              <w:rPr>
                <w:rFonts w:ascii="Verdana" w:hAnsi="Verdana"/>
                <w:b/>
                <w:sz w:val="24"/>
                <w:szCs w:val="24"/>
                <w:lang w:val="nl-NL"/>
              </w:rPr>
            </w:pPr>
          </w:p>
        </w:tc>
        <w:tc>
          <w:tcPr>
            <w:tcW w:w="396" w:type="pct"/>
            <w:vMerge/>
            <w:shd w:val="clear" w:color="auto" w:fill="auto"/>
            <w:vAlign w:val="center"/>
          </w:tcPr>
          <w:p w:rsidR="008E47A2" w:rsidRPr="00146073" w:rsidRDefault="008E47A2" w:rsidP="00A340E8">
            <w:pPr>
              <w:rPr>
                <w:rFonts w:ascii="Verdana" w:hAnsi="Verdana"/>
                <w:b/>
                <w:sz w:val="24"/>
                <w:szCs w:val="24"/>
                <w:lang w:val="nl-NL"/>
              </w:rPr>
            </w:pPr>
          </w:p>
        </w:tc>
        <w:tc>
          <w:tcPr>
            <w:tcW w:w="1914" w:type="pct"/>
            <w:vAlign w:val="center"/>
          </w:tcPr>
          <w:p w:rsidR="008E47A2" w:rsidRPr="00146073" w:rsidRDefault="008E47A2" w:rsidP="00A340E8">
            <w:pPr>
              <w:rPr>
                <w:rFonts w:ascii="Verdana" w:hAnsi="Verdana"/>
                <w:b/>
                <w:sz w:val="24"/>
                <w:szCs w:val="24"/>
                <w:lang w:val="nl-NL"/>
              </w:rPr>
            </w:pPr>
          </w:p>
        </w:tc>
        <w:tc>
          <w:tcPr>
            <w:tcW w:w="394" w:type="pct"/>
            <w:vMerge/>
            <w:vAlign w:val="center"/>
          </w:tcPr>
          <w:p w:rsidR="008E47A2" w:rsidRPr="00146073" w:rsidRDefault="008E47A2" w:rsidP="00A340E8">
            <w:pPr>
              <w:rPr>
                <w:rFonts w:ascii="Verdana" w:hAnsi="Verdana"/>
                <w:b/>
                <w:sz w:val="24"/>
                <w:szCs w:val="24"/>
                <w:lang w:val="nl-NL"/>
              </w:rPr>
            </w:pPr>
          </w:p>
        </w:tc>
      </w:tr>
    </w:tbl>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8E47A2">
            <w:pPr>
              <w:rPr>
                <w:rFonts w:ascii="Verdana" w:hAnsi="Verdana"/>
                <w:b/>
                <w:sz w:val="24"/>
                <w:szCs w:val="24"/>
                <w:lang w:val="nl-NL"/>
              </w:rPr>
            </w:pPr>
            <w:r w:rsidRPr="00146073">
              <w:rPr>
                <w:rFonts w:ascii="Verdana" w:hAnsi="Verdana"/>
                <w:noProof/>
                <w:color w:val="0000FF"/>
                <w:sz w:val="24"/>
                <w:szCs w:val="24"/>
                <w:lang w:val="nl-NL"/>
              </w:rPr>
              <w:drawing>
                <wp:inline distT="0" distB="0" distL="0" distR="0" wp14:anchorId="78A1E01D" wp14:editId="751FB750">
                  <wp:extent cx="190500" cy="144780"/>
                  <wp:effectExtent l="0" t="0" r="0" b="7620"/>
                  <wp:docPr id="3" name="Afbeelding 3"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37 Herve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5CC85ECA" wp14:editId="0DE9466D">
                  <wp:extent cx="358140" cy="226695"/>
                  <wp:effectExtent l="19050" t="0" r="3810" b="0"/>
                  <wp:docPr id="63" name="Afbeelding 63"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pStyle w:val="Alinia6"/>
      </w:pPr>
      <w:r w:rsidRPr="00146073">
        <w:rPr>
          <w:rStyle w:val="plaats0"/>
        </w:rPr>
        <w:t>Herve</w:t>
      </w:r>
      <w:r w:rsidRPr="00146073">
        <w:t xml:space="preserve">   Algemeen </w:t>
      </w:r>
      <w:r w:rsidRPr="00146073">
        <w:rPr>
          <w:szCs w:val="24"/>
        </w:rPr>
        <w:t>± 4.500 inwoners</w:t>
      </w:r>
    </w:p>
    <w:p w:rsidR="008E47A2" w:rsidRPr="00146073" w:rsidRDefault="008E47A2" w:rsidP="008E47A2">
      <w:pPr>
        <w:numPr>
          <w:ilvl w:val="0"/>
          <w:numId w:val="73"/>
        </w:numPr>
        <w:spacing w:before="120"/>
        <w:rPr>
          <w:rFonts w:ascii="Verdana" w:hAnsi="Verdana"/>
          <w:sz w:val="24"/>
          <w:szCs w:val="24"/>
          <w:lang w:val="nl-NL"/>
        </w:rPr>
      </w:pPr>
      <w:r w:rsidRPr="00146073">
        <w:rPr>
          <w:rFonts w:ascii="Verdana" w:hAnsi="Verdana"/>
          <w:sz w:val="24"/>
          <w:szCs w:val="24"/>
          <w:lang w:val="nl-NL"/>
        </w:rPr>
        <w:t>Het stadje Herve  gaf zijn naam aan het omliggende `Land van Herve', ook wel `</w:t>
      </w:r>
      <w:proofErr w:type="spellStart"/>
      <w:r w:rsidRPr="00146073">
        <w:rPr>
          <w:rFonts w:ascii="Verdana" w:hAnsi="Verdana"/>
          <w:sz w:val="24"/>
          <w:szCs w:val="24"/>
          <w:lang w:val="nl-NL"/>
        </w:rPr>
        <w:t>Entre</w:t>
      </w:r>
      <w:proofErr w:type="spellEnd"/>
      <w:r w:rsidRPr="00146073">
        <w:rPr>
          <w:rFonts w:ascii="Verdana" w:hAnsi="Verdana"/>
          <w:sz w:val="24"/>
          <w:szCs w:val="24"/>
          <w:lang w:val="nl-NL"/>
        </w:rPr>
        <w:softHyphen/>
        <w:t xml:space="preserve"> </w:t>
      </w:r>
      <w:proofErr w:type="spellStart"/>
      <w:r w:rsidRPr="00146073">
        <w:rPr>
          <w:rFonts w:ascii="Verdana" w:hAnsi="Verdana"/>
          <w:sz w:val="24"/>
          <w:szCs w:val="24"/>
          <w:lang w:val="nl-NL"/>
        </w:rPr>
        <w:t>Vesdre</w:t>
      </w:r>
      <w:proofErr w:type="spellEnd"/>
      <w:r w:rsidRPr="00146073">
        <w:rPr>
          <w:rFonts w:ascii="Verdana" w:hAnsi="Verdana"/>
          <w:sz w:val="24"/>
          <w:szCs w:val="24"/>
          <w:lang w:val="nl-NL"/>
        </w:rPr>
        <w:noBreakHyphen/>
        <w:t>et</w:t>
      </w:r>
      <w:r w:rsidRPr="00146073">
        <w:rPr>
          <w:rFonts w:ascii="Verdana" w:hAnsi="Verdana"/>
          <w:sz w:val="24"/>
          <w:szCs w:val="24"/>
          <w:lang w:val="nl-NL"/>
        </w:rPr>
        <w:noBreakHyphen/>
      </w:r>
      <w:proofErr w:type="spellStart"/>
      <w:r w:rsidRPr="00146073">
        <w:rPr>
          <w:rFonts w:ascii="Verdana" w:hAnsi="Verdana"/>
          <w:sz w:val="24"/>
          <w:szCs w:val="24"/>
          <w:lang w:val="nl-NL"/>
        </w:rPr>
        <w:t>Meuse</w:t>
      </w:r>
      <w:proofErr w:type="spellEnd"/>
      <w:r w:rsidRPr="00146073">
        <w:rPr>
          <w:rFonts w:ascii="Verdana" w:hAnsi="Verdana"/>
          <w:sz w:val="24"/>
          <w:szCs w:val="24"/>
          <w:lang w:val="nl-NL"/>
        </w:rPr>
        <w:t xml:space="preserve">' (Tussen </w:t>
      </w:r>
      <w:proofErr w:type="spellStart"/>
      <w:r w:rsidRPr="00146073">
        <w:rPr>
          <w:rFonts w:ascii="Verdana" w:hAnsi="Verdana"/>
          <w:sz w:val="24"/>
          <w:szCs w:val="24"/>
          <w:lang w:val="nl-NL"/>
        </w:rPr>
        <w:t>Vesder</w:t>
      </w:r>
      <w:proofErr w:type="spellEnd"/>
      <w:r w:rsidRPr="00146073">
        <w:rPr>
          <w:rFonts w:ascii="Verdana" w:hAnsi="Verdana"/>
          <w:sz w:val="24"/>
          <w:szCs w:val="24"/>
          <w:lang w:val="nl-NL"/>
        </w:rPr>
        <w:t xml:space="preserve"> en Maas) geheten. </w:t>
      </w:r>
    </w:p>
    <w:p w:rsidR="008E47A2" w:rsidRPr="00146073" w:rsidRDefault="008E47A2" w:rsidP="008E47A2">
      <w:pPr>
        <w:numPr>
          <w:ilvl w:val="0"/>
          <w:numId w:val="73"/>
        </w:numPr>
        <w:spacing w:before="120"/>
        <w:rPr>
          <w:rFonts w:ascii="Verdana" w:hAnsi="Verdana"/>
          <w:sz w:val="24"/>
          <w:szCs w:val="24"/>
          <w:lang w:val="nl-NL"/>
        </w:rPr>
      </w:pPr>
      <w:r w:rsidRPr="00146073">
        <w:rPr>
          <w:rFonts w:ascii="Verdana" w:hAnsi="Verdana"/>
          <w:sz w:val="24"/>
          <w:szCs w:val="24"/>
          <w:lang w:val="nl-NL"/>
        </w:rPr>
        <w:t>Dit is een overgang plateau tussen het vlakke Ha</w:t>
      </w:r>
      <w:r w:rsidRPr="00146073">
        <w:rPr>
          <w:rFonts w:ascii="Verdana" w:hAnsi="Verdana"/>
          <w:sz w:val="24"/>
          <w:szCs w:val="24"/>
          <w:lang w:val="nl-NL"/>
        </w:rPr>
        <w:softHyphen/>
        <w:t>spengouw en de beboste, en door diepe ravijnen doorsneden noorde</w:t>
      </w:r>
      <w:r w:rsidRPr="00146073">
        <w:rPr>
          <w:rFonts w:ascii="Verdana" w:hAnsi="Verdana"/>
          <w:sz w:val="24"/>
          <w:szCs w:val="24"/>
          <w:lang w:val="nl-NL"/>
        </w:rPr>
        <w:softHyphen/>
        <w:t xml:space="preserve">lijke Ardennen. </w:t>
      </w:r>
    </w:p>
    <w:p w:rsidR="008E47A2" w:rsidRPr="00146073" w:rsidRDefault="008E47A2" w:rsidP="008E47A2">
      <w:pPr>
        <w:numPr>
          <w:ilvl w:val="0"/>
          <w:numId w:val="73"/>
        </w:numPr>
        <w:spacing w:before="120"/>
        <w:rPr>
          <w:rFonts w:ascii="Verdana" w:hAnsi="Verdana"/>
          <w:sz w:val="24"/>
          <w:szCs w:val="24"/>
          <w:lang w:val="nl-NL"/>
        </w:rPr>
      </w:pPr>
      <w:r w:rsidRPr="00146073">
        <w:rPr>
          <w:rFonts w:ascii="Verdana" w:hAnsi="Verdana"/>
          <w:sz w:val="24"/>
          <w:szCs w:val="24"/>
          <w:lang w:val="nl-NL"/>
        </w:rPr>
        <w:t xml:space="preserve">Op deze zeer vruchtbare grond staan fruitbomen in weilanden, en in die weilanden graast de `Bleu de Herve', een zeer bekende </w:t>
      </w:r>
      <w:proofErr w:type="spellStart"/>
      <w:r w:rsidRPr="00146073">
        <w:rPr>
          <w:rFonts w:ascii="Verdana" w:hAnsi="Verdana"/>
          <w:sz w:val="24"/>
          <w:szCs w:val="24"/>
          <w:lang w:val="nl-NL"/>
        </w:rPr>
        <w:t>rundersoort</w:t>
      </w:r>
      <w:proofErr w:type="spellEnd"/>
      <w:r w:rsidRPr="00146073">
        <w:rPr>
          <w:rFonts w:ascii="Verdana" w:hAnsi="Verdana"/>
          <w:sz w:val="24"/>
          <w:szCs w:val="24"/>
          <w:lang w:val="nl-NL"/>
        </w:rPr>
        <w:t xml:space="preserve">. </w:t>
      </w:r>
    </w:p>
    <w:p w:rsidR="008E47A2" w:rsidRPr="00146073" w:rsidRDefault="008E47A2" w:rsidP="008E47A2">
      <w:pPr>
        <w:numPr>
          <w:ilvl w:val="0"/>
          <w:numId w:val="73"/>
        </w:numPr>
        <w:spacing w:before="120"/>
        <w:rPr>
          <w:rFonts w:ascii="Verdana" w:hAnsi="Verdana"/>
          <w:sz w:val="24"/>
          <w:szCs w:val="24"/>
          <w:lang w:val="nl-NL"/>
        </w:rPr>
      </w:pPr>
      <w:r w:rsidRPr="00146073">
        <w:rPr>
          <w:rFonts w:ascii="Verdana" w:hAnsi="Verdana"/>
          <w:sz w:val="24"/>
          <w:szCs w:val="24"/>
          <w:lang w:val="nl-NL"/>
        </w:rPr>
        <w:t>Herve groei</w:t>
      </w:r>
      <w:r w:rsidRPr="00146073">
        <w:rPr>
          <w:rFonts w:ascii="Verdana" w:hAnsi="Verdana"/>
          <w:sz w:val="24"/>
          <w:szCs w:val="24"/>
          <w:lang w:val="nl-NL"/>
        </w:rPr>
        <w:softHyphen/>
        <w:t xml:space="preserve">de uit tot de bevoorrader bij uitstek van de veeleisende burgerij in Luik en Verviers. </w:t>
      </w:r>
    </w:p>
    <w:p w:rsidR="008E47A2" w:rsidRPr="00146073" w:rsidRDefault="008E47A2" w:rsidP="008E47A2">
      <w:pPr>
        <w:numPr>
          <w:ilvl w:val="0"/>
          <w:numId w:val="73"/>
        </w:numPr>
        <w:spacing w:before="120"/>
        <w:rPr>
          <w:rFonts w:ascii="Verdana" w:hAnsi="Verdana"/>
          <w:sz w:val="24"/>
          <w:szCs w:val="24"/>
          <w:lang w:val="nl-NL"/>
        </w:rPr>
      </w:pPr>
      <w:r w:rsidRPr="00146073">
        <w:rPr>
          <w:rFonts w:ascii="Verdana" w:hAnsi="Verdana"/>
          <w:sz w:val="24"/>
          <w:szCs w:val="24"/>
          <w:lang w:val="nl-NL"/>
        </w:rPr>
        <w:t>De smeuïge `</w:t>
      </w:r>
      <w:proofErr w:type="spellStart"/>
      <w:r w:rsidRPr="00146073">
        <w:rPr>
          <w:rFonts w:ascii="Verdana" w:hAnsi="Verdana"/>
          <w:sz w:val="24"/>
          <w:szCs w:val="24"/>
          <w:lang w:val="nl-NL"/>
        </w:rPr>
        <w:t>Herve</w:t>
      </w:r>
      <w:r w:rsidRPr="00146073">
        <w:rPr>
          <w:rFonts w:ascii="Verdana" w:hAnsi="Verdana"/>
          <w:sz w:val="24"/>
          <w:szCs w:val="24"/>
          <w:lang w:val="nl-NL"/>
        </w:rPr>
        <w:softHyphen/>
        <w:t>kaas</w:t>
      </w:r>
      <w:proofErr w:type="spellEnd"/>
      <w:r w:rsidRPr="00146073">
        <w:rPr>
          <w:rFonts w:ascii="Verdana" w:hAnsi="Verdana"/>
          <w:sz w:val="24"/>
          <w:szCs w:val="24"/>
          <w:lang w:val="nl-NL"/>
        </w:rPr>
        <w:t xml:space="preserve">' werd reeds vermeld in de Vroege Middeleeuwen. </w:t>
      </w:r>
    </w:p>
    <w:p w:rsidR="008E47A2" w:rsidRPr="00146073" w:rsidRDefault="008E47A2" w:rsidP="008E47A2">
      <w:pPr>
        <w:numPr>
          <w:ilvl w:val="0"/>
          <w:numId w:val="73"/>
        </w:numPr>
        <w:spacing w:before="120"/>
        <w:rPr>
          <w:rFonts w:ascii="Verdana" w:hAnsi="Verdana"/>
          <w:sz w:val="24"/>
          <w:szCs w:val="24"/>
          <w:lang w:val="nl-NL"/>
        </w:rPr>
      </w:pPr>
      <w:r w:rsidRPr="00146073">
        <w:rPr>
          <w:rFonts w:ascii="Verdana" w:hAnsi="Verdana"/>
          <w:sz w:val="24"/>
          <w:szCs w:val="24"/>
          <w:lang w:val="nl-NL"/>
        </w:rPr>
        <w:t xml:space="preserve">In de </w:t>
      </w:r>
      <w:proofErr w:type="spellStart"/>
      <w:r w:rsidRPr="00146073">
        <w:rPr>
          <w:rFonts w:ascii="Verdana" w:hAnsi="Verdana"/>
          <w:sz w:val="24"/>
          <w:szCs w:val="24"/>
          <w:lang w:val="nl-NL"/>
        </w:rPr>
        <w:t>Rue</w:t>
      </w:r>
      <w:proofErr w:type="spellEnd"/>
      <w:r w:rsidRPr="00146073">
        <w:rPr>
          <w:rFonts w:ascii="Verdana" w:hAnsi="Verdana"/>
          <w:sz w:val="24"/>
          <w:szCs w:val="24"/>
          <w:lang w:val="nl-NL"/>
        </w:rPr>
        <w:t xml:space="preserve"> du </w:t>
      </w:r>
      <w:proofErr w:type="spellStart"/>
      <w:r w:rsidRPr="00146073">
        <w:rPr>
          <w:rFonts w:ascii="Verdana" w:hAnsi="Verdana"/>
          <w:sz w:val="24"/>
          <w:szCs w:val="24"/>
          <w:lang w:val="nl-NL"/>
        </w:rPr>
        <w:t>Marché</w:t>
      </w:r>
      <w:proofErr w:type="spellEnd"/>
      <w:r w:rsidRPr="00146073">
        <w:rPr>
          <w:rFonts w:ascii="Verdana" w:hAnsi="Verdana"/>
          <w:sz w:val="24"/>
          <w:szCs w:val="24"/>
          <w:lang w:val="nl-NL"/>
        </w:rPr>
        <w:t xml:space="preserve"> is in de kelders van een oude kaasmakerij een interessant kaasmuseum geïnstalleerd.</w:t>
      </w:r>
    </w:p>
    <w:p w:rsidR="008E47A2" w:rsidRPr="00146073" w:rsidRDefault="008E47A2" w:rsidP="008E47A2">
      <w:pPr>
        <w:numPr>
          <w:ilvl w:val="0"/>
          <w:numId w:val="73"/>
        </w:numPr>
        <w:spacing w:before="120"/>
        <w:rPr>
          <w:rFonts w:ascii="Verdana" w:hAnsi="Verdana"/>
          <w:sz w:val="24"/>
          <w:szCs w:val="24"/>
          <w:lang w:val="nl-NL"/>
        </w:rPr>
      </w:pPr>
      <w:r w:rsidRPr="00146073">
        <w:rPr>
          <w:rFonts w:ascii="Verdana" w:hAnsi="Verdana"/>
          <w:sz w:val="24"/>
          <w:szCs w:val="24"/>
          <w:lang w:val="nl-NL"/>
        </w:rPr>
        <w:t>In Herve staan enkele mooie hui</w:t>
      </w:r>
      <w:r w:rsidRPr="00146073">
        <w:rPr>
          <w:rFonts w:ascii="Verdana" w:hAnsi="Verdana"/>
          <w:sz w:val="24"/>
          <w:szCs w:val="24"/>
          <w:lang w:val="nl-NL"/>
        </w:rPr>
        <w:softHyphen/>
        <w:t>zen uit de 18</w:t>
      </w:r>
      <w:r w:rsidRPr="00146073">
        <w:rPr>
          <w:rFonts w:ascii="Verdana" w:hAnsi="Verdana"/>
          <w:sz w:val="24"/>
          <w:szCs w:val="24"/>
          <w:vertAlign w:val="superscript"/>
          <w:lang w:val="nl-NL"/>
        </w:rPr>
        <w:t>de</w:t>
      </w:r>
      <w:r w:rsidRPr="00146073">
        <w:rPr>
          <w:rFonts w:ascii="Verdana" w:hAnsi="Verdana"/>
          <w:sz w:val="24"/>
          <w:szCs w:val="24"/>
          <w:lang w:val="nl-NL"/>
        </w:rPr>
        <w:t xml:space="preserve"> eeuw, evenals een monument dat `Les Six </w:t>
      </w:r>
      <w:proofErr w:type="spellStart"/>
      <w:r w:rsidRPr="00146073">
        <w:rPr>
          <w:rFonts w:ascii="Verdana" w:hAnsi="Verdana"/>
          <w:sz w:val="24"/>
          <w:szCs w:val="24"/>
          <w:lang w:val="nl-NL"/>
        </w:rPr>
        <w:t>Fontaines</w:t>
      </w:r>
      <w:proofErr w:type="spellEnd"/>
      <w:r w:rsidRPr="00146073">
        <w:rPr>
          <w:rFonts w:ascii="Verdana" w:hAnsi="Verdana"/>
          <w:sz w:val="24"/>
          <w:szCs w:val="24"/>
          <w:lang w:val="nl-NL"/>
        </w:rPr>
        <w:t xml:space="preserve">' heet. </w:t>
      </w:r>
    </w:p>
    <w:p w:rsidR="008E47A2" w:rsidRPr="00146073" w:rsidRDefault="008E47A2" w:rsidP="008E47A2">
      <w:pPr>
        <w:rPr>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BB466C">
            <w:pPr>
              <w:rPr>
                <w:rFonts w:ascii="Verdana" w:hAnsi="Verdana"/>
                <w:b/>
                <w:sz w:val="24"/>
                <w:szCs w:val="24"/>
                <w:lang w:val="nl-NL"/>
              </w:rPr>
            </w:pPr>
            <w:r w:rsidRPr="00146073">
              <w:rPr>
                <w:rFonts w:ascii="Verdana" w:hAnsi="Verdana"/>
                <w:noProof/>
                <w:color w:val="0000FF"/>
                <w:sz w:val="24"/>
                <w:szCs w:val="24"/>
                <w:lang w:val="nl-NL"/>
              </w:rPr>
              <w:drawing>
                <wp:inline distT="0" distB="0" distL="0" distR="0" wp14:anchorId="50043EAF" wp14:editId="4DE59F08">
                  <wp:extent cx="190500" cy="144780"/>
                  <wp:effectExtent l="0" t="0" r="0" b="7620"/>
                  <wp:docPr id="4" name="Afbeelding 4"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36 </w:t>
            </w:r>
            <w:proofErr w:type="spellStart"/>
            <w:r w:rsidRPr="00146073">
              <w:rPr>
                <w:rFonts w:ascii="Verdana" w:hAnsi="Verdana"/>
                <w:b/>
                <w:sz w:val="24"/>
                <w:szCs w:val="24"/>
                <w:lang w:val="nl-NL"/>
              </w:rPr>
              <w:t>Barchon</w:t>
            </w:r>
            <w:proofErr w:type="spellEnd"/>
            <w:r w:rsidRPr="00146073">
              <w:rPr>
                <w:rFonts w:ascii="Verdana" w:hAnsi="Verdana"/>
                <w:b/>
                <w:sz w:val="24"/>
                <w:szCs w:val="24"/>
                <w:lang w:val="nl-NL"/>
              </w:rPr>
              <w:t xml:space="preserve">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7D12DF7A" wp14:editId="581448E6">
                  <wp:extent cx="358140" cy="226695"/>
                  <wp:effectExtent l="19050" t="0" r="3810" b="0"/>
                  <wp:docPr id="64" name="Afbeelding 64"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pStyle w:val="Alinia6"/>
        <w:rPr>
          <w:rStyle w:val="plaats0"/>
        </w:rPr>
      </w:pPr>
      <w:proofErr w:type="spellStart"/>
      <w:r w:rsidRPr="00146073">
        <w:rPr>
          <w:rStyle w:val="plaats0"/>
        </w:rPr>
        <w:t>Barchon</w:t>
      </w:r>
      <w:proofErr w:type="spellEnd"/>
    </w:p>
    <w:p w:rsidR="008E47A2" w:rsidRPr="00146073" w:rsidRDefault="008E47A2" w:rsidP="008E47A2">
      <w:pPr>
        <w:pStyle w:val="BusTic"/>
        <w:numPr>
          <w:ilvl w:val="0"/>
          <w:numId w:val="2"/>
        </w:numPr>
        <w:ind w:left="284" w:hanging="284"/>
      </w:pPr>
      <w:proofErr w:type="spellStart"/>
      <w:r w:rsidRPr="00146073">
        <w:t>Barchon</w:t>
      </w:r>
      <w:proofErr w:type="spellEnd"/>
      <w:r w:rsidRPr="00146073">
        <w:t xml:space="preserve"> is een dorp in de Belgische provincie Luik en een deelgemeente van de gemeente </w:t>
      </w:r>
      <w:proofErr w:type="spellStart"/>
      <w:r w:rsidRPr="00146073">
        <w:t>Blegny</w:t>
      </w:r>
      <w:proofErr w:type="spellEnd"/>
      <w:r w:rsidRPr="00146073">
        <w:t>.</w:t>
      </w:r>
    </w:p>
    <w:p w:rsidR="008E47A2" w:rsidRPr="00146073" w:rsidRDefault="008E47A2" w:rsidP="008E47A2">
      <w:pPr>
        <w:pStyle w:val="BusTic"/>
        <w:numPr>
          <w:ilvl w:val="0"/>
          <w:numId w:val="2"/>
        </w:numPr>
        <w:ind w:left="284" w:hanging="284"/>
      </w:pPr>
      <w:proofErr w:type="spellStart"/>
      <w:r w:rsidRPr="00146073">
        <w:t>Barchon</w:t>
      </w:r>
      <w:proofErr w:type="spellEnd"/>
      <w:r w:rsidRPr="00146073">
        <w:t xml:space="preserve"> was tot 1878 een gehucht van de gemeente Cheratte. </w:t>
      </w:r>
    </w:p>
    <w:p w:rsidR="008E47A2" w:rsidRPr="00146073" w:rsidRDefault="008E47A2" w:rsidP="008E47A2">
      <w:pPr>
        <w:pStyle w:val="BusTic"/>
        <w:numPr>
          <w:ilvl w:val="0"/>
          <w:numId w:val="2"/>
        </w:numPr>
        <w:ind w:left="284" w:hanging="284"/>
      </w:pPr>
      <w:r w:rsidRPr="00146073">
        <w:t xml:space="preserve">Daarna werd het een zelfstandige gemeente totdat het in 1977 bij </w:t>
      </w:r>
      <w:proofErr w:type="spellStart"/>
      <w:r w:rsidRPr="00146073">
        <w:t>Blegny</w:t>
      </w:r>
      <w:proofErr w:type="spellEnd"/>
      <w:r w:rsidRPr="00146073">
        <w:t xml:space="preserve"> werd gevoegd.</w:t>
      </w:r>
    </w:p>
    <w:p w:rsidR="008E47A2" w:rsidRPr="00146073" w:rsidRDefault="008E47A2" w:rsidP="008E47A2">
      <w:pPr>
        <w:pStyle w:val="BusTic"/>
        <w:numPr>
          <w:ilvl w:val="0"/>
          <w:numId w:val="2"/>
        </w:numPr>
        <w:ind w:left="284" w:hanging="284"/>
      </w:pPr>
      <w:r w:rsidRPr="00146073">
        <w:t xml:space="preserve">Ten noordoosten van het dorp ligt fort </w:t>
      </w:r>
      <w:proofErr w:type="spellStart"/>
      <w:r w:rsidRPr="00146073">
        <w:t>Barchon</w:t>
      </w:r>
      <w:proofErr w:type="spellEnd"/>
      <w:r w:rsidRPr="00146073">
        <w:t>.</w:t>
      </w:r>
    </w:p>
    <w:p w:rsidR="008E47A2" w:rsidRPr="00146073" w:rsidRDefault="008E47A2" w:rsidP="008E47A2">
      <w:pPr>
        <w:pStyle w:val="Alinia6"/>
        <w:rPr>
          <w:rStyle w:val="Beziens"/>
        </w:rPr>
      </w:pPr>
      <w:r w:rsidRPr="00146073">
        <w:rPr>
          <w:rStyle w:val="Beziens"/>
        </w:rPr>
        <w:t xml:space="preserve">Fort </w:t>
      </w:r>
      <w:proofErr w:type="spellStart"/>
      <w:r w:rsidRPr="00146073">
        <w:rPr>
          <w:rStyle w:val="Beziens"/>
        </w:rPr>
        <w:t>Barchon</w:t>
      </w:r>
      <w:proofErr w:type="spellEnd"/>
    </w:p>
    <w:p w:rsidR="008E47A2" w:rsidRPr="00146073" w:rsidRDefault="008E47A2" w:rsidP="008E47A2">
      <w:pPr>
        <w:pStyle w:val="BusTic"/>
        <w:numPr>
          <w:ilvl w:val="0"/>
          <w:numId w:val="2"/>
        </w:numPr>
        <w:ind w:left="284" w:hanging="284"/>
      </w:pPr>
      <w:r w:rsidRPr="00146073">
        <w:t xml:space="preserve">Fort </w:t>
      </w:r>
      <w:proofErr w:type="spellStart"/>
      <w:r w:rsidRPr="00146073">
        <w:t>Barchon</w:t>
      </w:r>
      <w:proofErr w:type="spellEnd"/>
      <w:r w:rsidRPr="00146073">
        <w:t xml:space="preserve"> is een fort nabij het Belgische dorpje </w:t>
      </w:r>
      <w:proofErr w:type="spellStart"/>
      <w:r w:rsidRPr="00146073">
        <w:t>Barchon</w:t>
      </w:r>
      <w:proofErr w:type="spellEnd"/>
      <w:r w:rsidRPr="00146073">
        <w:t xml:space="preserve">. </w:t>
      </w:r>
    </w:p>
    <w:p w:rsidR="008E47A2" w:rsidRPr="00146073" w:rsidRDefault="008E47A2" w:rsidP="008E47A2">
      <w:pPr>
        <w:pStyle w:val="BusTic"/>
        <w:numPr>
          <w:ilvl w:val="0"/>
          <w:numId w:val="2"/>
        </w:numPr>
        <w:ind w:left="284" w:hanging="284"/>
      </w:pPr>
      <w:r w:rsidRPr="00146073">
        <w:t xml:space="preserve">Het was een van de 12 forten van de ring van forten rond Luik. </w:t>
      </w:r>
    </w:p>
    <w:p w:rsidR="008E47A2" w:rsidRPr="00146073" w:rsidRDefault="008E47A2" w:rsidP="008E47A2">
      <w:pPr>
        <w:pStyle w:val="BusTic"/>
        <w:numPr>
          <w:ilvl w:val="0"/>
          <w:numId w:val="2"/>
        </w:numPr>
        <w:ind w:left="284" w:hanging="284"/>
      </w:pPr>
      <w:r w:rsidRPr="00146073">
        <w:t>Het fort werd zowel in de Eerste Wereldoorlog als in de Tweede Wereldoorlog gebruikt.</w:t>
      </w:r>
    </w:p>
    <w:p w:rsidR="008E47A2" w:rsidRPr="00146073" w:rsidRDefault="008E47A2" w:rsidP="008E47A2">
      <w:pPr>
        <w:pStyle w:val="BusTic"/>
        <w:numPr>
          <w:ilvl w:val="0"/>
          <w:numId w:val="2"/>
        </w:numPr>
        <w:ind w:left="284" w:hanging="284"/>
      </w:pPr>
      <w:r w:rsidRPr="00146073">
        <w:t xml:space="preserve">Het fort ligt op een heuvel op de rechteroever van de Maas en ongeveer 6,5 km ten noordoosten van de binnenstad van Luik. </w:t>
      </w:r>
    </w:p>
    <w:p w:rsidR="008E47A2" w:rsidRPr="00146073" w:rsidRDefault="008E47A2" w:rsidP="008E47A2">
      <w:pPr>
        <w:pStyle w:val="BusTic"/>
        <w:numPr>
          <w:ilvl w:val="0"/>
          <w:numId w:val="2"/>
        </w:numPr>
        <w:ind w:left="284" w:hanging="284"/>
      </w:pPr>
      <w:r w:rsidRPr="00146073">
        <w:t xml:space="preserve">De voornaamste opgave van het fort was om vijandige troepen te beletten stroomopwaarts langs de Maas naar de stad Luik te kunnen optrekken. </w:t>
      </w:r>
    </w:p>
    <w:p w:rsidR="008E47A2" w:rsidRPr="00146073" w:rsidRDefault="008E47A2" w:rsidP="008E47A2">
      <w:pPr>
        <w:pStyle w:val="BusTic"/>
        <w:numPr>
          <w:ilvl w:val="0"/>
          <w:numId w:val="2"/>
        </w:numPr>
        <w:ind w:left="284" w:hanging="284"/>
      </w:pPr>
      <w:r w:rsidRPr="00146073">
        <w:t xml:space="preserve">Het model en de bewapening zijn vergelijkbaar met Fort </w:t>
      </w:r>
      <w:proofErr w:type="spellStart"/>
      <w:r w:rsidRPr="00146073">
        <w:t>Loncin</w:t>
      </w:r>
      <w:proofErr w:type="spellEnd"/>
      <w:r w:rsidRPr="00146073">
        <w:t>.</w:t>
      </w:r>
    </w:p>
    <w:p w:rsidR="008E47A2" w:rsidRPr="00146073" w:rsidRDefault="008E47A2" w:rsidP="008E47A2">
      <w:pPr>
        <w:pStyle w:val="BusTic"/>
        <w:numPr>
          <w:ilvl w:val="0"/>
          <w:numId w:val="2"/>
        </w:numPr>
        <w:ind w:left="284" w:hanging="284"/>
      </w:pPr>
      <w:r w:rsidRPr="00146073">
        <w:t xml:space="preserve">Fort </w:t>
      </w:r>
      <w:proofErr w:type="spellStart"/>
      <w:r w:rsidRPr="00146073">
        <w:t>Barchon</w:t>
      </w:r>
      <w:proofErr w:type="spellEnd"/>
      <w:r w:rsidRPr="00146073">
        <w:t xml:space="preserve"> werd al direct in de eerste dagen van de Eerste Wereldoorlog door Duitse troepen belegerd en al voor de inzet van het zware belegeringsgeschut, de Dikke Bertha, door een bestorming ingenomen, met een groot verlies van manschappen aan Duitse zijde.</w:t>
      </w:r>
    </w:p>
    <w:p w:rsidR="008E47A2" w:rsidRPr="00146073" w:rsidRDefault="008E47A2" w:rsidP="008E47A2">
      <w:pPr>
        <w:pStyle w:val="BusTic"/>
        <w:numPr>
          <w:ilvl w:val="0"/>
          <w:numId w:val="2"/>
        </w:numPr>
        <w:ind w:left="284" w:hanging="284"/>
      </w:pPr>
      <w:r w:rsidRPr="00146073">
        <w:t xml:space="preserve">Voor de Tweede Wereldoorlog werd het fort nogmaals versterkt. </w:t>
      </w:r>
    </w:p>
    <w:p w:rsidR="008E47A2" w:rsidRPr="00146073" w:rsidRDefault="008E47A2" w:rsidP="008E47A2">
      <w:pPr>
        <w:pStyle w:val="BusTic"/>
        <w:numPr>
          <w:ilvl w:val="0"/>
          <w:numId w:val="2"/>
        </w:numPr>
        <w:ind w:left="284" w:hanging="284"/>
      </w:pPr>
      <w:r w:rsidRPr="00146073">
        <w:t xml:space="preserve">De opvallendste verandering was de toevoeging van een 20 meter hoge toren, die er voor zorgde dat het fort onder een overdruk kon geplaatst worden om het te vrijwaren van de gevaren van gifgassen. </w:t>
      </w:r>
    </w:p>
    <w:p w:rsidR="008E47A2" w:rsidRPr="00146073" w:rsidRDefault="008E47A2" w:rsidP="008E47A2">
      <w:pPr>
        <w:pStyle w:val="BusTic"/>
        <w:numPr>
          <w:ilvl w:val="0"/>
          <w:numId w:val="2"/>
        </w:numPr>
        <w:ind w:left="284" w:hanging="284"/>
      </w:pPr>
      <w:r w:rsidRPr="00146073">
        <w:t>De toren staat een paar honderd meter buiten het fort en is door middel van een onderaardse gang met het fort verbonden.</w:t>
      </w:r>
    </w:p>
    <w:p w:rsidR="008E47A2" w:rsidRPr="00146073" w:rsidRDefault="008E47A2" w:rsidP="008E47A2">
      <w:pPr>
        <w:pStyle w:val="BusTic"/>
        <w:numPr>
          <w:ilvl w:val="0"/>
          <w:numId w:val="2"/>
        </w:numPr>
        <w:ind w:left="284" w:hanging="284"/>
      </w:pPr>
      <w:r w:rsidRPr="00146073">
        <w:t xml:space="preserve">Op 11 mei 1940 gaf het Fort </w:t>
      </w:r>
      <w:proofErr w:type="spellStart"/>
      <w:r w:rsidRPr="00146073">
        <w:t>Barchon</w:t>
      </w:r>
      <w:proofErr w:type="spellEnd"/>
      <w:r w:rsidRPr="00146073">
        <w:t xml:space="preserve"> ondersteunend artillerievuur (40 granaten van 150mm) bij de aanval door de Duitsers van het Fort </w:t>
      </w:r>
      <w:proofErr w:type="spellStart"/>
      <w:r w:rsidRPr="00146073">
        <w:t>Eben-Emael</w:t>
      </w:r>
      <w:proofErr w:type="spellEnd"/>
      <w:r w:rsidRPr="00146073">
        <w:t xml:space="preserve">. </w:t>
      </w:r>
    </w:p>
    <w:p w:rsidR="008E47A2" w:rsidRPr="00146073" w:rsidRDefault="008E47A2" w:rsidP="008E47A2">
      <w:pPr>
        <w:pStyle w:val="BusTic"/>
        <w:numPr>
          <w:ilvl w:val="0"/>
          <w:numId w:val="2"/>
        </w:numPr>
        <w:ind w:left="284" w:hanging="284"/>
      </w:pPr>
      <w:r w:rsidRPr="00146073">
        <w:t>De aanvallers, ondertussen goed geïnstalleerd op het platform konden niet worden uitgeschakeld.</w:t>
      </w:r>
    </w:p>
    <w:p w:rsidR="008E47A2" w:rsidRPr="00146073" w:rsidRDefault="008E47A2" w:rsidP="008E47A2">
      <w:pPr>
        <w:pStyle w:val="BusTic"/>
        <w:numPr>
          <w:ilvl w:val="0"/>
          <w:numId w:val="2"/>
        </w:numPr>
        <w:ind w:left="284" w:hanging="284"/>
      </w:pPr>
      <w:r w:rsidRPr="00146073">
        <w:t>Het fort is ook heden ten dage nog compleet behouden en het wordt momenteel tot museum omgebouwd.</w:t>
      </w:r>
    </w:p>
    <w:tbl>
      <w:tblPr>
        <w:tblStyle w:val="Tabel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85"/>
        <w:gridCol w:w="825"/>
        <w:gridCol w:w="3989"/>
        <w:gridCol w:w="821"/>
      </w:tblGrid>
      <w:tr w:rsidR="008E47A2" w:rsidRPr="00146073" w:rsidTr="00A340E8">
        <w:trPr>
          <w:trHeight w:val="254"/>
        </w:trPr>
        <w:tc>
          <w:tcPr>
            <w:tcW w:w="2296" w:type="pct"/>
            <w:vMerge w:val="restart"/>
            <w:shd w:val="clear" w:color="auto" w:fill="D9D9D9" w:themeFill="background1" w:themeFillShade="D9"/>
            <w:vAlign w:val="center"/>
          </w:tcPr>
          <w:p w:rsidR="008E47A2" w:rsidRPr="00146073" w:rsidRDefault="008E47A2" w:rsidP="00BB466C">
            <w:pPr>
              <w:rPr>
                <w:rFonts w:ascii="Verdana" w:hAnsi="Verdana"/>
                <w:b/>
                <w:sz w:val="24"/>
                <w:szCs w:val="24"/>
                <w:lang w:val="nl-NL"/>
              </w:rPr>
            </w:pPr>
            <w:r w:rsidRPr="00146073">
              <w:rPr>
                <w:rFonts w:ascii="Verdana" w:hAnsi="Verdana"/>
                <w:b/>
                <w:sz w:val="24"/>
                <w:szCs w:val="24"/>
                <w:lang w:val="nl-NL"/>
              </w:rPr>
              <w:t xml:space="preserve">Knooppunt met de </w:t>
            </w:r>
            <w:r w:rsidR="00BB466C" w:rsidRPr="00BB466C">
              <w:rPr>
                <w:rFonts w:ascii="Comic Sans MS" w:hAnsi="Comic Sans MS"/>
                <w:b/>
                <w:noProof/>
                <w:color w:val="0000FF"/>
                <w:sz w:val="24"/>
                <w:szCs w:val="24"/>
                <w:lang w:val="nl-NL"/>
              </w:rPr>
              <w:drawing>
                <wp:inline distT="0" distB="0" distL="0" distR="0">
                  <wp:extent cx="358140" cy="226695"/>
                  <wp:effectExtent l="19050" t="0" r="3810" b="0"/>
                  <wp:docPr id="31" name="Afbeelding 31" descr="http://www.bustic.nl/Web%20Pagina%20Informatie%20autowegen/Buttons%20autowegen/A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ustic.nl/Web%20Pagina%20Informatie%20autowegen/Buttons%20autowegen/A25.gif">
                            <a:hlinkClick r:id="rId19" tgtFrame="_blank"/>
                          </pic:cNvPr>
                          <pic:cNvPicPr>
                            <a:picLocks noChangeAspect="1" noChangeArrowheads="1"/>
                          </pic:cNvPicPr>
                        </pic:nvPicPr>
                        <pic:blipFill>
                          <a:blip r:embed="rId20"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sidR="00BB466C">
              <w:rPr>
                <w:rFonts w:ascii="Verdana" w:hAnsi="Verdana"/>
                <w:b/>
                <w:sz w:val="24"/>
                <w:szCs w:val="24"/>
                <w:lang w:val="nl-NL"/>
              </w:rPr>
              <w:t xml:space="preserve"> </w:t>
            </w:r>
          </w:p>
        </w:tc>
        <w:tc>
          <w:tcPr>
            <w:tcW w:w="396" w:type="pct"/>
            <w:vMerge w:val="restart"/>
            <w:vAlign w:val="center"/>
          </w:tcPr>
          <w:p w:rsidR="008E47A2" w:rsidRDefault="00BB466C" w:rsidP="00A340E8">
            <w:pPr>
              <w:jc w:val="center"/>
              <w:rPr>
                <w:rStyle w:val="Europaweg"/>
                <w:szCs w:val="24"/>
                <w:lang w:val="nl-NL"/>
              </w:rPr>
            </w:pPr>
            <w:r w:rsidRPr="00BB466C">
              <w:rPr>
                <w:rFonts w:ascii="Comic Sans MS" w:hAnsi="Comic Sans MS"/>
                <w:b/>
                <w:noProof/>
                <w:color w:val="0000FF"/>
                <w:sz w:val="24"/>
                <w:szCs w:val="24"/>
                <w:lang w:val="nl-NL"/>
              </w:rPr>
              <w:drawing>
                <wp:inline distT="0" distB="0" distL="0" distR="0" wp14:anchorId="1598EF70" wp14:editId="2726693D">
                  <wp:extent cx="358140" cy="226695"/>
                  <wp:effectExtent l="19050" t="0" r="3810" b="0"/>
                  <wp:docPr id="33" name="Afbeelding 33" descr="http://www.bustic.nl/Web%20Pagina%20Informatie%20autowegen/Buttons%20autowegen/A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ustic.nl/Web%20Pagina%20Informatie%20autowegen/Buttons%20autowegen/A25.gif">
                            <a:hlinkClick r:id="rId19" tgtFrame="_blank"/>
                          </pic:cNvPr>
                          <pic:cNvPicPr>
                            <a:picLocks noChangeAspect="1" noChangeArrowheads="1"/>
                          </pic:cNvPicPr>
                        </pic:nvPicPr>
                        <pic:blipFill>
                          <a:blip r:embed="rId20"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p w:rsidR="00BB466C" w:rsidRPr="00146073" w:rsidRDefault="00BB466C" w:rsidP="00A340E8">
            <w:pPr>
              <w:jc w:val="center"/>
              <w:rPr>
                <w:rStyle w:val="Europaweg"/>
                <w:szCs w:val="24"/>
                <w:lang w:val="nl-NL"/>
              </w:rPr>
            </w:pPr>
            <w:r w:rsidRPr="00146073">
              <w:rPr>
                <w:rFonts w:ascii="Comic Sans MS" w:hAnsi="Comic Sans MS"/>
                <w:b/>
                <w:noProof/>
                <w:color w:val="0000FF"/>
                <w:sz w:val="24"/>
                <w:szCs w:val="24"/>
                <w:lang w:val="nl-NL"/>
              </w:rPr>
              <w:drawing>
                <wp:inline distT="0" distB="0" distL="0" distR="0" wp14:anchorId="6D599A65" wp14:editId="21850A55">
                  <wp:extent cx="358140" cy="226695"/>
                  <wp:effectExtent l="19050" t="0" r="3810" b="0"/>
                  <wp:docPr id="35" name="Afbeelding 35"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c>
          <w:tcPr>
            <w:tcW w:w="1914" w:type="pct"/>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Maastricht</w:t>
            </w:r>
          </w:p>
        </w:tc>
        <w:tc>
          <w:tcPr>
            <w:tcW w:w="394" w:type="pct"/>
            <w:vMerge w:val="restart"/>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643652AF" wp14:editId="130EFD43">
                  <wp:extent cx="358140" cy="226695"/>
                  <wp:effectExtent l="19050" t="0" r="3810" b="0"/>
                  <wp:docPr id="65" name="Afbeelding 65"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r w:rsidR="008E47A2" w:rsidRPr="00146073" w:rsidTr="00A340E8">
        <w:trPr>
          <w:trHeight w:val="254"/>
        </w:trPr>
        <w:tc>
          <w:tcPr>
            <w:tcW w:w="2296" w:type="pct"/>
            <w:vMerge/>
            <w:shd w:val="clear" w:color="auto" w:fill="D9D9D9" w:themeFill="background1" w:themeFillShade="D9"/>
            <w:vAlign w:val="center"/>
          </w:tcPr>
          <w:p w:rsidR="008E47A2" w:rsidRPr="00146073" w:rsidRDefault="008E47A2" w:rsidP="00A340E8">
            <w:pPr>
              <w:rPr>
                <w:rFonts w:ascii="Verdana" w:hAnsi="Verdana"/>
                <w:b/>
                <w:sz w:val="24"/>
                <w:szCs w:val="24"/>
                <w:lang w:val="nl-NL"/>
              </w:rPr>
            </w:pPr>
          </w:p>
        </w:tc>
        <w:tc>
          <w:tcPr>
            <w:tcW w:w="396" w:type="pct"/>
            <w:vMerge/>
            <w:vAlign w:val="center"/>
          </w:tcPr>
          <w:p w:rsidR="008E47A2" w:rsidRPr="00146073" w:rsidRDefault="008E47A2" w:rsidP="00A340E8">
            <w:pPr>
              <w:rPr>
                <w:rFonts w:ascii="Verdana" w:hAnsi="Verdana"/>
                <w:b/>
                <w:sz w:val="24"/>
                <w:szCs w:val="24"/>
                <w:lang w:val="nl-NL"/>
              </w:rPr>
            </w:pPr>
          </w:p>
        </w:tc>
        <w:tc>
          <w:tcPr>
            <w:tcW w:w="1914" w:type="pct"/>
            <w:vAlign w:val="center"/>
          </w:tcPr>
          <w:p w:rsidR="008E47A2" w:rsidRPr="00146073" w:rsidRDefault="008E47A2" w:rsidP="00A340E8">
            <w:pPr>
              <w:spacing w:before="100" w:beforeAutospacing="1" w:after="100" w:afterAutospacing="1"/>
              <w:rPr>
                <w:rFonts w:ascii="Verdana" w:hAnsi="Verdana"/>
                <w:b/>
                <w:sz w:val="24"/>
                <w:szCs w:val="24"/>
                <w:lang w:val="nl-NL"/>
              </w:rPr>
            </w:pPr>
            <w:r w:rsidRPr="00146073">
              <w:rPr>
                <w:rFonts w:ascii="Verdana" w:hAnsi="Verdana"/>
                <w:b/>
                <w:sz w:val="24"/>
                <w:szCs w:val="24"/>
                <w:lang w:val="nl-NL"/>
              </w:rPr>
              <w:t>Li</w:t>
            </w:r>
            <w:r w:rsidRPr="00146073">
              <w:rPr>
                <w:rFonts w:ascii="Verdana" w:hAnsi="Verdana" w:cs="Verdana"/>
                <w:b/>
                <w:sz w:val="24"/>
                <w:szCs w:val="24"/>
                <w:lang w:val="nl-NL"/>
              </w:rPr>
              <w:t>è</w:t>
            </w:r>
            <w:r w:rsidRPr="00146073">
              <w:rPr>
                <w:rFonts w:ascii="Verdana" w:hAnsi="Verdana"/>
                <w:b/>
                <w:sz w:val="24"/>
                <w:szCs w:val="24"/>
                <w:lang w:val="nl-NL"/>
              </w:rPr>
              <w:t>ge</w:t>
            </w:r>
          </w:p>
        </w:tc>
        <w:tc>
          <w:tcPr>
            <w:tcW w:w="394" w:type="pct"/>
            <w:vMerge/>
            <w:vAlign w:val="center"/>
          </w:tcPr>
          <w:p w:rsidR="008E47A2" w:rsidRPr="00146073" w:rsidRDefault="008E47A2" w:rsidP="00A340E8">
            <w:pPr>
              <w:rPr>
                <w:rFonts w:ascii="Verdana" w:hAnsi="Verdana"/>
                <w:b/>
                <w:sz w:val="24"/>
                <w:szCs w:val="24"/>
                <w:lang w:val="nl-NL"/>
              </w:rPr>
            </w:pPr>
          </w:p>
        </w:tc>
      </w:tr>
    </w:tbl>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BB466C">
            <w:pPr>
              <w:rPr>
                <w:rFonts w:ascii="Verdana" w:hAnsi="Verdana"/>
                <w:b/>
                <w:sz w:val="24"/>
                <w:szCs w:val="24"/>
                <w:lang w:val="nl-NL"/>
              </w:rPr>
            </w:pPr>
            <w:r w:rsidRPr="00146073">
              <w:rPr>
                <w:noProof/>
                <w:color w:val="0000FF"/>
                <w:lang w:val="nl-NL"/>
              </w:rPr>
              <w:drawing>
                <wp:inline distT="0" distB="0" distL="0" distR="0" wp14:anchorId="3BD358EA" wp14:editId="3606D4FC">
                  <wp:extent cx="190500" cy="144780"/>
                  <wp:effectExtent l="0" t="0" r="0" b="7620"/>
                  <wp:docPr id="5" name="Afbeelding 5"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35 Herstal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3F25A86E" wp14:editId="22BB587B">
                  <wp:extent cx="358140" cy="226695"/>
                  <wp:effectExtent l="19050" t="0" r="3810" b="0"/>
                  <wp:docPr id="66" name="Afbeelding 66"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keepLines/>
        <w:tabs>
          <w:tab w:val="right" w:pos="1021"/>
        </w:tabs>
        <w:spacing w:before="120"/>
        <w:rPr>
          <w:rStyle w:val="plaats0"/>
        </w:rPr>
      </w:pPr>
      <w:r w:rsidRPr="00146073">
        <w:rPr>
          <w:rStyle w:val="plaats0"/>
        </w:rPr>
        <w:t>Herstal</w:t>
      </w:r>
    </w:p>
    <w:p w:rsidR="008E47A2" w:rsidRPr="00146073" w:rsidRDefault="008E47A2" w:rsidP="008E47A2">
      <w:pPr>
        <w:keepLines/>
        <w:numPr>
          <w:ilvl w:val="0"/>
          <w:numId w:val="74"/>
        </w:numPr>
        <w:spacing w:before="120"/>
        <w:rPr>
          <w:rFonts w:ascii="Verdana" w:hAnsi="Verdana"/>
          <w:sz w:val="24"/>
          <w:szCs w:val="24"/>
          <w:lang w:val="nl-NL"/>
        </w:rPr>
      </w:pPr>
      <w:r w:rsidRPr="00146073">
        <w:rPr>
          <w:rFonts w:ascii="Verdana" w:hAnsi="Verdana"/>
          <w:sz w:val="24"/>
          <w:szCs w:val="24"/>
          <w:lang w:val="nl-NL"/>
        </w:rPr>
        <w:t>Dit plaatsje behoort al tot de voor</w:t>
      </w:r>
      <w:r w:rsidRPr="00146073">
        <w:rPr>
          <w:rFonts w:ascii="Verdana" w:hAnsi="Verdana"/>
          <w:sz w:val="24"/>
          <w:szCs w:val="24"/>
          <w:lang w:val="nl-NL"/>
        </w:rPr>
        <w:softHyphen/>
        <w:t xml:space="preserve">steden van Luik. </w:t>
      </w:r>
    </w:p>
    <w:p w:rsidR="008E47A2" w:rsidRPr="00146073" w:rsidRDefault="008E47A2" w:rsidP="008E47A2">
      <w:pPr>
        <w:keepLines/>
        <w:numPr>
          <w:ilvl w:val="0"/>
          <w:numId w:val="74"/>
        </w:numPr>
        <w:spacing w:before="120"/>
        <w:rPr>
          <w:rFonts w:ascii="Verdana" w:hAnsi="Verdana"/>
          <w:sz w:val="24"/>
          <w:szCs w:val="24"/>
          <w:lang w:val="nl-NL"/>
        </w:rPr>
      </w:pPr>
      <w:r w:rsidRPr="00146073">
        <w:rPr>
          <w:rFonts w:ascii="Verdana" w:hAnsi="Verdana"/>
          <w:sz w:val="24"/>
          <w:szCs w:val="24"/>
          <w:lang w:val="nl-NL"/>
        </w:rPr>
        <w:t>Van de oude Onze</w:t>
      </w:r>
      <w:r w:rsidRPr="00146073">
        <w:rPr>
          <w:rFonts w:ascii="Verdana" w:hAnsi="Verdana"/>
          <w:sz w:val="24"/>
          <w:szCs w:val="24"/>
          <w:lang w:val="nl-NL"/>
        </w:rPr>
        <w:noBreakHyphen/>
        <w:t>Lieve</w:t>
      </w:r>
      <w:r w:rsidRPr="00146073">
        <w:rPr>
          <w:rFonts w:ascii="Verdana" w:hAnsi="Verdana"/>
          <w:sz w:val="24"/>
          <w:szCs w:val="24"/>
          <w:lang w:val="nl-NL"/>
        </w:rPr>
        <w:noBreakHyphen/>
        <w:t>Vrouwekerk, die nog zou zijn gebouwd door Pepijn van Herstal en zijn achterkleinzoon Karel de Grote is door diverse ver</w:t>
      </w:r>
      <w:r w:rsidRPr="00146073">
        <w:rPr>
          <w:rFonts w:ascii="Verdana" w:hAnsi="Verdana"/>
          <w:sz w:val="24"/>
          <w:szCs w:val="24"/>
          <w:lang w:val="nl-NL"/>
        </w:rPr>
        <w:softHyphen/>
        <w:t xml:space="preserve">bouwingen zo goed als niets oorspronkelijks meer over. </w:t>
      </w:r>
    </w:p>
    <w:p w:rsidR="008E47A2" w:rsidRPr="00146073" w:rsidRDefault="008E47A2" w:rsidP="008E47A2">
      <w:pPr>
        <w:keepLines/>
        <w:numPr>
          <w:ilvl w:val="0"/>
          <w:numId w:val="74"/>
        </w:numPr>
        <w:spacing w:before="120"/>
        <w:rPr>
          <w:rFonts w:ascii="Verdana" w:hAnsi="Verdana"/>
          <w:sz w:val="24"/>
          <w:szCs w:val="24"/>
          <w:lang w:val="nl-NL"/>
        </w:rPr>
      </w:pPr>
      <w:r w:rsidRPr="00146073">
        <w:rPr>
          <w:rFonts w:ascii="Verdana" w:hAnsi="Verdana"/>
          <w:sz w:val="24"/>
          <w:szCs w:val="24"/>
          <w:lang w:val="nl-NL"/>
        </w:rPr>
        <w:t>Van het pa</w:t>
      </w:r>
      <w:r w:rsidRPr="00146073">
        <w:rPr>
          <w:rFonts w:ascii="Verdana" w:hAnsi="Verdana"/>
          <w:sz w:val="24"/>
          <w:szCs w:val="24"/>
          <w:lang w:val="nl-NL"/>
        </w:rPr>
        <w:softHyphen/>
        <w:t xml:space="preserve">leis van Pepijn zelf is een </w:t>
      </w:r>
      <w:proofErr w:type="spellStart"/>
      <w:r w:rsidRPr="00146073">
        <w:rPr>
          <w:rFonts w:ascii="Verdana" w:hAnsi="Verdana"/>
          <w:sz w:val="24"/>
          <w:szCs w:val="24"/>
          <w:lang w:val="nl-NL"/>
        </w:rPr>
        <w:t>muur</w:t>
      </w:r>
      <w:r w:rsidRPr="00146073">
        <w:rPr>
          <w:rFonts w:ascii="Verdana" w:hAnsi="Verdana"/>
          <w:sz w:val="24"/>
          <w:szCs w:val="24"/>
          <w:lang w:val="nl-NL"/>
        </w:rPr>
        <w:softHyphen/>
        <w:t>brok</w:t>
      </w:r>
      <w:proofErr w:type="spellEnd"/>
      <w:r w:rsidRPr="00146073">
        <w:rPr>
          <w:rFonts w:ascii="Verdana" w:hAnsi="Verdana"/>
          <w:sz w:val="24"/>
          <w:szCs w:val="24"/>
          <w:lang w:val="nl-NL"/>
        </w:rPr>
        <w:t xml:space="preserve"> bewaard gebleven bij het </w:t>
      </w:r>
      <w:proofErr w:type="spellStart"/>
      <w:r w:rsidRPr="00146073">
        <w:rPr>
          <w:rFonts w:ascii="Verdana" w:hAnsi="Verdana"/>
          <w:sz w:val="24"/>
          <w:szCs w:val="24"/>
          <w:lang w:val="nl-NL"/>
        </w:rPr>
        <w:t>Lacourtplein</w:t>
      </w:r>
      <w:proofErr w:type="spellEnd"/>
      <w:r w:rsidRPr="00146073">
        <w:rPr>
          <w:rFonts w:ascii="Verdana" w:hAnsi="Verdana"/>
          <w:sz w:val="24"/>
          <w:szCs w:val="24"/>
          <w:lang w:val="nl-NL"/>
        </w:rPr>
        <w:t xml:space="preserve">. </w:t>
      </w:r>
    </w:p>
    <w:p w:rsidR="008E47A2" w:rsidRPr="00146073" w:rsidRDefault="008E47A2" w:rsidP="008E47A2">
      <w:pPr>
        <w:keepLines/>
        <w:numPr>
          <w:ilvl w:val="0"/>
          <w:numId w:val="74"/>
        </w:numPr>
        <w:spacing w:before="120"/>
        <w:rPr>
          <w:rFonts w:ascii="Verdana" w:hAnsi="Verdana"/>
          <w:sz w:val="24"/>
          <w:szCs w:val="24"/>
          <w:lang w:val="nl-NL"/>
        </w:rPr>
      </w:pPr>
      <w:r w:rsidRPr="00146073">
        <w:rPr>
          <w:rFonts w:ascii="Verdana" w:hAnsi="Verdana"/>
          <w:sz w:val="24"/>
          <w:szCs w:val="24"/>
          <w:lang w:val="nl-NL"/>
        </w:rPr>
        <w:t>In de romantische Sint</w:t>
      </w:r>
      <w:r w:rsidRPr="00146073">
        <w:rPr>
          <w:rFonts w:ascii="Verdana" w:hAnsi="Verdana"/>
          <w:sz w:val="24"/>
          <w:szCs w:val="24"/>
          <w:lang w:val="nl-NL"/>
        </w:rPr>
        <w:softHyphen/>
        <w:t xml:space="preserve"> Amandskerk hangen enkele schil</w:t>
      </w:r>
      <w:r w:rsidRPr="00146073">
        <w:rPr>
          <w:rFonts w:ascii="Verdana" w:hAnsi="Verdana"/>
          <w:sz w:val="24"/>
          <w:szCs w:val="24"/>
          <w:lang w:val="nl-NL"/>
        </w:rPr>
        <w:softHyphen/>
        <w:t xml:space="preserve">derijen uit de Luikse school. </w:t>
      </w:r>
    </w:p>
    <w:p w:rsidR="008E47A2" w:rsidRPr="00146073" w:rsidRDefault="008E47A2" w:rsidP="008E47A2">
      <w:pPr>
        <w:keepLines/>
        <w:numPr>
          <w:ilvl w:val="0"/>
          <w:numId w:val="74"/>
        </w:numPr>
        <w:spacing w:before="120"/>
        <w:rPr>
          <w:rFonts w:ascii="Verdana" w:hAnsi="Verdana"/>
          <w:sz w:val="24"/>
          <w:szCs w:val="24"/>
          <w:lang w:val="nl-NL"/>
        </w:rPr>
      </w:pPr>
      <w:r w:rsidRPr="00146073">
        <w:rPr>
          <w:rFonts w:ascii="Verdana" w:hAnsi="Verdana"/>
          <w:sz w:val="24"/>
          <w:szCs w:val="24"/>
          <w:lang w:val="nl-NL"/>
        </w:rPr>
        <w:t xml:space="preserve">Pepijn van Herstal stierf in </w:t>
      </w:r>
      <w:smartTag w:uri="urn:schemas-microsoft-com:office:smarttags" w:element="metricconverter">
        <w:smartTagPr>
          <w:attr w:name="ProductID" w:val="714 in"/>
        </w:smartTagPr>
        <w:r w:rsidRPr="00146073">
          <w:rPr>
            <w:rFonts w:ascii="Verdana" w:hAnsi="Verdana"/>
            <w:sz w:val="24"/>
            <w:szCs w:val="24"/>
            <w:lang w:val="nl-NL"/>
          </w:rPr>
          <w:t>714 in</w:t>
        </w:r>
      </w:smartTag>
      <w:r w:rsidRPr="00146073">
        <w:rPr>
          <w:rFonts w:ascii="Verdana" w:hAnsi="Verdana"/>
          <w:sz w:val="24"/>
          <w:szCs w:val="24"/>
          <w:lang w:val="nl-NL"/>
        </w:rPr>
        <w:t xml:space="preserve"> zijn villa in het nabijgelegen </w:t>
      </w:r>
      <w:proofErr w:type="spellStart"/>
      <w:r w:rsidRPr="00146073">
        <w:rPr>
          <w:rFonts w:ascii="Verdana" w:hAnsi="Verdana"/>
          <w:sz w:val="24"/>
          <w:szCs w:val="24"/>
          <w:lang w:val="nl-NL"/>
        </w:rPr>
        <w:t>Jupille</w:t>
      </w:r>
      <w:r w:rsidRPr="00146073">
        <w:rPr>
          <w:rFonts w:ascii="Verdana" w:hAnsi="Verdana"/>
          <w:sz w:val="24"/>
          <w:szCs w:val="24"/>
          <w:lang w:val="nl-NL"/>
        </w:rPr>
        <w:softHyphen/>
        <w:t>sur</w:t>
      </w:r>
      <w:r w:rsidRPr="00146073">
        <w:rPr>
          <w:rFonts w:ascii="Verdana" w:hAnsi="Verdana"/>
          <w:sz w:val="24"/>
          <w:szCs w:val="24"/>
          <w:lang w:val="nl-NL"/>
        </w:rPr>
        <w:noBreakHyphen/>
        <w:t>Meuse</w:t>
      </w:r>
      <w:proofErr w:type="spellEnd"/>
      <w:r w:rsidRPr="00146073">
        <w:rPr>
          <w:rFonts w:ascii="Verdana" w:hAnsi="Verdana"/>
          <w:sz w:val="24"/>
          <w:szCs w:val="24"/>
          <w:lang w:val="nl-NL"/>
        </w:rPr>
        <w:t>, maar hiervan is hele</w:t>
      </w:r>
      <w:r w:rsidRPr="00146073">
        <w:rPr>
          <w:rFonts w:ascii="Verdana" w:hAnsi="Verdana"/>
          <w:sz w:val="24"/>
          <w:szCs w:val="24"/>
          <w:lang w:val="nl-NL"/>
        </w:rPr>
        <w:softHyphen/>
        <w:t>maal niets meer te zien.</w:t>
      </w:r>
    </w:p>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BB466C">
            <w:pPr>
              <w:rPr>
                <w:rFonts w:ascii="Verdana" w:hAnsi="Verdana"/>
                <w:b/>
                <w:sz w:val="24"/>
                <w:szCs w:val="24"/>
                <w:lang w:val="nl-NL"/>
              </w:rPr>
            </w:pPr>
            <w:r w:rsidRPr="00146073">
              <w:rPr>
                <w:noProof/>
                <w:color w:val="0000FF"/>
                <w:lang w:val="nl-NL"/>
              </w:rPr>
              <w:drawing>
                <wp:inline distT="0" distB="0" distL="0" distR="0" wp14:anchorId="5BBF7B9A" wp14:editId="5BF5AEB1">
                  <wp:extent cx="190500" cy="144780"/>
                  <wp:effectExtent l="0" t="0" r="0" b="7620"/>
                  <wp:docPr id="6" name="Afbeelding 6"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34 </w:t>
            </w:r>
            <w:proofErr w:type="spellStart"/>
            <w:r w:rsidRPr="00146073">
              <w:rPr>
                <w:rFonts w:ascii="Verdana" w:hAnsi="Verdana"/>
                <w:b/>
                <w:sz w:val="24"/>
                <w:szCs w:val="24"/>
                <w:lang w:val="nl-NL"/>
              </w:rPr>
              <w:t>Oupeye</w:t>
            </w:r>
            <w:proofErr w:type="spellEnd"/>
            <w:r w:rsidRPr="00146073">
              <w:rPr>
                <w:rFonts w:ascii="Verdana" w:hAnsi="Verdana"/>
                <w:b/>
                <w:sz w:val="24"/>
                <w:szCs w:val="24"/>
                <w:lang w:val="nl-NL"/>
              </w:rPr>
              <w:t xml:space="preserve">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7B3B9DC7" wp14:editId="3920E78F">
                  <wp:extent cx="358140" cy="226695"/>
                  <wp:effectExtent l="19050" t="0" r="3810" b="0"/>
                  <wp:docPr id="67" name="Afbeelding 67"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pStyle w:val="Alinia6"/>
      </w:pPr>
      <w:proofErr w:type="spellStart"/>
      <w:r w:rsidRPr="00146073">
        <w:rPr>
          <w:rStyle w:val="plaats0"/>
        </w:rPr>
        <w:t>Oupeye</w:t>
      </w:r>
      <w:proofErr w:type="spellEnd"/>
      <w:r w:rsidRPr="00146073">
        <w:t xml:space="preserve">  ± 23.500 inwoners</w:t>
      </w:r>
    </w:p>
    <w:p w:rsidR="008E47A2" w:rsidRPr="00146073" w:rsidRDefault="008E47A2" w:rsidP="008E47A2">
      <w:pPr>
        <w:pStyle w:val="BusTic"/>
        <w:numPr>
          <w:ilvl w:val="0"/>
          <w:numId w:val="2"/>
        </w:numPr>
        <w:ind w:left="284" w:hanging="284"/>
      </w:pPr>
      <w:proofErr w:type="spellStart"/>
      <w:r w:rsidRPr="00146073">
        <w:t>Oupeye</w:t>
      </w:r>
      <w:proofErr w:type="spellEnd"/>
      <w:r w:rsidRPr="00146073">
        <w:t xml:space="preserve"> (Waals: </w:t>
      </w:r>
      <w:proofErr w:type="spellStart"/>
      <w:r w:rsidRPr="00146073">
        <w:t>Oûpêye</w:t>
      </w:r>
      <w:proofErr w:type="spellEnd"/>
      <w:r w:rsidRPr="00146073">
        <w:t xml:space="preserve">) is een plaats en gemeente in de provincie Luik, België. </w:t>
      </w:r>
    </w:p>
    <w:p w:rsidR="008E47A2" w:rsidRPr="00146073" w:rsidRDefault="008E47A2" w:rsidP="008E47A2">
      <w:pPr>
        <w:pStyle w:val="BusTic"/>
        <w:numPr>
          <w:ilvl w:val="0"/>
          <w:numId w:val="2"/>
        </w:numPr>
        <w:ind w:left="284" w:hanging="284"/>
      </w:pPr>
      <w:r w:rsidRPr="00146073">
        <w:t xml:space="preserve">Ten zuiden van </w:t>
      </w:r>
      <w:proofErr w:type="spellStart"/>
      <w:r w:rsidRPr="00146073">
        <w:t>Oupeye</w:t>
      </w:r>
      <w:proofErr w:type="spellEnd"/>
      <w:r w:rsidRPr="00146073">
        <w:t xml:space="preserve"> ligt fort </w:t>
      </w:r>
      <w:proofErr w:type="spellStart"/>
      <w:r w:rsidRPr="00146073">
        <w:t>Pontisse</w:t>
      </w:r>
      <w:proofErr w:type="spellEnd"/>
      <w:r w:rsidRPr="00146073">
        <w:t xml:space="preserve"> als onderdeel van de fortengordel rond Luik.</w:t>
      </w:r>
    </w:p>
    <w:tbl>
      <w:tblPr>
        <w:tblStyle w:val="Tabel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37"/>
        <w:gridCol w:w="925"/>
        <w:gridCol w:w="3942"/>
        <w:gridCol w:w="816"/>
      </w:tblGrid>
      <w:tr w:rsidR="008E47A2" w:rsidRPr="00146073" w:rsidTr="00A340E8">
        <w:trPr>
          <w:trHeight w:val="254"/>
        </w:trPr>
        <w:tc>
          <w:tcPr>
            <w:tcW w:w="2296" w:type="pct"/>
            <w:vMerge w:val="restart"/>
            <w:shd w:val="clear" w:color="auto" w:fill="D9D9D9" w:themeFill="background1" w:themeFillShade="D9"/>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 xml:space="preserve">Knooppunt met de </w:t>
            </w:r>
            <w:r w:rsidRPr="00146073">
              <w:rPr>
                <w:rStyle w:val="Autobaan"/>
                <w:lang w:val="nl-NL"/>
              </w:rPr>
              <w:t>A601</w:t>
            </w:r>
          </w:p>
        </w:tc>
        <w:tc>
          <w:tcPr>
            <w:tcW w:w="396" w:type="pct"/>
            <w:vMerge w:val="restart"/>
            <w:vAlign w:val="center"/>
          </w:tcPr>
          <w:p w:rsidR="008E47A2" w:rsidRPr="00146073" w:rsidRDefault="008E47A2" w:rsidP="00A340E8">
            <w:pPr>
              <w:jc w:val="center"/>
              <w:rPr>
                <w:rStyle w:val="Autobaan"/>
                <w:lang w:val="nl-NL"/>
              </w:rPr>
            </w:pPr>
            <w:r w:rsidRPr="00146073">
              <w:rPr>
                <w:rStyle w:val="Autobaan"/>
                <w:lang w:val="nl-NL"/>
              </w:rPr>
              <w:t>A601</w:t>
            </w:r>
          </w:p>
          <w:p w:rsidR="008E47A2" w:rsidRPr="00146073" w:rsidRDefault="00BB466C" w:rsidP="00A340E8">
            <w:pPr>
              <w:jc w:val="center"/>
              <w:rPr>
                <w:rStyle w:val="Europaweg"/>
                <w:lang w:val="nl-NL"/>
              </w:rPr>
            </w:pPr>
            <w:r w:rsidRPr="00146073">
              <w:rPr>
                <w:rFonts w:ascii="Comic Sans MS" w:hAnsi="Comic Sans MS"/>
                <w:b/>
                <w:noProof/>
                <w:color w:val="0000FF"/>
                <w:sz w:val="24"/>
                <w:szCs w:val="24"/>
                <w:lang w:val="nl-NL"/>
              </w:rPr>
              <w:drawing>
                <wp:inline distT="0" distB="0" distL="0" distR="0" wp14:anchorId="6D599A65" wp14:editId="21850A55">
                  <wp:extent cx="358140" cy="226695"/>
                  <wp:effectExtent l="19050" t="0" r="3810" b="0"/>
                  <wp:docPr id="36" name="Afbeelding 36"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c>
          <w:tcPr>
            <w:tcW w:w="1914" w:type="pct"/>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Antwerpen</w:t>
            </w:r>
          </w:p>
        </w:tc>
        <w:tc>
          <w:tcPr>
            <w:tcW w:w="394" w:type="pct"/>
            <w:vMerge w:val="restart"/>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26A63FAB" wp14:editId="52E5394B">
                  <wp:extent cx="358140" cy="226695"/>
                  <wp:effectExtent l="19050" t="0" r="3810" b="0"/>
                  <wp:docPr id="68" name="Afbeelding 68"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r w:rsidR="008E47A2" w:rsidRPr="00146073" w:rsidTr="00A340E8">
        <w:trPr>
          <w:trHeight w:val="254"/>
        </w:trPr>
        <w:tc>
          <w:tcPr>
            <w:tcW w:w="2296" w:type="pct"/>
            <w:vMerge/>
            <w:shd w:val="clear" w:color="auto" w:fill="D9D9D9" w:themeFill="background1" w:themeFillShade="D9"/>
            <w:vAlign w:val="center"/>
          </w:tcPr>
          <w:p w:rsidR="008E47A2" w:rsidRPr="00146073" w:rsidRDefault="008E47A2" w:rsidP="00A340E8">
            <w:pPr>
              <w:rPr>
                <w:rFonts w:ascii="Verdana" w:hAnsi="Verdana"/>
                <w:b/>
                <w:sz w:val="24"/>
                <w:szCs w:val="24"/>
                <w:lang w:val="nl-NL"/>
              </w:rPr>
            </w:pPr>
          </w:p>
        </w:tc>
        <w:tc>
          <w:tcPr>
            <w:tcW w:w="396" w:type="pct"/>
            <w:vMerge/>
            <w:vAlign w:val="center"/>
          </w:tcPr>
          <w:p w:rsidR="008E47A2" w:rsidRPr="00146073" w:rsidRDefault="008E47A2" w:rsidP="00A340E8">
            <w:pPr>
              <w:rPr>
                <w:rFonts w:ascii="Verdana" w:hAnsi="Verdana"/>
                <w:b/>
                <w:sz w:val="24"/>
                <w:szCs w:val="24"/>
                <w:lang w:val="nl-NL"/>
              </w:rPr>
            </w:pPr>
          </w:p>
        </w:tc>
        <w:tc>
          <w:tcPr>
            <w:tcW w:w="1914" w:type="pct"/>
            <w:vAlign w:val="center"/>
          </w:tcPr>
          <w:p w:rsidR="008E47A2" w:rsidRPr="00146073" w:rsidRDefault="008E47A2" w:rsidP="00A340E8">
            <w:pPr>
              <w:rPr>
                <w:rFonts w:ascii="Verdana" w:hAnsi="Verdana"/>
                <w:b/>
                <w:sz w:val="24"/>
                <w:szCs w:val="24"/>
                <w:lang w:val="nl-NL"/>
              </w:rPr>
            </w:pPr>
          </w:p>
        </w:tc>
        <w:tc>
          <w:tcPr>
            <w:tcW w:w="394" w:type="pct"/>
            <w:vMerge/>
            <w:vAlign w:val="center"/>
          </w:tcPr>
          <w:p w:rsidR="008E47A2" w:rsidRPr="00146073" w:rsidRDefault="008E47A2" w:rsidP="00A340E8">
            <w:pPr>
              <w:rPr>
                <w:rFonts w:ascii="Verdana" w:hAnsi="Verdana"/>
                <w:b/>
                <w:sz w:val="24"/>
                <w:szCs w:val="24"/>
                <w:lang w:val="nl-NL"/>
              </w:rPr>
            </w:pPr>
          </w:p>
        </w:tc>
      </w:tr>
    </w:tbl>
    <w:p w:rsidR="008E47A2" w:rsidRPr="00146073" w:rsidRDefault="008E47A2" w:rsidP="008E47A2">
      <w:pPr>
        <w:rPr>
          <w:rFonts w:ascii="Verdana" w:hAnsi="Verdana"/>
          <w:sz w:val="24"/>
          <w:szCs w:val="24"/>
          <w:lang w:val="nl-NL"/>
        </w:rPr>
      </w:pPr>
    </w:p>
    <w:tbl>
      <w:tblPr>
        <w:tblStyle w:val="Tabel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85"/>
        <w:gridCol w:w="825"/>
        <w:gridCol w:w="3989"/>
        <w:gridCol w:w="821"/>
      </w:tblGrid>
      <w:tr w:rsidR="008E47A2" w:rsidRPr="00146073" w:rsidTr="00A340E8">
        <w:trPr>
          <w:trHeight w:val="254"/>
        </w:trPr>
        <w:tc>
          <w:tcPr>
            <w:tcW w:w="2296" w:type="pct"/>
            <w:vMerge w:val="restart"/>
            <w:shd w:val="clear" w:color="auto" w:fill="D9D9D9" w:themeFill="background1" w:themeFillShade="D9"/>
            <w:vAlign w:val="center"/>
          </w:tcPr>
          <w:p w:rsidR="008E47A2" w:rsidRPr="00146073" w:rsidRDefault="008E47A2" w:rsidP="00BB466C">
            <w:pPr>
              <w:rPr>
                <w:rFonts w:ascii="Verdana" w:hAnsi="Verdana"/>
                <w:b/>
                <w:sz w:val="24"/>
                <w:szCs w:val="24"/>
                <w:lang w:val="nl-NL"/>
              </w:rPr>
            </w:pPr>
            <w:r w:rsidRPr="00146073">
              <w:rPr>
                <w:rFonts w:ascii="Verdana" w:hAnsi="Verdana"/>
                <w:b/>
                <w:sz w:val="24"/>
                <w:szCs w:val="24"/>
                <w:lang w:val="nl-NL"/>
              </w:rPr>
              <w:t xml:space="preserve">Knooppunt met de </w:t>
            </w:r>
            <w:r w:rsidR="00BB466C" w:rsidRPr="00BB466C">
              <w:rPr>
                <w:rFonts w:ascii="Comic Sans MS" w:hAnsi="Comic Sans MS"/>
                <w:b/>
                <w:noProof/>
                <w:color w:val="0000FF"/>
                <w:sz w:val="24"/>
                <w:szCs w:val="24"/>
                <w:lang w:val="nl-NL"/>
              </w:rPr>
              <w:drawing>
                <wp:inline distT="0" distB="0" distL="0" distR="0" wp14:anchorId="7C6A0B15" wp14:editId="0B380E22">
                  <wp:extent cx="358140" cy="226695"/>
                  <wp:effectExtent l="19050" t="0" r="3810" b="0"/>
                  <wp:docPr id="37" name="Afbeelding 37" descr="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13">
                            <a:hlinkClick r:id="rId21" tgtFrame="_blank"/>
                          </pic:cNvPr>
                          <pic:cNvPicPr>
                            <a:picLocks noChangeAspect="1" noChangeArrowheads="1"/>
                          </pic:cNvPicPr>
                        </pic:nvPicPr>
                        <pic:blipFill>
                          <a:blip r:embed="rId22"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sidR="00BB466C">
              <w:rPr>
                <w:rFonts w:ascii="Verdana" w:hAnsi="Verdana"/>
                <w:b/>
                <w:sz w:val="24"/>
                <w:szCs w:val="24"/>
                <w:lang w:val="nl-NL"/>
              </w:rPr>
              <w:t xml:space="preserve"> </w:t>
            </w:r>
          </w:p>
        </w:tc>
        <w:tc>
          <w:tcPr>
            <w:tcW w:w="396" w:type="pct"/>
            <w:vMerge w:val="restart"/>
            <w:vAlign w:val="center"/>
          </w:tcPr>
          <w:p w:rsidR="008E47A2" w:rsidRDefault="00BB466C" w:rsidP="00A340E8">
            <w:pPr>
              <w:jc w:val="center"/>
              <w:rPr>
                <w:rStyle w:val="Europaweg"/>
                <w:lang w:val="nl-NL"/>
              </w:rPr>
            </w:pPr>
            <w:r w:rsidRPr="00BB466C">
              <w:rPr>
                <w:rFonts w:ascii="Comic Sans MS" w:hAnsi="Comic Sans MS"/>
                <w:b/>
                <w:noProof/>
                <w:color w:val="0000FF"/>
                <w:sz w:val="24"/>
                <w:szCs w:val="24"/>
                <w:lang w:val="nl-NL"/>
              </w:rPr>
              <w:drawing>
                <wp:inline distT="0" distB="0" distL="0" distR="0" wp14:anchorId="0F4F4B4A" wp14:editId="70081CEA">
                  <wp:extent cx="358140" cy="226695"/>
                  <wp:effectExtent l="19050" t="0" r="3810" b="0"/>
                  <wp:docPr id="38" name="Afbeelding 38" descr="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13">
                            <a:hlinkClick r:id="rId21" tgtFrame="_blank"/>
                          </pic:cNvPr>
                          <pic:cNvPicPr>
                            <a:picLocks noChangeAspect="1" noChangeArrowheads="1"/>
                          </pic:cNvPicPr>
                        </pic:nvPicPr>
                        <pic:blipFill>
                          <a:blip r:embed="rId22"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p w:rsidR="00BB466C" w:rsidRPr="00146073" w:rsidRDefault="00BB466C" w:rsidP="00A340E8">
            <w:pPr>
              <w:jc w:val="center"/>
              <w:rPr>
                <w:rStyle w:val="Europaweg"/>
                <w:lang w:val="nl-NL"/>
              </w:rPr>
            </w:pPr>
            <w:r w:rsidRPr="00146073">
              <w:rPr>
                <w:rFonts w:ascii="Comic Sans MS" w:hAnsi="Comic Sans MS"/>
                <w:b/>
                <w:noProof/>
                <w:color w:val="0000FF"/>
                <w:sz w:val="24"/>
                <w:szCs w:val="24"/>
                <w:lang w:val="nl-NL"/>
              </w:rPr>
              <w:drawing>
                <wp:inline distT="0" distB="0" distL="0" distR="0" wp14:anchorId="3AE89A28" wp14:editId="086EC055">
                  <wp:extent cx="358140" cy="226695"/>
                  <wp:effectExtent l="19050" t="0" r="3810" b="0"/>
                  <wp:docPr id="39" name="Afbeelding 39"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c>
          <w:tcPr>
            <w:tcW w:w="1914" w:type="pct"/>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Li</w:t>
            </w:r>
            <w:r w:rsidRPr="00146073">
              <w:rPr>
                <w:rFonts w:ascii="Verdana" w:hAnsi="Verdana" w:cs="Verdana"/>
                <w:b/>
                <w:sz w:val="24"/>
                <w:szCs w:val="24"/>
                <w:lang w:val="nl-NL"/>
              </w:rPr>
              <w:t>è</w:t>
            </w:r>
            <w:r w:rsidRPr="00146073">
              <w:rPr>
                <w:rFonts w:ascii="Verdana" w:hAnsi="Verdana"/>
                <w:b/>
                <w:sz w:val="24"/>
                <w:szCs w:val="24"/>
                <w:lang w:val="nl-NL"/>
              </w:rPr>
              <w:t>ge</w:t>
            </w:r>
          </w:p>
        </w:tc>
        <w:tc>
          <w:tcPr>
            <w:tcW w:w="394" w:type="pct"/>
            <w:vMerge w:val="restart"/>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69D715C1" wp14:editId="7B6A8B84">
                  <wp:extent cx="358140" cy="226695"/>
                  <wp:effectExtent l="19050" t="0" r="3810" b="0"/>
                  <wp:docPr id="69" name="Afbeelding 69"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r w:rsidR="008E47A2" w:rsidRPr="00146073" w:rsidTr="00A340E8">
        <w:trPr>
          <w:trHeight w:val="254"/>
        </w:trPr>
        <w:tc>
          <w:tcPr>
            <w:tcW w:w="2296" w:type="pct"/>
            <w:vMerge/>
            <w:shd w:val="clear" w:color="auto" w:fill="D9D9D9" w:themeFill="background1" w:themeFillShade="D9"/>
            <w:vAlign w:val="center"/>
          </w:tcPr>
          <w:p w:rsidR="008E47A2" w:rsidRPr="00146073" w:rsidRDefault="008E47A2" w:rsidP="00A340E8">
            <w:pPr>
              <w:rPr>
                <w:rFonts w:ascii="Verdana" w:hAnsi="Verdana"/>
                <w:b/>
                <w:sz w:val="24"/>
                <w:szCs w:val="24"/>
                <w:lang w:val="nl-NL"/>
              </w:rPr>
            </w:pPr>
          </w:p>
        </w:tc>
        <w:tc>
          <w:tcPr>
            <w:tcW w:w="396" w:type="pct"/>
            <w:vMerge/>
            <w:vAlign w:val="center"/>
          </w:tcPr>
          <w:p w:rsidR="008E47A2" w:rsidRPr="00146073" w:rsidRDefault="008E47A2" w:rsidP="00A340E8">
            <w:pPr>
              <w:rPr>
                <w:rFonts w:ascii="Verdana" w:hAnsi="Verdana"/>
                <w:b/>
                <w:sz w:val="24"/>
                <w:szCs w:val="24"/>
                <w:lang w:val="nl-NL"/>
              </w:rPr>
            </w:pPr>
          </w:p>
        </w:tc>
        <w:tc>
          <w:tcPr>
            <w:tcW w:w="1914" w:type="pct"/>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Antwerpen</w:t>
            </w:r>
          </w:p>
        </w:tc>
        <w:tc>
          <w:tcPr>
            <w:tcW w:w="394" w:type="pct"/>
            <w:vMerge/>
            <w:vAlign w:val="center"/>
          </w:tcPr>
          <w:p w:rsidR="008E47A2" w:rsidRPr="00146073" w:rsidRDefault="008E47A2" w:rsidP="00A340E8">
            <w:pPr>
              <w:rPr>
                <w:rFonts w:ascii="Verdana" w:hAnsi="Verdana"/>
                <w:b/>
                <w:sz w:val="24"/>
                <w:szCs w:val="24"/>
                <w:lang w:val="nl-NL"/>
              </w:rPr>
            </w:pPr>
          </w:p>
        </w:tc>
      </w:tr>
    </w:tbl>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BB466C">
            <w:pPr>
              <w:rPr>
                <w:rFonts w:ascii="Verdana" w:hAnsi="Verdana"/>
                <w:b/>
                <w:sz w:val="24"/>
                <w:szCs w:val="24"/>
                <w:lang w:val="nl-NL"/>
              </w:rPr>
            </w:pPr>
            <w:r w:rsidRPr="00146073">
              <w:rPr>
                <w:noProof/>
                <w:color w:val="0000FF"/>
                <w:lang w:val="nl-NL"/>
              </w:rPr>
              <w:drawing>
                <wp:inline distT="0" distB="0" distL="0" distR="0" wp14:anchorId="52E31C51" wp14:editId="6DC24283">
                  <wp:extent cx="190500" cy="144780"/>
                  <wp:effectExtent l="0" t="0" r="0" b="7620"/>
                  <wp:docPr id="1" name="Afbeelding 1"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33 </w:t>
            </w:r>
            <w:proofErr w:type="spellStart"/>
            <w:r w:rsidRPr="00146073">
              <w:rPr>
                <w:rFonts w:ascii="Verdana" w:hAnsi="Verdana"/>
                <w:b/>
                <w:sz w:val="24"/>
                <w:szCs w:val="24"/>
                <w:lang w:val="nl-NL"/>
              </w:rPr>
              <w:t>Rocourt</w:t>
            </w:r>
            <w:proofErr w:type="spellEnd"/>
            <w:r w:rsidRPr="00146073">
              <w:rPr>
                <w:rFonts w:ascii="Verdana" w:hAnsi="Verdana"/>
                <w:b/>
                <w:sz w:val="24"/>
                <w:szCs w:val="24"/>
                <w:lang w:val="nl-NL"/>
              </w:rPr>
              <w:t xml:space="preserve">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507E9BCB" wp14:editId="242B8C7F">
                  <wp:extent cx="358140" cy="226695"/>
                  <wp:effectExtent l="19050" t="0" r="3810" b="0"/>
                  <wp:docPr id="70" name="Afbeelding 70"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BB466C">
            <w:pPr>
              <w:rPr>
                <w:rFonts w:ascii="Verdana" w:hAnsi="Verdana"/>
                <w:b/>
                <w:sz w:val="24"/>
                <w:szCs w:val="24"/>
                <w:lang w:val="nl-NL"/>
              </w:rPr>
            </w:pPr>
            <w:r w:rsidRPr="00146073">
              <w:rPr>
                <w:noProof/>
                <w:color w:val="0000FF"/>
                <w:lang w:val="nl-NL"/>
              </w:rPr>
              <w:drawing>
                <wp:inline distT="0" distB="0" distL="0" distR="0" wp14:anchorId="35B99E22" wp14:editId="2CF44875">
                  <wp:extent cx="190500" cy="144780"/>
                  <wp:effectExtent l="0" t="0" r="0" b="7620"/>
                  <wp:docPr id="8" name="Afbeelding 8"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32 Alleur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328C7CA2" wp14:editId="52961B4E">
                  <wp:extent cx="358140" cy="226695"/>
                  <wp:effectExtent l="19050" t="0" r="3810" b="0"/>
                  <wp:docPr id="74" name="Afbeelding 74"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pStyle w:val="Alinia6"/>
        <w:rPr>
          <w:rStyle w:val="plaats0"/>
        </w:rPr>
      </w:pPr>
      <w:r w:rsidRPr="00146073">
        <w:rPr>
          <w:rStyle w:val="plaats0"/>
        </w:rPr>
        <w:t xml:space="preserve">Alleur </w:t>
      </w:r>
    </w:p>
    <w:p w:rsidR="008E47A2" w:rsidRPr="00146073" w:rsidRDefault="008E47A2" w:rsidP="008E47A2">
      <w:pPr>
        <w:pStyle w:val="BusTic"/>
        <w:numPr>
          <w:ilvl w:val="0"/>
          <w:numId w:val="2"/>
        </w:numPr>
        <w:ind w:left="284" w:hanging="284"/>
      </w:pPr>
      <w:r w:rsidRPr="00146073">
        <w:t xml:space="preserve">Alleur is gelegen aan de westrand van de Luikse agglomeratie op zo'n 7 kilometer van het stadscentrum. </w:t>
      </w:r>
    </w:p>
    <w:p w:rsidR="008E47A2" w:rsidRPr="00146073" w:rsidRDefault="008E47A2" w:rsidP="008E47A2">
      <w:pPr>
        <w:pStyle w:val="BusTic"/>
        <w:numPr>
          <w:ilvl w:val="0"/>
          <w:numId w:val="2"/>
        </w:numPr>
        <w:ind w:left="284" w:hanging="284"/>
      </w:pPr>
      <w:r w:rsidRPr="00146073">
        <w:t xml:space="preserve">De bebouwde kom van Alleur sluit naadloos aan bij de bebouwde zones van Ans en </w:t>
      </w:r>
      <w:proofErr w:type="spellStart"/>
      <w:r w:rsidRPr="00146073">
        <w:t>Rocourt</w:t>
      </w:r>
      <w:proofErr w:type="spellEnd"/>
      <w:r w:rsidRPr="00146073">
        <w:t xml:space="preserve">. </w:t>
      </w:r>
    </w:p>
    <w:p w:rsidR="008E47A2" w:rsidRPr="00146073" w:rsidRDefault="008E47A2" w:rsidP="008E47A2">
      <w:pPr>
        <w:pStyle w:val="BusTic"/>
        <w:numPr>
          <w:ilvl w:val="0"/>
          <w:numId w:val="2"/>
        </w:numPr>
        <w:ind w:left="284" w:hanging="284"/>
      </w:pPr>
      <w:r w:rsidRPr="00146073">
        <w:t xml:space="preserve">Ten noorden van de bebouwde zone is het gebied nog vrij landelijk en wordt er vooral graan geteeld op de </w:t>
      </w:r>
      <w:proofErr w:type="spellStart"/>
      <w:r w:rsidRPr="00146073">
        <w:t>Haspengouwse</w:t>
      </w:r>
      <w:proofErr w:type="spellEnd"/>
      <w:r w:rsidRPr="00146073">
        <w:t xml:space="preserve"> grond. </w:t>
      </w:r>
    </w:p>
    <w:p w:rsidR="008E47A2" w:rsidRPr="00146073" w:rsidRDefault="008E47A2" w:rsidP="008E47A2">
      <w:pPr>
        <w:pStyle w:val="BusTic"/>
        <w:numPr>
          <w:ilvl w:val="0"/>
          <w:numId w:val="2"/>
        </w:numPr>
        <w:ind w:left="284" w:hanging="284"/>
      </w:pPr>
      <w:r w:rsidRPr="00146073">
        <w:t xml:space="preserve">In het oosten ligt nog het gehucht </w:t>
      </w:r>
      <w:proofErr w:type="spellStart"/>
      <w:r w:rsidRPr="00146073">
        <w:t>Hombroux</w:t>
      </w:r>
      <w:proofErr w:type="spellEnd"/>
      <w:r w:rsidRPr="00146073">
        <w:t>.</w:t>
      </w:r>
    </w:p>
    <w:p w:rsidR="008E47A2" w:rsidRPr="00146073" w:rsidRDefault="008E47A2" w:rsidP="008E47A2">
      <w:pPr>
        <w:rPr>
          <w:rStyle w:val="Beziens"/>
        </w:rPr>
      </w:pPr>
      <w:r w:rsidRPr="00146073">
        <w:rPr>
          <w:rStyle w:val="Beziens"/>
        </w:rPr>
        <w:t>Geschiedenis</w:t>
      </w:r>
    </w:p>
    <w:p w:rsidR="008E47A2" w:rsidRPr="00146073" w:rsidRDefault="008E47A2" w:rsidP="008E47A2">
      <w:pPr>
        <w:pStyle w:val="BusTic"/>
        <w:numPr>
          <w:ilvl w:val="0"/>
          <w:numId w:val="2"/>
        </w:numPr>
        <w:ind w:left="284" w:hanging="284"/>
      </w:pPr>
      <w:r w:rsidRPr="00146073">
        <w:t xml:space="preserve">Alleur wordt voor het eerst genoemd in een oorkonde van de abdij van Val-Saint-Lambert in 1196. </w:t>
      </w:r>
    </w:p>
    <w:p w:rsidR="008E47A2" w:rsidRPr="00146073" w:rsidRDefault="008E47A2" w:rsidP="008E47A2">
      <w:pPr>
        <w:pStyle w:val="BusTic"/>
        <w:numPr>
          <w:ilvl w:val="0"/>
          <w:numId w:val="2"/>
        </w:numPr>
        <w:ind w:left="284" w:hanging="284"/>
      </w:pPr>
      <w:r w:rsidRPr="00146073">
        <w:t xml:space="preserve">Voor 1332 werd de heerlijkheid Alleur samengevoegd met de heerlijkheid </w:t>
      </w:r>
      <w:proofErr w:type="spellStart"/>
      <w:r w:rsidRPr="00146073">
        <w:t>Hombroux</w:t>
      </w:r>
      <w:proofErr w:type="spellEnd"/>
      <w:r w:rsidRPr="00146073">
        <w:t xml:space="preserve"> die beiden behoorden tot het prinsbisdom Luik. </w:t>
      </w:r>
    </w:p>
    <w:p w:rsidR="008E47A2" w:rsidRPr="00146073" w:rsidRDefault="008E47A2" w:rsidP="008E47A2">
      <w:pPr>
        <w:pStyle w:val="BusTic"/>
        <w:numPr>
          <w:ilvl w:val="0"/>
          <w:numId w:val="2"/>
        </w:numPr>
        <w:ind w:left="284" w:hanging="284"/>
      </w:pPr>
      <w:r w:rsidRPr="00146073">
        <w:t xml:space="preserve">In dat jaar werden Alleur en </w:t>
      </w:r>
      <w:proofErr w:type="spellStart"/>
      <w:r w:rsidRPr="00146073">
        <w:t>Hombroux</w:t>
      </w:r>
      <w:proofErr w:type="spellEnd"/>
      <w:r w:rsidRPr="00146073">
        <w:t xml:space="preserve"> afgestaan aan het kapittel van de Sint-Lambertuskathedraal te Luik.</w:t>
      </w:r>
    </w:p>
    <w:p w:rsidR="008E47A2" w:rsidRPr="00146073" w:rsidRDefault="008E47A2" w:rsidP="008E47A2">
      <w:pPr>
        <w:pStyle w:val="BusTic"/>
        <w:numPr>
          <w:ilvl w:val="0"/>
          <w:numId w:val="2"/>
        </w:numPr>
        <w:ind w:left="284" w:hanging="284"/>
      </w:pPr>
      <w:r w:rsidRPr="00146073">
        <w:t xml:space="preserve">De heerlijkheid </w:t>
      </w:r>
      <w:proofErr w:type="spellStart"/>
      <w:r w:rsidRPr="00146073">
        <w:t>Waroux</w:t>
      </w:r>
      <w:proofErr w:type="spellEnd"/>
      <w:r w:rsidRPr="00146073">
        <w:t xml:space="preserve"> was aanvankelijk een leen van het graafschap Loon en behoorde later toe aan verscheidene families tot aan de Franse Revolutie. </w:t>
      </w:r>
    </w:p>
    <w:p w:rsidR="008E47A2" w:rsidRPr="00146073" w:rsidRDefault="008E47A2" w:rsidP="008E47A2">
      <w:pPr>
        <w:pStyle w:val="BusTic"/>
        <w:numPr>
          <w:ilvl w:val="0"/>
          <w:numId w:val="2"/>
        </w:numPr>
        <w:ind w:left="284" w:hanging="284"/>
      </w:pPr>
      <w:r w:rsidRPr="00146073">
        <w:t xml:space="preserve">Op 27 september 1792 was er te </w:t>
      </w:r>
      <w:proofErr w:type="spellStart"/>
      <w:r w:rsidRPr="00146073">
        <w:t>Waroux</w:t>
      </w:r>
      <w:proofErr w:type="spellEnd"/>
      <w:r w:rsidRPr="00146073">
        <w:t xml:space="preserve"> een veldslag tussen de Fransen en de Oostenrijkers met de Fransen als winnaars.</w:t>
      </w:r>
    </w:p>
    <w:p w:rsidR="008E47A2" w:rsidRPr="00146073" w:rsidRDefault="008E47A2" w:rsidP="008E47A2">
      <w:pPr>
        <w:pStyle w:val="BusTic"/>
        <w:numPr>
          <w:ilvl w:val="0"/>
          <w:numId w:val="2"/>
        </w:numPr>
        <w:ind w:left="284" w:hanging="284"/>
      </w:pPr>
      <w:r w:rsidRPr="00146073">
        <w:t xml:space="preserve">In 1795 werden Alleur, </w:t>
      </w:r>
      <w:proofErr w:type="spellStart"/>
      <w:r w:rsidRPr="00146073">
        <w:t>Hombroux</w:t>
      </w:r>
      <w:proofErr w:type="spellEnd"/>
      <w:r w:rsidRPr="00146073">
        <w:t xml:space="preserve"> en </w:t>
      </w:r>
      <w:proofErr w:type="spellStart"/>
      <w:r w:rsidRPr="00146073">
        <w:t>Waroux</w:t>
      </w:r>
      <w:proofErr w:type="spellEnd"/>
      <w:r w:rsidRPr="00146073">
        <w:t xml:space="preserve"> verenigd tot één gemeente. </w:t>
      </w:r>
    </w:p>
    <w:p w:rsidR="008E47A2" w:rsidRPr="00146073" w:rsidRDefault="008E47A2" w:rsidP="008E47A2">
      <w:pPr>
        <w:pStyle w:val="BusTic"/>
        <w:numPr>
          <w:ilvl w:val="0"/>
          <w:numId w:val="2"/>
        </w:numPr>
        <w:ind w:left="284" w:hanging="284"/>
      </w:pPr>
      <w:r w:rsidRPr="00146073">
        <w:t xml:space="preserve">Alleur bleef lange tijd een landbouwdorp maar door de nabijheid van de stad Luik en de aanleg van de autosnelweg E40 werd het een randgemeente van de Luikse agglomeratie. </w:t>
      </w:r>
    </w:p>
    <w:p w:rsidR="008E47A2" w:rsidRPr="00146073" w:rsidRDefault="008E47A2" w:rsidP="008E47A2">
      <w:pPr>
        <w:pStyle w:val="BusTic"/>
        <w:numPr>
          <w:ilvl w:val="0"/>
          <w:numId w:val="2"/>
        </w:numPr>
        <w:ind w:left="284" w:hanging="284"/>
      </w:pPr>
      <w:r w:rsidRPr="00146073">
        <w:t>In de jaren 1960 werd er een belangrijke industriezone aangelegd.</w:t>
      </w:r>
    </w:p>
    <w:p w:rsidR="008E47A2" w:rsidRPr="00146073" w:rsidRDefault="008E47A2" w:rsidP="008E47A2">
      <w:pPr>
        <w:pStyle w:val="BusTic"/>
        <w:numPr>
          <w:ilvl w:val="0"/>
          <w:numId w:val="2"/>
        </w:numPr>
        <w:ind w:left="284" w:hanging="284"/>
      </w:pPr>
      <w:r w:rsidRPr="00146073">
        <w:t xml:space="preserve">In 1971 werd de gemeente </w:t>
      </w:r>
      <w:proofErr w:type="spellStart"/>
      <w:r w:rsidRPr="00146073">
        <w:t>Xhendremael</w:t>
      </w:r>
      <w:proofErr w:type="spellEnd"/>
      <w:r w:rsidRPr="00146073">
        <w:t xml:space="preserve"> opgeheven en bij Alleur gevoegd maar in 1977 werd de gemeente Alleur opgeheven en werden beiden deelgemeenten van Ans.</w:t>
      </w:r>
    </w:p>
    <w:tbl>
      <w:tblPr>
        <w:tblStyle w:val="Tabel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85"/>
        <w:gridCol w:w="825"/>
        <w:gridCol w:w="3989"/>
        <w:gridCol w:w="821"/>
      </w:tblGrid>
      <w:tr w:rsidR="008E47A2" w:rsidRPr="00146073" w:rsidTr="00A340E8">
        <w:trPr>
          <w:trHeight w:val="254"/>
        </w:trPr>
        <w:tc>
          <w:tcPr>
            <w:tcW w:w="2296" w:type="pct"/>
            <w:vMerge w:val="restart"/>
            <w:shd w:val="clear" w:color="auto" w:fill="D9D9D9" w:themeFill="background1" w:themeFillShade="D9"/>
            <w:vAlign w:val="center"/>
          </w:tcPr>
          <w:p w:rsidR="008E47A2" w:rsidRPr="00146073" w:rsidRDefault="008E47A2" w:rsidP="005D4413">
            <w:pPr>
              <w:rPr>
                <w:rFonts w:ascii="Verdana" w:hAnsi="Verdana"/>
                <w:b/>
                <w:sz w:val="24"/>
                <w:szCs w:val="24"/>
                <w:lang w:val="nl-NL"/>
              </w:rPr>
            </w:pPr>
            <w:r w:rsidRPr="00146073">
              <w:rPr>
                <w:rFonts w:ascii="Verdana" w:hAnsi="Verdana"/>
                <w:b/>
                <w:sz w:val="24"/>
                <w:szCs w:val="24"/>
                <w:lang w:val="nl-NL"/>
              </w:rPr>
              <w:t xml:space="preserve">Knooppunt met de </w:t>
            </w:r>
            <w:r w:rsidR="005D4413" w:rsidRPr="005D4413">
              <w:rPr>
                <w:rFonts w:ascii="Comic Sans MS" w:hAnsi="Comic Sans MS"/>
                <w:b/>
                <w:noProof/>
                <w:color w:val="0000FF"/>
                <w:sz w:val="24"/>
                <w:szCs w:val="24"/>
                <w:lang w:val="nl-NL"/>
              </w:rPr>
              <w:drawing>
                <wp:inline distT="0" distB="0" distL="0" distR="0">
                  <wp:extent cx="358140" cy="226695"/>
                  <wp:effectExtent l="19050" t="0" r="3810" b="0"/>
                  <wp:docPr id="26" name="Afbeelding 26" descr="http://www.bustic.nl/Web%20Pagina%20Informatie%20autowegen/Buttons%20autowegen/A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ustic.nl/Web%20Pagina%20Informatie%20autowegen/Buttons%20autowegen/A26.gif">
                            <a:hlinkClick r:id="rId23" tgtFrame="_blank"/>
                          </pic:cNvPr>
                          <pic:cNvPicPr>
                            <a:picLocks noChangeAspect="1" noChangeArrowheads="1"/>
                          </pic:cNvPicPr>
                        </pic:nvPicPr>
                        <pic:blipFill>
                          <a:blip r:embed="rId24"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sidR="005D4413">
              <w:rPr>
                <w:rFonts w:ascii="Verdana" w:hAnsi="Verdana"/>
                <w:b/>
                <w:sz w:val="24"/>
                <w:szCs w:val="24"/>
                <w:lang w:val="nl-NL"/>
              </w:rPr>
              <w:t xml:space="preserve">  </w:t>
            </w:r>
            <w:r w:rsidR="005D4413" w:rsidRPr="005D4413">
              <w:rPr>
                <w:rFonts w:ascii="Comic Sans MS" w:hAnsi="Comic Sans MS"/>
                <w:b/>
                <w:noProof/>
                <w:color w:val="0000FF"/>
                <w:sz w:val="24"/>
                <w:szCs w:val="24"/>
                <w:lang w:val="nl-NL"/>
              </w:rPr>
              <w:drawing>
                <wp:inline distT="0" distB="0" distL="0" distR="0">
                  <wp:extent cx="358140" cy="226695"/>
                  <wp:effectExtent l="19050" t="0" r="3810" b="0"/>
                  <wp:docPr id="40" name="Afbeelding 40" descr="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15">
                            <a:hlinkClick r:id="rId25" tgtFrame="_blank"/>
                          </pic:cNvPr>
                          <pic:cNvPicPr>
                            <a:picLocks noChangeAspect="1" noChangeArrowheads="1"/>
                          </pic:cNvPicPr>
                        </pic:nvPicPr>
                        <pic:blipFill>
                          <a:blip r:embed="rId2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sidR="005D4413">
              <w:rPr>
                <w:rFonts w:ascii="Verdana" w:hAnsi="Verdana"/>
                <w:b/>
                <w:sz w:val="24"/>
                <w:szCs w:val="24"/>
                <w:lang w:val="nl-NL"/>
              </w:rPr>
              <w:t xml:space="preserve">  </w:t>
            </w:r>
          </w:p>
        </w:tc>
        <w:tc>
          <w:tcPr>
            <w:tcW w:w="396" w:type="pct"/>
            <w:vMerge w:val="restart"/>
            <w:vAlign w:val="center"/>
          </w:tcPr>
          <w:p w:rsidR="008E47A2" w:rsidRDefault="005D4413" w:rsidP="00A340E8">
            <w:pPr>
              <w:jc w:val="center"/>
              <w:rPr>
                <w:rFonts w:ascii="Verdana" w:hAnsi="Verdana"/>
                <w:b/>
                <w:sz w:val="24"/>
                <w:szCs w:val="24"/>
                <w:lang w:val="nl-NL"/>
              </w:rPr>
            </w:pPr>
            <w:r w:rsidRPr="005D4413">
              <w:rPr>
                <w:rFonts w:ascii="Comic Sans MS" w:hAnsi="Comic Sans MS"/>
                <w:b/>
                <w:noProof/>
                <w:color w:val="0000FF"/>
                <w:sz w:val="24"/>
                <w:szCs w:val="24"/>
                <w:lang w:val="nl-NL"/>
              </w:rPr>
              <w:drawing>
                <wp:inline distT="0" distB="0" distL="0" distR="0" wp14:anchorId="045064CA" wp14:editId="1B373F39">
                  <wp:extent cx="358140" cy="226695"/>
                  <wp:effectExtent l="19050" t="0" r="3810" b="0"/>
                  <wp:docPr id="41" name="Afbeelding 41" descr="http://www.bustic.nl/Web%20Pagina%20Informatie%20autowegen/Buttons%20autowegen/A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ustic.nl/Web%20Pagina%20Informatie%20autowegen/Buttons%20autowegen/A26.gif">
                            <a:hlinkClick r:id="rId23" tgtFrame="_blank"/>
                          </pic:cNvPr>
                          <pic:cNvPicPr>
                            <a:picLocks noChangeAspect="1" noChangeArrowheads="1"/>
                          </pic:cNvPicPr>
                        </pic:nvPicPr>
                        <pic:blipFill>
                          <a:blip r:embed="rId24"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p w:rsidR="005D4413" w:rsidRPr="00146073" w:rsidRDefault="005D4413" w:rsidP="00A340E8">
            <w:pPr>
              <w:jc w:val="center"/>
              <w:rPr>
                <w:rFonts w:ascii="Verdana" w:hAnsi="Verdana"/>
                <w:b/>
                <w:sz w:val="24"/>
                <w:szCs w:val="24"/>
                <w:lang w:val="nl-NL"/>
              </w:rPr>
            </w:pPr>
            <w:r w:rsidRPr="005D4413">
              <w:rPr>
                <w:rFonts w:ascii="Comic Sans MS" w:hAnsi="Comic Sans MS"/>
                <w:b/>
                <w:noProof/>
                <w:color w:val="0000FF"/>
                <w:sz w:val="24"/>
                <w:szCs w:val="24"/>
                <w:lang w:val="nl-NL"/>
              </w:rPr>
              <w:drawing>
                <wp:inline distT="0" distB="0" distL="0" distR="0" wp14:anchorId="0B8D7527" wp14:editId="4CD41BB4">
                  <wp:extent cx="358140" cy="226695"/>
                  <wp:effectExtent l="19050" t="0" r="3810" b="0"/>
                  <wp:docPr id="42" name="Afbeelding 42" descr="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15">
                            <a:hlinkClick r:id="rId25" tgtFrame="_blank"/>
                          </pic:cNvPr>
                          <pic:cNvPicPr>
                            <a:picLocks noChangeAspect="1" noChangeArrowheads="1"/>
                          </pic:cNvPicPr>
                        </pic:nvPicPr>
                        <pic:blipFill>
                          <a:blip r:embed="rId2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c>
          <w:tcPr>
            <w:tcW w:w="1914" w:type="pct"/>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Luxembourg</w:t>
            </w:r>
          </w:p>
        </w:tc>
        <w:tc>
          <w:tcPr>
            <w:tcW w:w="394" w:type="pct"/>
            <w:vMerge w:val="restart"/>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0C0CF300" wp14:editId="67D2F288">
                  <wp:extent cx="358140" cy="226695"/>
                  <wp:effectExtent l="19050" t="0" r="3810" b="0"/>
                  <wp:docPr id="75" name="Afbeelding 75"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r w:rsidR="008E47A2" w:rsidRPr="00146073" w:rsidTr="00A340E8">
        <w:trPr>
          <w:trHeight w:val="254"/>
        </w:trPr>
        <w:tc>
          <w:tcPr>
            <w:tcW w:w="2296" w:type="pct"/>
            <w:vMerge/>
            <w:shd w:val="clear" w:color="auto" w:fill="D9D9D9" w:themeFill="background1" w:themeFillShade="D9"/>
            <w:vAlign w:val="center"/>
          </w:tcPr>
          <w:p w:rsidR="008E47A2" w:rsidRPr="00146073" w:rsidRDefault="008E47A2" w:rsidP="00A340E8">
            <w:pPr>
              <w:rPr>
                <w:rFonts w:ascii="Verdana" w:hAnsi="Verdana"/>
                <w:b/>
                <w:sz w:val="24"/>
                <w:szCs w:val="24"/>
                <w:lang w:val="nl-NL"/>
              </w:rPr>
            </w:pPr>
          </w:p>
        </w:tc>
        <w:tc>
          <w:tcPr>
            <w:tcW w:w="396" w:type="pct"/>
            <w:vMerge/>
            <w:vAlign w:val="center"/>
          </w:tcPr>
          <w:p w:rsidR="008E47A2" w:rsidRPr="00146073" w:rsidRDefault="008E47A2" w:rsidP="00A340E8">
            <w:pPr>
              <w:rPr>
                <w:rFonts w:ascii="Verdana" w:hAnsi="Verdana"/>
                <w:b/>
                <w:sz w:val="24"/>
                <w:szCs w:val="24"/>
                <w:lang w:val="nl-NL"/>
              </w:rPr>
            </w:pPr>
          </w:p>
        </w:tc>
        <w:tc>
          <w:tcPr>
            <w:tcW w:w="1914" w:type="pct"/>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Charleroi</w:t>
            </w:r>
          </w:p>
        </w:tc>
        <w:tc>
          <w:tcPr>
            <w:tcW w:w="394" w:type="pct"/>
            <w:vMerge/>
            <w:vAlign w:val="center"/>
          </w:tcPr>
          <w:p w:rsidR="008E47A2" w:rsidRPr="00146073" w:rsidRDefault="008E47A2" w:rsidP="00A340E8">
            <w:pPr>
              <w:rPr>
                <w:rFonts w:ascii="Verdana" w:hAnsi="Verdana"/>
                <w:b/>
                <w:sz w:val="24"/>
                <w:szCs w:val="24"/>
                <w:lang w:val="nl-NL"/>
              </w:rPr>
            </w:pPr>
          </w:p>
        </w:tc>
      </w:tr>
    </w:tbl>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5D4413">
            <w:pPr>
              <w:rPr>
                <w:rFonts w:ascii="Verdana" w:hAnsi="Verdana"/>
                <w:b/>
                <w:sz w:val="24"/>
                <w:szCs w:val="24"/>
                <w:lang w:val="nl-NL"/>
              </w:rPr>
            </w:pPr>
            <w:r w:rsidRPr="00146073">
              <w:rPr>
                <w:noProof/>
                <w:color w:val="0000FF"/>
                <w:lang w:val="nl-NL"/>
              </w:rPr>
              <w:drawing>
                <wp:inline distT="0" distB="0" distL="0" distR="0" wp14:anchorId="15A83AC0" wp14:editId="71E28468">
                  <wp:extent cx="190500" cy="144780"/>
                  <wp:effectExtent l="0" t="0" r="0" b="7620"/>
                  <wp:docPr id="9" name="Afbeelding 9"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31 Awans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19FE6D83" wp14:editId="50BC0B70">
                  <wp:extent cx="358140" cy="226695"/>
                  <wp:effectExtent l="19050" t="0" r="3810" b="0"/>
                  <wp:docPr id="76" name="Afbeelding 76"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5D4413">
            <w:pPr>
              <w:rPr>
                <w:rFonts w:ascii="Verdana" w:hAnsi="Verdana"/>
                <w:b/>
                <w:sz w:val="24"/>
                <w:szCs w:val="24"/>
                <w:lang w:val="nl-NL"/>
              </w:rPr>
            </w:pPr>
            <w:r w:rsidRPr="00146073">
              <w:rPr>
                <w:noProof/>
                <w:color w:val="0000FF"/>
                <w:lang w:val="nl-NL"/>
              </w:rPr>
              <w:drawing>
                <wp:inline distT="0" distB="0" distL="0" distR="0" wp14:anchorId="590FA127" wp14:editId="47A62A5C">
                  <wp:extent cx="190500" cy="144780"/>
                  <wp:effectExtent l="0" t="0" r="0" b="7620"/>
                  <wp:docPr id="10" name="Afbeelding 10"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30 </w:t>
            </w:r>
            <w:proofErr w:type="spellStart"/>
            <w:r w:rsidRPr="00146073">
              <w:rPr>
                <w:rFonts w:ascii="Verdana" w:hAnsi="Verdana"/>
                <w:b/>
                <w:sz w:val="24"/>
                <w:szCs w:val="24"/>
                <w:lang w:val="nl-NL"/>
              </w:rPr>
              <w:t>Crisnée</w:t>
            </w:r>
            <w:proofErr w:type="spellEnd"/>
            <w:r w:rsidRPr="00146073">
              <w:rPr>
                <w:rFonts w:ascii="Verdana" w:hAnsi="Verdana"/>
                <w:b/>
                <w:sz w:val="24"/>
                <w:szCs w:val="24"/>
                <w:lang w:val="nl-NL"/>
              </w:rPr>
              <w:t xml:space="preserve">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4CB3F96B" wp14:editId="2F744A39">
                  <wp:extent cx="358140" cy="226695"/>
                  <wp:effectExtent l="19050" t="0" r="3810" b="0"/>
                  <wp:docPr id="77" name="Afbeelding 77"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5D4413">
            <w:pPr>
              <w:rPr>
                <w:rFonts w:ascii="Verdana" w:hAnsi="Verdana"/>
                <w:b/>
                <w:sz w:val="24"/>
                <w:szCs w:val="24"/>
                <w:lang w:val="nl-NL"/>
              </w:rPr>
            </w:pPr>
            <w:r w:rsidRPr="00146073">
              <w:rPr>
                <w:noProof/>
                <w:color w:val="0000FF"/>
                <w:lang w:val="nl-NL"/>
              </w:rPr>
              <w:drawing>
                <wp:inline distT="0" distB="0" distL="0" distR="0" wp14:anchorId="1B504A12" wp14:editId="72365473">
                  <wp:extent cx="190500" cy="144780"/>
                  <wp:effectExtent l="0" t="0" r="0" b="7620"/>
                  <wp:docPr id="11" name="Afbeelding 11"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29 Waremme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2952BDA9" wp14:editId="6642B5DD">
                  <wp:extent cx="358140" cy="226695"/>
                  <wp:effectExtent l="19050" t="0" r="3810" b="0"/>
                  <wp:docPr id="78" name="Afbeelding 78"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pStyle w:val="Alinia6"/>
      </w:pPr>
      <w:r w:rsidRPr="00146073">
        <w:rPr>
          <w:rStyle w:val="plaats0"/>
        </w:rPr>
        <w:t>Borgworm</w:t>
      </w:r>
      <w:r w:rsidRPr="00146073">
        <w:rPr>
          <w:szCs w:val="24"/>
        </w:rPr>
        <w:t xml:space="preserve">  ± 14.000 inwoners</w:t>
      </w:r>
    </w:p>
    <w:p w:rsidR="008E47A2" w:rsidRPr="00146073" w:rsidRDefault="008E47A2" w:rsidP="008E47A2">
      <w:pPr>
        <w:pStyle w:val="BusTic"/>
        <w:numPr>
          <w:ilvl w:val="0"/>
          <w:numId w:val="2"/>
        </w:numPr>
        <w:ind w:left="284" w:hanging="284"/>
      </w:pPr>
      <w:r w:rsidRPr="00146073">
        <w:t xml:space="preserve">Borgworm (Frans: Waremme, Waals: </w:t>
      </w:r>
      <w:proofErr w:type="spellStart"/>
      <w:r w:rsidRPr="00146073">
        <w:t>Wareme</w:t>
      </w:r>
      <w:proofErr w:type="spellEnd"/>
      <w:r w:rsidRPr="00146073">
        <w:t xml:space="preserve">) is een stad in de provincie Luik, bij de grens met de provincie Limburg. </w:t>
      </w:r>
    </w:p>
    <w:p w:rsidR="008E47A2" w:rsidRPr="00146073" w:rsidRDefault="008E47A2" w:rsidP="008E47A2">
      <w:pPr>
        <w:pStyle w:val="BusTic"/>
        <w:numPr>
          <w:ilvl w:val="0"/>
          <w:numId w:val="2"/>
        </w:numPr>
        <w:ind w:left="284" w:hanging="284"/>
      </w:pPr>
      <w:r w:rsidRPr="00146073">
        <w:t>Worm was een van de 23 Goede Steden van het prinsbisdom Luik.</w:t>
      </w:r>
    </w:p>
    <w:p w:rsidR="008E47A2" w:rsidRPr="00146073" w:rsidRDefault="008E47A2" w:rsidP="008E47A2">
      <w:pPr>
        <w:pStyle w:val="BusTic"/>
        <w:numPr>
          <w:ilvl w:val="0"/>
          <w:numId w:val="2"/>
        </w:numPr>
        <w:ind w:left="284" w:hanging="284"/>
      </w:pPr>
      <w:r w:rsidRPr="00146073">
        <w:t xml:space="preserve">De naam Worm is de vroegere naam van het riviertje de </w:t>
      </w:r>
      <w:proofErr w:type="spellStart"/>
      <w:r w:rsidRPr="00146073">
        <w:t>Jeker</w:t>
      </w:r>
      <w:proofErr w:type="spellEnd"/>
      <w:r w:rsidRPr="00146073">
        <w:t>.</w:t>
      </w: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5D4413">
            <w:pPr>
              <w:rPr>
                <w:rFonts w:ascii="Verdana" w:hAnsi="Verdana"/>
                <w:b/>
                <w:sz w:val="24"/>
                <w:szCs w:val="24"/>
                <w:lang w:val="nl-NL"/>
              </w:rPr>
            </w:pPr>
            <w:r w:rsidRPr="00146073">
              <w:rPr>
                <w:noProof/>
                <w:color w:val="0000FF"/>
                <w:lang w:val="nl-NL"/>
              </w:rPr>
              <w:drawing>
                <wp:inline distT="0" distB="0" distL="0" distR="0" wp14:anchorId="12E096D3" wp14:editId="4D06E22F">
                  <wp:extent cx="190500" cy="144780"/>
                  <wp:effectExtent l="0" t="0" r="0" b="7620"/>
                  <wp:docPr id="12" name="Afbeelding 12"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28a </w:t>
            </w:r>
            <w:proofErr w:type="spellStart"/>
            <w:r w:rsidRPr="00146073">
              <w:rPr>
                <w:rFonts w:ascii="Verdana" w:hAnsi="Verdana"/>
                <w:b/>
                <w:sz w:val="24"/>
                <w:szCs w:val="24"/>
                <w:lang w:val="nl-NL"/>
              </w:rPr>
              <w:t>Berloz</w:t>
            </w:r>
            <w:proofErr w:type="spellEnd"/>
            <w:r w:rsidRPr="00146073">
              <w:rPr>
                <w:rFonts w:ascii="Verdana" w:hAnsi="Verdana"/>
                <w:b/>
                <w:sz w:val="24"/>
                <w:szCs w:val="24"/>
                <w:lang w:val="nl-NL"/>
              </w:rPr>
              <w:t xml:space="preserve">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1C20147F" wp14:editId="15BF0370">
                  <wp:extent cx="358140" cy="226695"/>
                  <wp:effectExtent l="19050" t="0" r="3810" b="0"/>
                  <wp:docPr id="79" name="Afbeelding 79"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5D4413">
            <w:pPr>
              <w:rPr>
                <w:rFonts w:ascii="Verdana" w:hAnsi="Verdana"/>
                <w:b/>
                <w:sz w:val="24"/>
                <w:szCs w:val="24"/>
                <w:lang w:val="nl-NL"/>
              </w:rPr>
            </w:pPr>
            <w:r w:rsidRPr="00146073">
              <w:rPr>
                <w:noProof/>
                <w:color w:val="0000FF"/>
                <w:lang w:val="nl-NL"/>
              </w:rPr>
              <w:drawing>
                <wp:inline distT="0" distB="0" distL="0" distR="0" wp14:anchorId="5BF3951C" wp14:editId="2AAC4092">
                  <wp:extent cx="190500" cy="144780"/>
                  <wp:effectExtent l="0" t="0" r="0" b="7620"/>
                  <wp:docPr id="13" name="Afbeelding 13"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28 </w:t>
            </w:r>
            <w:proofErr w:type="spellStart"/>
            <w:r w:rsidRPr="00146073">
              <w:rPr>
                <w:rFonts w:ascii="Verdana" w:hAnsi="Verdana"/>
                <w:b/>
                <w:sz w:val="24"/>
                <w:szCs w:val="24"/>
                <w:lang w:val="nl-NL"/>
              </w:rPr>
              <w:t>Hannut</w:t>
            </w:r>
            <w:proofErr w:type="spellEnd"/>
            <w:r w:rsidRPr="00146073">
              <w:rPr>
                <w:rFonts w:ascii="Verdana" w:hAnsi="Verdana"/>
                <w:b/>
                <w:sz w:val="24"/>
                <w:szCs w:val="24"/>
                <w:lang w:val="nl-NL"/>
              </w:rPr>
              <w:t xml:space="preserve"> / St.-Truiden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2D35DC02" wp14:editId="064610B2">
                  <wp:extent cx="358140" cy="226695"/>
                  <wp:effectExtent l="19050" t="0" r="3810" b="0"/>
                  <wp:docPr id="80" name="Afbeelding 80"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5D4413">
            <w:pPr>
              <w:rPr>
                <w:rFonts w:ascii="Verdana" w:hAnsi="Verdana"/>
                <w:b/>
                <w:sz w:val="24"/>
                <w:szCs w:val="24"/>
                <w:lang w:val="nl-NL"/>
              </w:rPr>
            </w:pPr>
            <w:r w:rsidRPr="00146073">
              <w:rPr>
                <w:noProof/>
                <w:color w:val="0000FF"/>
                <w:lang w:val="nl-NL"/>
              </w:rPr>
              <w:drawing>
                <wp:inline distT="0" distB="0" distL="0" distR="0" wp14:anchorId="48FB3995" wp14:editId="68DCD674">
                  <wp:extent cx="190500" cy="144780"/>
                  <wp:effectExtent l="0" t="0" r="0" b="7620"/>
                  <wp:docPr id="14" name="Afbeelding 14"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27 </w:t>
            </w:r>
            <w:proofErr w:type="spellStart"/>
            <w:r w:rsidRPr="00146073">
              <w:rPr>
                <w:rFonts w:ascii="Verdana" w:hAnsi="Verdana"/>
                <w:b/>
                <w:sz w:val="24"/>
                <w:szCs w:val="24"/>
                <w:lang w:val="nl-NL"/>
              </w:rPr>
              <w:t>Lincent</w:t>
            </w:r>
            <w:proofErr w:type="spellEnd"/>
            <w:r w:rsidRPr="00146073">
              <w:rPr>
                <w:rFonts w:ascii="Verdana" w:hAnsi="Verdana"/>
                <w:b/>
                <w:sz w:val="24"/>
                <w:szCs w:val="24"/>
                <w:lang w:val="nl-NL"/>
              </w:rPr>
              <w:t xml:space="preserve">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7B1C0B5C" wp14:editId="7DECC5D9">
                  <wp:extent cx="358140" cy="226695"/>
                  <wp:effectExtent l="19050" t="0" r="3810" b="0"/>
                  <wp:docPr id="81" name="Afbeelding 81"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5D4413">
            <w:pPr>
              <w:rPr>
                <w:rFonts w:ascii="Verdana" w:hAnsi="Verdana"/>
                <w:b/>
                <w:sz w:val="24"/>
                <w:szCs w:val="24"/>
                <w:lang w:val="nl-NL"/>
              </w:rPr>
            </w:pPr>
            <w:r w:rsidRPr="00146073">
              <w:rPr>
                <w:noProof/>
                <w:color w:val="0000FF"/>
                <w:lang w:val="nl-NL"/>
              </w:rPr>
              <w:drawing>
                <wp:inline distT="0" distB="0" distL="0" distR="0" wp14:anchorId="7F6F18BA" wp14:editId="6414A45C">
                  <wp:extent cx="190500" cy="144780"/>
                  <wp:effectExtent l="0" t="0" r="0" b="7620"/>
                  <wp:docPr id="15" name="Afbeelding 15"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26 </w:t>
            </w:r>
            <w:proofErr w:type="spellStart"/>
            <w:r w:rsidRPr="00146073">
              <w:rPr>
                <w:rFonts w:ascii="Verdana" w:hAnsi="Verdana"/>
                <w:b/>
                <w:sz w:val="24"/>
                <w:szCs w:val="24"/>
                <w:lang w:val="nl-NL"/>
              </w:rPr>
              <w:t>Hélécine</w:t>
            </w:r>
            <w:proofErr w:type="spellEnd"/>
            <w:r w:rsidRPr="00146073">
              <w:rPr>
                <w:rFonts w:ascii="Verdana" w:hAnsi="Verdana"/>
                <w:b/>
                <w:sz w:val="24"/>
                <w:szCs w:val="24"/>
                <w:lang w:val="nl-NL"/>
              </w:rPr>
              <w:t xml:space="preserve">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06F242F4" wp14:editId="16FF42D7">
                  <wp:extent cx="358140" cy="226695"/>
                  <wp:effectExtent l="19050" t="0" r="3810" b="0"/>
                  <wp:docPr id="82" name="Afbeelding 82"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5D4413">
            <w:pPr>
              <w:rPr>
                <w:rFonts w:ascii="Verdana" w:hAnsi="Verdana"/>
                <w:b/>
                <w:sz w:val="24"/>
                <w:szCs w:val="24"/>
                <w:lang w:val="nl-NL"/>
              </w:rPr>
            </w:pPr>
            <w:r w:rsidRPr="00146073">
              <w:rPr>
                <w:noProof/>
                <w:color w:val="0000FF"/>
                <w:lang w:val="nl-NL"/>
              </w:rPr>
              <w:drawing>
                <wp:inline distT="0" distB="0" distL="0" distR="0" wp14:anchorId="59B3EE6C" wp14:editId="66CE878A">
                  <wp:extent cx="190500" cy="144780"/>
                  <wp:effectExtent l="0" t="0" r="0" b="7620"/>
                  <wp:docPr id="16" name="Afbeelding 16"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25 Tienen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1C329EF6" wp14:editId="5D09176F">
                  <wp:extent cx="358140" cy="226695"/>
                  <wp:effectExtent l="19050" t="0" r="3810" b="0"/>
                  <wp:docPr id="83" name="Afbeelding 83"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keepLines/>
        <w:spacing w:before="120"/>
        <w:rPr>
          <w:rFonts w:ascii="Verdana" w:hAnsi="Verdana"/>
          <w:b/>
          <w:sz w:val="24"/>
          <w:szCs w:val="24"/>
          <w:lang w:val="nl-NL"/>
        </w:rPr>
      </w:pPr>
      <w:r w:rsidRPr="00146073">
        <w:rPr>
          <w:rStyle w:val="plaats0"/>
        </w:rPr>
        <w:t>Tienen</w:t>
      </w:r>
      <w:r w:rsidRPr="00146073">
        <w:rPr>
          <w:rFonts w:ascii="Verdana" w:hAnsi="Verdana"/>
          <w:b/>
          <w:sz w:val="24"/>
          <w:szCs w:val="24"/>
          <w:lang w:val="nl-NL"/>
        </w:rPr>
        <w:t xml:space="preserve"> </w:t>
      </w:r>
      <w:r w:rsidRPr="00146073">
        <w:rPr>
          <w:rFonts w:ascii="Verdana" w:hAnsi="Verdana"/>
          <w:sz w:val="24"/>
          <w:szCs w:val="24"/>
          <w:lang w:val="nl-NL"/>
        </w:rPr>
        <w:t>± 31.500 inwoners</w:t>
      </w:r>
    </w:p>
    <w:p w:rsidR="008E47A2" w:rsidRPr="00146073" w:rsidRDefault="008E47A2" w:rsidP="008E47A2">
      <w:pPr>
        <w:keepLines/>
        <w:numPr>
          <w:ilvl w:val="0"/>
          <w:numId w:val="75"/>
        </w:numPr>
        <w:spacing w:before="120"/>
        <w:rPr>
          <w:rFonts w:ascii="Verdana" w:hAnsi="Verdana"/>
          <w:sz w:val="24"/>
          <w:szCs w:val="24"/>
          <w:lang w:val="nl-NL"/>
        </w:rPr>
      </w:pPr>
      <w:r w:rsidRPr="00146073">
        <w:rPr>
          <w:rFonts w:ascii="Verdana" w:hAnsi="Verdana"/>
          <w:sz w:val="24"/>
          <w:szCs w:val="24"/>
          <w:lang w:val="nl-NL"/>
        </w:rPr>
        <w:t xml:space="preserve">Wie in België een kopje koffie bestelt, krijgt er het belangrijkste product van Tienen bij: suikerklontjes. </w:t>
      </w:r>
    </w:p>
    <w:p w:rsidR="008E47A2" w:rsidRPr="00146073" w:rsidRDefault="008E47A2" w:rsidP="008E47A2">
      <w:pPr>
        <w:keepLines/>
        <w:numPr>
          <w:ilvl w:val="0"/>
          <w:numId w:val="75"/>
        </w:numPr>
        <w:spacing w:before="120"/>
        <w:rPr>
          <w:rFonts w:ascii="Verdana" w:hAnsi="Verdana"/>
          <w:sz w:val="24"/>
          <w:szCs w:val="24"/>
          <w:lang w:val="nl-NL"/>
        </w:rPr>
      </w:pPr>
      <w:r w:rsidRPr="00146073">
        <w:rPr>
          <w:rFonts w:ascii="Verdana" w:hAnsi="Verdana"/>
          <w:sz w:val="24"/>
          <w:szCs w:val="24"/>
          <w:lang w:val="nl-NL"/>
        </w:rPr>
        <w:t xml:space="preserve">In Tienen staat de grootste suikerraffinaderij van het land. </w:t>
      </w:r>
    </w:p>
    <w:p w:rsidR="008E47A2" w:rsidRPr="00146073" w:rsidRDefault="008E47A2" w:rsidP="008E47A2">
      <w:pPr>
        <w:keepLines/>
        <w:numPr>
          <w:ilvl w:val="0"/>
          <w:numId w:val="75"/>
        </w:numPr>
        <w:spacing w:before="120"/>
        <w:rPr>
          <w:rFonts w:ascii="Verdana" w:hAnsi="Verdana"/>
          <w:sz w:val="24"/>
          <w:szCs w:val="24"/>
          <w:lang w:val="nl-NL"/>
        </w:rPr>
      </w:pPr>
      <w:r w:rsidRPr="00146073">
        <w:rPr>
          <w:rFonts w:ascii="Verdana" w:hAnsi="Verdana"/>
          <w:sz w:val="24"/>
          <w:szCs w:val="24"/>
          <w:lang w:val="nl-NL"/>
        </w:rPr>
        <w:t>Nagenoeg alle suikerbieten die in de Has</w:t>
      </w:r>
      <w:r w:rsidRPr="00146073">
        <w:rPr>
          <w:rFonts w:ascii="Verdana" w:hAnsi="Verdana"/>
          <w:sz w:val="24"/>
          <w:szCs w:val="24"/>
          <w:lang w:val="nl-NL"/>
        </w:rPr>
        <w:softHyphen/>
        <w:t xml:space="preserve">pengouw worden verbouwd (op een kwart van de beschikbare akkers staan suikerbieten) worden in Tienen verwerkt. </w:t>
      </w:r>
    </w:p>
    <w:p w:rsidR="008E47A2" w:rsidRPr="00146073" w:rsidRDefault="008E47A2" w:rsidP="008E47A2">
      <w:pPr>
        <w:keepLines/>
        <w:numPr>
          <w:ilvl w:val="0"/>
          <w:numId w:val="75"/>
        </w:numPr>
        <w:spacing w:before="120"/>
        <w:rPr>
          <w:rFonts w:ascii="Verdana" w:hAnsi="Verdana"/>
          <w:sz w:val="24"/>
          <w:szCs w:val="24"/>
          <w:lang w:val="nl-NL"/>
        </w:rPr>
      </w:pPr>
      <w:r w:rsidRPr="00146073">
        <w:rPr>
          <w:rFonts w:ascii="Verdana" w:hAnsi="Verdana"/>
          <w:sz w:val="24"/>
          <w:szCs w:val="24"/>
          <w:lang w:val="nl-NL"/>
        </w:rPr>
        <w:t>Vanuit diverse dorpen waar de suikerbieten worden geraspt, gaat het bietensap via pijpleidin</w:t>
      </w:r>
      <w:r w:rsidRPr="00146073">
        <w:rPr>
          <w:rFonts w:ascii="Verdana" w:hAnsi="Verdana"/>
          <w:sz w:val="24"/>
          <w:szCs w:val="24"/>
          <w:lang w:val="nl-NL"/>
        </w:rPr>
        <w:softHyphen/>
        <w:t>gen naar Tienen.</w:t>
      </w:r>
    </w:p>
    <w:p w:rsidR="008E47A2" w:rsidRPr="00146073" w:rsidRDefault="008E47A2" w:rsidP="008E47A2">
      <w:pPr>
        <w:keepLines/>
        <w:numPr>
          <w:ilvl w:val="0"/>
          <w:numId w:val="75"/>
        </w:numPr>
        <w:spacing w:before="120"/>
        <w:rPr>
          <w:rFonts w:ascii="Verdana" w:hAnsi="Verdana"/>
          <w:sz w:val="24"/>
          <w:szCs w:val="24"/>
          <w:lang w:val="nl-NL"/>
        </w:rPr>
      </w:pPr>
      <w:r w:rsidRPr="00146073">
        <w:rPr>
          <w:rFonts w:ascii="Verdana" w:hAnsi="Verdana"/>
          <w:sz w:val="24"/>
          <w:szCs w:val="24"/>
          <w:lang w:val="nl-NL"/>
        </w:rPr>
        <w:t>Het Gallo</w:t>
      </w:r>
      <w:r w:rsidRPr="00146073">
        <w:rPr>
          <w:rFonts w:ascii="Verdana" w:hAnsi="Verdana"/>
          <w:sz w:val="24"/>
          <w:szCs w:val="24"/>
          <w:lang w:val="nl-NL"/>
        </w:rPr>
        <w:noBreakHyphen/>
        <w:t xml:space="preserve">Romeinse verleden en twee grote gotische kerken vormen de grootste attracties van het stadje. </w:t>
      </w:r>
    </w:p>
    <w:p w:rsidR="008E47A2" w:rsidRPr="00146073" w:rsidRDefault="008E47A2" w:rsidP="008E47A2">
      <w:pPr>
        <w:keepLines/>
        <w:numPr>
          <w:ilvl w:val="0"/>
          <w:numId w:val="75"/>
        </w:numPr>
        <w:spacing w:before="120"/>
        <w:rPr>
          <w:rFonts w:ascii="Verdana" w:hAnsi="Verdana"/>
          <w:sz w:val="24"/>
          <w:szCs w:val="24"/>
          <w:lang w:val="nl-NL"/>
        </w:rPr>
      </w:pPr>
      <w:r w:rsidRPr="00146073">
        <w:rPr>
          <w:rFonts w:ascii="Verdana" w:hAnsi="Verdana"/>
          <w:sz w:val="24"/>
          <w:szCs w:val="24"/>
          <w:lang w:val="nl-NL"/>
        </w:rPr>
        <w:t>En een tochtje door de omliggende Haspengouw is altijd aan</w:t>
      </w:r>
      <w:r w:rsidRPr="00146073">
        <w:rPr>
          <w:rFonts w:ascii="Verdana" w:hAnsi="Verdana"/>
          <w:sz w:val="24"/>
          <w:szCs w:val="24"/>
          <w:lang w:val="nl-NL"/>
        </w:rPr>
        <w:softHyphen/>
        <w:t>genaam.</w:t>
      </w: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5D4413">
            <w:pPr>
              <w:rPr>
                <w:rFonts w:ascii="Verdana" w:hAnsi="Verdana"/>
                <w:b/>
                <w:sz w:val="24"/>
                <w:szCs w:val="24"/>
                <w:lang w:val="nl-NL"/>
              </w:rPr>
            </w:pPr>
            <w:r w:rsidRPr="00146073">
              <w:rPr>
                <w:noProof/>
                <w:color w:val="0000FF"/>
                <w:lang w:val="nl-NL"/>
              </w:rPr>
              <w:drawing>
                <wp:inline distT="0" distB="0" distL="0" distR="0" wp14:anchorId="4F6F2934" wp14:editId="768C8D66">
                  <wp:extent cx="190500" cy="144780"/>
                  <wp:effectExtent l="0" t="0" r="0" b="7620"/>
                  <wp:docPr id="17" name="Afbeelding 17"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24 Boutersem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09197646" wp14:editId="30DB046B">
                  <wp:extent cx="358140" cy="226695"/>
                  <wp:effectExtent l="19050" t="0" r="3810" b="0"/>
                  <wp:docPr id="84" name="Afbeelding 84"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5D4413">
            <w:pPr>
              <w:rPr>
                <w:rFonts w:ascii="Verdana" w:hAnsi="Verdana"/>
                <w:b/>
                <w:sz w:val="24"/>
                <w:szCs w:val="24"/>
                <w:lang w:val="nl-NL"/>
              </w:rPr>
            </w:pPr>
            <w:r w:rsidRPr="00146073">
              <w:rPr>
                <w:noProof/>
                <w:color w:val="0000FF"/>
                <w:lang w:val="nl-NL"/>
              </w:rPr>
              <w:lastRenderedPageBreak/>
              <w:drawing>
                <wp:inline distT="0" distB="0" distL="0" distR="0" wp14:anchorId="65461EAC" wp14:editId="4E139EE6">
                  <wp:extent cx="190500" cy="144780"/>
                  <wp:effectExtent l="0" t="0" r="0" b="7620"/>
                  <wp:docPr id="18" name="Afbeelding 18"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23 Leuven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61C3C567" wp14:editId="2E78F72E">
                  <wp:extent cx="358140" cy="226695"/>
                  <wp:effectExtent l="19050" t="0" r="3810" b="0"/>
                  <wp:docPr id="85" name="Afbeelding 85"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pStyle w:val="Alinia6"/>
        <w:rPr>
          <w:szCs w:val="24"/>
        </w:rPr>
      </w:pPr>
      <w:r w:rsidRPr="00146073">
        <w:rPr>
          <w:rStyle w:val="plaats0"/>
        </w:rPr>
        <w:t>Leuven</w:t>
      </w:r>
      <w:r w:rsidRPr="00146073">
        <w:rPr>
          <w:szCs w:val="24"/>
        </w:rPr>
        <w:t xml:space="preserve"> ± </w:t>
      </w:r>
      <w:r w:rsidRPr="00146073">
        <w:t>88.500 inwoners</w:t>
      </w:r>
    </w:p>
    <w:p w:rsidR="008E47A2" w:rsidRPr="00146073" w:rsidRDefault="008E47A2" w:rsidP="008E47A2">
      <w:pPr>
        <w:pStyle w:val="BusTic"/>
        <w:numPr>
          <w:ilvl w:val="0"/>
          <w:numId w:val="2"/>
        </w:numPr>
        <w:ind w:left="284" w:hanging="284"/>
      </w:pPr>
      <w:r w:rsidRPr="00146073">
        <w:t xml:space="preserve">Dat Leuven een universiteitsstad is, bepaalde het stadscentrum binnen de `vesten', met name de vele oude (meest middeleeuwse) collegegebouwen, en de sfeer. </w:t>
      </w:r>
    </w:p>
    <w:p w:rsidR="008E47A2" w:rsidRPr="00146073" w:rsidRDefault="008E47A2" w:rsidP="008E47A2">
      <w:pPr>
        <w:pStyle w:val="BusTic"/>
        <w:numPr>
          <w:ilvl w:val="0"/>
          <w:numId w:val="2"/>
        </w:numPr>
        <w:ind w:left="284" w:hanging="284"/>
      </w:pPr>
      <w:r w:rsidRPr="00146073">
        <w:t xml:space="preserve">De immer aanwezige studenten, bijna eenderde van de bevolking, zorgen steevast voor levendigheid. </w:t>
      </w:r>
    </w:p>
    <w:p w:rsidR="008E47A2" w:rsidRPr="00146073" w:rsidRDefault="008E47A2" w:rsidP="008E47A2">
      <w:pPr>
        <w:pStyle w:val="BusTic"/>
        <w:numPr>
          <w:ilvl w:val="0"/>
          <w:numId w:val="2"/>
        </w:numPr>
        <w:ind w:left="284" w:hanging="284"/>
      </w:pPr>
      <w:r w:rsidRPr="00146073">
        <w:t xml:space="preserve">Loop naar de Oude Markt, vanwege alle kroegen bekend als de langste toog ter wereld, en je zit er middenin. </w:t>
      </w:r>
    </w:p>
    <w:p w:rsidR="008E47A2" w:rsidRPr="00146073" w:rsidRDefault="008E47A2" w:rsidP="008E47A2">
      <w:pPr>
        <w:pStyle w:val="BusTic"/>
        <w:numPr>
          <w:ilvl w:val="0"/>
          <w:numId w:val="2"/>
        </w:numPr>
        <w:ind w:left="284" w:hanging="284"/>
      </w:pPr>
      <w:r w:rsidRPr="00146073">
        <w:t>Maar ook elders in de stad komt geen einde aan de bruine kroegen en postmoderne cafés.</w:t>
      </w:r>
    </w:p>
    <w:p w:rsidR="008E47A2" w:rsidRPr="00146073" w:rsidRDefault="008E47A2" w:rsidP="008E47A2">
      <w:pPr>
        <w:pStyle w:val="BusTic"/>
        <w:numPr>
          <w:ilvl w:val="0"/>
          <w:numId w:val="2"/>
        </w:numPr>
        <w:ind w:left="284" w:hanging="284"/>
      </w:pPr>
      <w:r w:rsidRPr="00146073">
        <w:t xml:space="preserve">Leuven is bovendien een gezellige winkelstad. </w:t>
      </w:r>
    </w:p>
    <w:p w:rsidR="008E47A2" w:rsidRPr="00146073" w:rsidRDefault="008E47A2" w:rsidP="008E47A2">
      <w:pPr>
        <w:pStyle w:val="BusTic"/>
        <w:numPr>
          <w:ilvl w:val="0"/>
          <w:numId w:val="2"/>
        </w:numPr>
        <w:ind w:left="284" w:hanging="284"/>
      </w:pPr>
      <w:r w:rsidRPr="00146073">
        <w:t xml:space="preserve">Het aanbod concentreert zich in de </w:t>
      </w:r>
      <w:proofErr w:type="spellStart"/>
      <w:r w:rsidRPr="00146073">
        <w:t>Diestsestraat</w:t>
      </w:r>
      <w:proofErr w:type="spellEnd"/>
      <w:r w:rsidRPr="00146073">
        <w:t xml:space="preserve"> en de Bondgenotenlaan, de brede boulevard die de Grote Markt met het treinstation verbindt. </w:t>
      </w:r>
    </w:p>
    <w:p w:rsidR="008E47A2" w:rsidRPr="00146073" w:rsidRDefault="008E47A2" w:rsidP="008E47A2">
      <w:pPr>
        <w:pStyle w:val="BusTic"/>
        <w:numPr>
          <w:ilvl w:val="0"/>
          <w:numId w:val="2"/>
        </w:numPr>
        <w:ind w:left="284" w:hanging="284"/>
      </w:pPr>
      <w:r w:rsidRPr="00146073">
        <w:t xml:space="preserve">Andere winkelstraten liggen richting Vismarkt, de </w:t>
      </w:r>
      <w:proofErr w:type="spellStart"/>
      <w:r w:rsidRPr="00146073">
        <w:t>Brusselsestraat</w:t>
      </w:r>
      <w:proofErr w:type="spellEnd"/>
      <w:r w:rsidRPr="00146073">
        <w:t xml:space="preserve"> en de </w:t>
      </w:r>
      <w:proofErr w:type="spellStart"/>
      <w:r w:rsidRPr="00146073">
        <w:t>Mechelsestraat</w:t>
      </w:r>
      <w:proofErr w:type="spellEnd"/>
      <w:r w:rsidRPr="00146073">
        <w:t xml:space="preserve">. </w:t>
      </w:r>
    </w:p>
    <w:p w:rsidR="008E47A2" w:rsidRPr="00146073" w:rsidRDefault="008E47A2" w:rsidP="008E47A2">
      <w:pPr>
        <w:pStyle w:val="BusTic"/>
        <w:numPr>
          <w:ilvl w:val="0"/>
          <w:numId w:val="2"/>
        </w:numPr>
        <w:ind w:left="284" w:hanging="284"/>
      </w:pPr>
      <w:r w:rsidRPr="00146073">
        <w:t xml:space="preserve">Op vrijdag is de Leuvense binnenstad één markt. </w:t>
      </w:r>
    </w:p>
    <w:p w:rsidR="008E47A2" w:rsidRPr="00146073" w:rsidRDefault="008E47A2" w:rsidP="008E47A2">
      <w:pPr>
        <w:pStyle w:val="BusTic"/>
        <w:numPr>
          <w:ilvl w:val="0"/>
          <w:numId w:val="2"/>
        </w:numPr>
        <w:ind w:left="284" w:hanging="284"/>
      </w:pPr>
      <w:r w:rsidRPr="00146073">
        <w:t xml:space="preserve">Na de Katholieke Universiteit is de brouwerij Stella Artois, 's </w:t>
      </w:r>
      <w:proofErr w:type="spellStart"/>
      <w:r w:rsidRPr="00146073">
        <w:t>lands</w:t>
      </w:r>
      <w:proofErr w:type="spellEnd"/>
      <w:r w:rsidRPr="00146073">
        <w:t xml:space="preserve"> grootste bierleverancier, Leuvens grootste werkgever.</w:t>
      </w:r>
    </w:p>
    <w:tbl>
      <w:tblPr>
        <w:tblStyle w:val="Tabel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52"/>
        <w:gridCol w:w="895"/>
        <w:gridCol w:w="3957"/>
        <w:gridCol w:w="816"/>
      </w:tblGrid>
      <w:tr w:rsidR="008E47A2" w:rsidRPr="00146073" w:rsidTr="00A340E8">
        <w:trPr>
          <w:trHeight w:val="254"/>
        </w:trPr>
        <w:tc>
          <w:tcPr>
            <w:tcW w:w="2284" w:type="pct"/>
            <w:vMerge w:val="restart"/>
            <w:shd w:val="clear" w:color="auto" w:fill="D9D9D9" w:themeFill="background1" w:themeFillShade="D9"/>
            <w:vAlign w:val="center"/>
          </w:tcPr>
          <w:p w:rsidR="008E47A2" w:rsidRPr="00146073" w:rsidRDefault="008E47A2" w:rsidP="008E47A2">
            <w:pPr>
              <w:rPr>
                <w:rFonts w:ascii="Verdana" w:hAnsi="Verdana"/>
                <w:b/>
                <w:sz w:val="24"/>
                <w:szCs w:val="24"/>
                <w:lang w:val="nl-NL"/>
              </w:rPr>
            </w:pPr>
            <w:r w:rsidRPr="00146073">
              <w:rPr>
                <w:rFonts w:ascii="Verdana" w:hAnsi="Verdana"/>
                <w:b/>
                <w:sz w:val="24"/>
                <w:szCs w:val="24"/>
                <w:lang w:val="nl-NL"/>
              </w:rPr>
              <w:t xml:space="preserve">Knooppunt met de </w:t>
            </w:r>
            <w:r w:rsidRPr="008E47A2">
              <w:rPr>
                <w:rFonts w:ascii="Comic Sans MS" w:hAnsi="Comic Sans MS"/>
                <w:b/>
                <w:noProof/>
                <w:color w:val="0000FF"/>
                <w:sz w:val="24"/>
                <w:szCs w:val="24"/>
                <w:lang w:val="nl-NL"/>
              </w:rPr>
              <w:drawing>
                <wp:inline distT="0" distB="0" distL="0" distR="0" wp14:anchorId="524DFE87" wp14:editId="152A5544">
                  <wp:extent cx="358140" cy="226695"/>
                  <wp:effectExtent l="19050" t="0" r="3810" b="0"/>
                  <wp:docPr id="25" name="Afbeelding 25" desc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2">
                            <a:hlinkClick r:id="rId27" tgtFrame="_blank"/>
                          </pic:cNvPr>
                          <pic:cNvPicPr>
                            <a:picLocks noChangeAspect="1" noChangeArrowheads="1"/>
                          </pic:cNvPicPr>
                        </pic:nvPicPr>
                        <pic:blipFill>
                          <a:blip r:embed="rId28"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Pr>
                <w:rFonts w:ascii="Verdana" w:hAnsi="Verdana"/>
                <w:b/>
                <w:sz w:val="24"/>
                <w:szCs w:val="24"/>
                <w:lang w:val="nl-NL"/>
              </w:rPr>
              <w:t xml:space="preserve"> </w:t>
            </w:r>
          </w:p>
        </w:tc>
        <w:tc>
          <w:tcPr>
            <w:tcW w:w="433" w:type="pct"/>
            <w:vMerge w:val="restart"/>
            <w:vAlign w:val="center"/>
          </w:tcPr>
          <w:p w:rsidR="008E47A2" w:rsidRPr="00146073" w:rsidRDefault="008E47A2" w:rsidP="00A340E8">
            <w:pPr>
              <w:jc w:val="center"/>
              <w:rPr>
                <w:rFonts w:ascii="Verdana" w:hAnsi="Verdana"/>
                <w:b/>
                <w:sz w:val="24"/>
                <w:szCs w:val="24"/>
                <w:lang w:val="nl-NL"/>
              </w:rPr>
            </w:pPr>
            <w:r w:rsidRPr="008E47A2">
              <w:rPr>
                <w:rFonts w:ascii="Comic Sans MS" w:hAnsi="Comic Sans MS"/>
                <w:b/>
                <w:noProof/>
                <w:color w:val="0000FF"/>
                <w:sz w:val="24"/>
                <w:szCs w:val="24"/>
                <w:lang w:val="nl-NL"/>
              </w:rPr>
              <w:drawing>
                <wp:inline distT="0" distB="0" distL="0" distR="0">
                  <wp:extent cx="358140" cy="226695"/>
                  <wp:effectExtent l="19050" t="0" r="3810" b="0"/>
                  <wp:docPr id="27" name="Afbeelding 27" desc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2">
                            <a:hlinkClick r:id="rId27" tgtFrame="_blank"/>
                          </pic:cNvPr>
                          <pic:cNvPicPr>
                            <a:picLocks noChangeAspect="1" noChangeArrowheads="1"/>
                          </pic:cNvPicPr>
                        </pic:nvPicPr>
                        <pic:blipFill>
                          <a:blip r:embed="rId28"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Pr>
                <w:rFonts w:ascii="Verdana" w:hAnsi="Verdana"/>
                <w:b/>
                <w:sz w:val="24"/>
                <w:szCs w:val="24"/>
                <w:lang w:val="nl-NL"/>
              </w:rPr>
              <w:t xml:space="preserve"> </w:t>
            </w:r>
            <w:r w:rsidRPr="008E47A2">
              <w:rPr>
                <w:rFonts w:ascii="Comic Sans MS" w:hAnsi="Comic Sans MS"/>
                <w:b/>
                <w:noProof/>
                <w:color w:val="0000FF"/>
                <w:sz w:val="24"/>
                <w:szCs w:val="24"/>
                <w:lang w:val="nl-NL"/>
              </w:rPr>
              <w:drawing>
                <wp:inline distT="0" distB="0" distL="0" distR="0" wp14:anchorId="1360C535" wp14:editId="027A2B78">
                  <wp:extent cx="358140" cy="226695"/>
                  <wp:effectExtent l="19050" t="0" r="3810" b="0"/>
                  <wp:docPr id="24" name="Afbeelding 24"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Pr>
                <w:rFonts w:ascii="Verdana" w:hAnsi="Verdana"/>
                <w:b/>
                <w:sz w:val="24"/>
                <w:szCs w:val="24"/>
                <w:lang w:val="nl-NL"/>
              </w:rPr>
              <w:t xml:space="preserve"> </w:t>
            </w:r>
          </w:p>
        </w:tc>
        <w:tc>
          <w:tcPr>
            <w:tcW w:w="1902" w:type="pct"/>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Leuven</w:t>
            </w:r>
          </w:p>
        </w:tc>
        <w:tc>
          <w:tcPr>
            <w:tcW w:w="382" w:type="pct"/>
            <w:vMerge w:val="restart"/>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3BFDCA9D" wp14:editId="1252C5E0">
                  <wp:extent cx="358140" cy="226695"/>
                  <wp:effectExtent l="19050" t="0" r="3810" b="0"/>
                  <wp:docPr id="57" name="Afbeelding 57"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r w:rsidR="008E47A2" w:rsidRPr="00146073" w:rsidTr="00A340E8">
        <w:trPr>
          <w:trHeight w:val="254"/>
        </w:trPr>
        <w:tc>
          <w:tcPr>
            <w:tcW w:w="2284" w:type="pct"/>
            <w:vMerge/>
            <w:shd w:val="clear" w:color="auto" w:fill="D9D9D9" w:themeFill="background1" w:themeFillShade="D9"/>
            <w:vAlign w:val="center"/>
          </w:tcPr>
          <w:p w:rsidR="008E47A2" w:rsidRPr="00146073" w:rsidRDefault="008E47A2" w:rsidP="00A340E8">
            <w:pPr>
              <w:rPr>
                <w:rFonts w:ascii="Verdana" w:hAnsi="Verdana"/>
                <w:b/>
                <w:sz w:val="24"/>
                <w:szCs w:val="24"/>
                <w:lang w:val="nl-NL"/>
              </w:rPr>
            </w:pPr>
          </w:p>
        </w:tc>
        <w:tc>
          <w:tcPr>
            <w:tcW w:w="433" w:type="pct"/>
            <w:vMerge/>
            <w:vAlign w:val="center"/>
          </w:tcPr>
          <w:p w:rsidR="008E47A2" w:rsidRPr="00146073" w:rsidRDefault="008E47A2" w:rsidP="00A340E8">
            <w:pPr>
              <w:rPr>
                <w:rFonts w:ascii="Verdana" w:hAnsi="Verdana"/>
                <w:b/>
                <w:sz w:val="24"/>
                <w:szCs w:val="24"/>
                <w:lang w:val="nl-NL"/>
              </w:rPr>
            </w:pPr>
          </w:p>
        </w:tc>
        <w:tc>
          <w:tcPr>
            <w:tcW w:w="1902" w:type="pct"/>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Aachen</w:t>
            </w:r>
          </w:p>
        </w:tc>
        <w:tc>
          <w:tcPr>
            <w:tcW w:w="382" w:type="pct"/>
            <w:vMerge/>
            <w:vAlign w:val="center"/>
          </w:tcPr>
          <w:p w:rsidR="008E47A2" w:rsidRPr="00146073" w:rsidRDefault="008E47A2" w:rsidP="00A340E8">
            <w:pPr>
              <w:rPr>
                <w:rFonts w:ascii="Verdana" w:hAnsi="Verdana"/>
                <w:b/>
                <w:sz w:val="24"/>
                <w:szCs w:val="24"/>
                <w:lang w:val="nl-NL"/>
              </w:rPr>
            </w:pPr>
          </w:p>
        </w:tc>
      </w:tr>
    </w:tbl>
    <w:p w:rsidR="008E47A2" w:rsidRPr="00146073" w:rsidRDefault="008E47A2" w:rsidP="008E47A2">
      <w:pPr>
        <w:rPr>
          <w:rFonts w:ascii="Verdana" w:hAnsi="Verdana"/>
          <w:sz w:val="24"/>
          <w:szCs w:val="24"/>
          <w:lang w:val="nl-NL"/>
        </w:rPr>
      </w:pP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8E47A2">
            <w:pPr>
              <w:rPr>
                <w:rFonts w:ascii="Verdana" w:hAnsi="Verdana"/>
                <w:b/>
                <w:sz w:val="24"/>
                <w:szCs w:val="24"/>
                <w:lang w:val="nl-NL"/>
              </w:rPr>
            </w:pPr>
            <w:r w:rsidRPr="00146073">
              <w:rPr>
                <w:noProof/>
                <w:color w:val="0000FF"/>
                <w:lang w:val="nl-NL"/>
              </w:rPr>
              <w:drawing>
                <wp:inline distT="0" distB="0" distL="0" distR="0" wp14:anchorId="45618C6A" wp14:editId="4A54A3E3">
                  <wp:extent cx="190500" cy="144780"/>
                  <wp:effectExtent l="0" t="0" r="0" b="7620"/>
                  <wp:docPr id="19" name="Afbeelding 19"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22 Bertem                               </w:t>
            </w:r>
          </w:p>
        </w:tc>
        <w:tc>
          <w:tcPr>
            <w:tcW w:w="850" w:type="dxa"/>
            <w:shd w:val="clear" w:color="auto" w:fill="auto"/>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2C200C17" wp14:editId="647C92EA">
                  <wp:extent cx="358140" cy="226695"/>
                  <wp:effectExtent l="19050" t="0" r="3810" b="0"/>
                  <wp:docPr id="53" name="Afbeelding 53"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sidRPr="00146073">
              <w:rPr>
                <w:rFonts w:ascii="Verdana" w:hAnsi="Verdana"/>
                <w:b/>
                <w:sz w:val="24"/>
                <w:szCs w:val="24"/>
                <w:lang w:val="nl-NL"/>
              </w:rPr>
              <w:t xml:space="preserve"> </w:t>
            </w:r>
          </w:p>
        </w:tc>
      </w:tr>
    </w:tbl>
    <w:p w:rsidR="008E47A2" w:rsidRDefault="008E47A2" w:rsidP="008E47A2">
      <w:pPr>
        <w:pStyle w:val="Alinia6"/>
      </w:pPr>
      <w:r w:rsidRPr="00146073">
        <w:rPr>
          <w:rStyle w:val="plaats0"/>
        </w:rPr>
        <w:t>Bertem</w:t>
      </w:r>
      <w:r w:rsidRPr="00146073">
        <w:t xml:space="preserve"> </w:t>
      </w:r>
      <w:r>
        <w:t xml:space="preserve"> ± </w:t>
      </w:r>
      <w:r w:rsidRPr="00146073">
        <w:t xml:space="preserve">9000 inwoners. </w:t>
      </w:r>
    </w:p>
    <w:p w:rsidR="008E47A2" w:rsidRDefault="008E47A2" w:rsidP="008E47A2">
      <w:pPr>
        <w:pStyle w:val="BusTic"/>
        <w:numPr>
          <w:ilvl w:val="0"/>
          <w:numId w:val="2"/>
        </w:numPr>
        <w:ind w:left="284" w:hanging="284"/>
      </w:pPr>
      <w:r w:rsidRPr="00146073">
        <w:t xml:space="preserve">De gemeente ligt in de landstreek </w:t>
      </w:r>
      <w:proofErr w:type="spellStart"/>
      <w:r w:rsidRPr="00146073">
        <w:t>Dijleland</w:t>
      </w:r>
      <w:proofErr w:type="spellEnd"/>
      <w:r w:rsidRPr="00146073">
        <w:t>.</w:t>
      </w:r>
    </w:p>
    <w:p w:rsidR="008E47A2" w:rsidRPr="00146073" w:rsidRDefault="008E47A2" w:rsidP="008E47A2">
      <w:pPr>
        <w:pStyle w:val="Alinia6"/>
        <w:rPr>
          <w:rStyle w:val="Beziens"/>
        </w:rPr>
      </w:pPr>
      <w:r w:rsidRPr="00146073">
        <w:rPr>
          <w:rStyle w:val="Beziens"/>
        </w:rPr>
        <w:t>Geschiedenis</w:t>
      </w:r>
    </w:p>
    <w:p w:rsidR="008E47A2" w:rsidRDefault="008E47A2" w:rsidP="008E47A2">
      <w:pPr>
        <w:pStyle w:val="BusTic"/>
        <w:numPr>
          <w:ilvl w:val="0"/>
          <w:numId w:val="2"/>
        </w:numPr>
        <w:ind w:left="284" w:hanging="284"/>
      </w:pPr>
      <w:r w:rsidRPr="00146073">
        <w:t xml:space="preserve">De naam Bertem verwijst naar de moerassen van de Voer of naar de eigennaam Beert. Bertem ontstond als landgoed van de abdij van </w:t>
      </w:r>
      <w:proofErr w:type="spellStart"/>
      <w:r w:rsidRPr="00146073">
        <w:t>Corbie</w:t>
      </w:r>
      <w:proofErr w:type="spellEnd"/>
      <w:r w:rsidRPr="00146073">
        <w:t xml:space="preserve"> (Frankrijk). </w:t>
      </w:r>
    </w:p>
    <w:p w:rsidR="008E47A2" w:rsidRDefault="008E47A2" w:rsidP="008E47A2">
      <w:pPr>
        <w:pStyle w:val="BusTic"/>
        <w:numPr>
          <w:ilvl w:val="0"/>
          <w:numId w:val="2"/>
        </w:numPr>
        <w:ind w:left="284" w:hanging="284"/>
      </w:pPr>
      <w:r w:rsidRPr="00146073">
        <w:t>Het dorp telt nog vele "</w:t>
      </w:r>
      <w:proofErr w:type="spellStart"/>
      <w:r w:rsidRPr="00146073">
        <w:t>teussers</w:t>
      </w:r>
      <w:proofErr w:type="spellEnd"/>
      <w:r w:rsidRPr="00146073">
        <w:t xml:space="preserve">" of veehandelaars. </w:t>
      </w:r>
    </w:p>
    <w:p w:rsidR="008E47A2" w:rsidRPr="00146073" w:rsidRDefault="008E47A2" w:rsidP="008E47A2">
      <w:pPr>
        <w:pStyle w:val="BusTic"/>
        <w:numPr>
          <w:ilvl w:val="0"/>
          <w:numId w:val="2"/>
        </w:numPr>
        <w:ind w:left="284" w:hanging="284"/>
      </w:pPr>
      <w:r w:rsidRPr="00146073">
        <w:t>Om die reden is de huisstijl van de gemeente Bertem ook gebaseerd op het aloude "</w:t>
      </w:r>
      <w:proofErr w:type="spellStart"/>
      <w:r w:rsidRPr="00146073">
        <w:t>teussersgebaar</w:t>
      </w:r>
      <w:proofErr w:type="spellEnd"/>
      <w:r w:rsidRPr="00146073">
        <w:t>"; twee handen die het gebaar uitvoeren waarmee de veeboeren een overeenkomst afsloten.</w:t>
      </w:r>
    </w:p>
    <w:tbl>
      <w:tblPr>
        <w:tblStyle w:val="Tabelraster"/>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5102"/>
        <w:gridCol w:w="850"/>
      </w:tblGrid>
      <w:tr w:rsidR="008E47A2" w:rsidRPr="00146073" w:rsidTr="00A340E8">
        <w:trPr>
          <w:trHeight w:val="510"/>
        </w:trPr>
        <w:tc>
          <w:tcPr>
            <w:tcW w:w="5102" w:type="dxa"/>
            <w:shd w:val="clear" w:color="auto" w:fill="auto"/>
            <w:vAlign w:val="center"/>
          </w:tcPr>
          <w:p w:rsidR="008E47A2" w:rsidRPr="00146073" w:rsidRDefault="008E47A2" w:rsidP="008E47A2">
            <w:pPr>
              <w:rPr>
                <w:rFonts w:ascii="Verdana" w:hAnsi="Verdana"/>
                <w:b/>
                <w:sz w:val="24"/>
                <w:szCs w:val="24"/>
                <w:lang w:val="nl-NL"/>
              </w:rPr>
            </w:pPr>
            <w:r w:rsidRPr="00146073">
              <w:rPr>
                <w:noProof/>
                <w:color w:val="0000FF"/>
                <w:lang w:val="nl-NL"/>
              </w:rPr>
              <w:drawing>
                <wp:inline distT="0" distB="0" distL="0" distR="0" wp14:anchorId="54F71FB2" wp14:editId="2787CD54">
                  <wp:extent cx="190500" cy="144780"/>
                  <wp:effectExtent l="0" t="0" r="0" b="7620"/>
                  <wp:docPr id="20" name="Afbeelding 20" descr="Beschrijving: Afslagsymbo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Afslagsymbool.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146073">
              <w:rPr>
                <w:rFonts w:ascii="Verdana" w:hAnsi="Verdana"/>
                <w:b/>
                <w:sz w:val="24"/>
                <w:szCs w:val="24"/>
                <w:lang w:val="nl-NL"/>
              </w:rPr>
              <w:t xml:space="preserve"> 21 Sterrebeek                         </w:t>
            </w:r>
          </w:p>
        </w:tc>
        <w:tc>
          <w:tcPr>
            <w:tcW w:w="850" w:type="dxa"/>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1FDCC4F1" wp14:editId="737C1894">
                  <wp:extent cx="358140" cy="226695"/>
                  <wp:effectExtent l="19050" t="0" r="3810" b="0"/>
                  <wp:docPr id="86" name="Afbeelding 86"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bl>
    <w:p w:rsidR="008E47A2" w:rsidRPr="00146073" w:rsidRDefault="008E47A2" w:rsidP="008E47A2">
      <w:pPr>
        <w:rPr>
          <w:rFonts w:ascii="Verdana" w:hAnsi="Verdana"/>
          <w:sz w:val="24"/>
          <w:szCs w:val="24"/>
          <w:lang w:val="nl-NL"/>
        </w:rPr>
      </w:pPr>
    </w:p>
    <w:tbl>
      <w:tblPr>
        <w:tblStyle w:val="Tabelrast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85"/>
        <w:gridCol w:w="825"/>
        <w:gridCol w:w="3989"/>
        <w:gridCol w:w="821"/>
      </w:tblGrid>
      <w:tr w:rsidR="008E47A2" w:rsidRPr="00146073" w:rsidTr="00A340E8">
        <w:trPr>
          <w:trHeight w:val="254"/>
        </w:trPr>
        <w:tc>
          <w:tcPr>
            <w:tcW w:w="2296" w:type="pct"/>
            <w:vMerge w:val="restart"/>
            <w:shd w:val="clear" w:color="auto" w:fill="D9D9D9" w:themeFill="background1" w:themeFillShade="D9"/>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 xml:space="preserve">Knooppunt met de </w:t>
            </w:r>
            <w:r w:rsidRPr="00146073">
              <w:rPr>
                <w:rFonts w:ascii="Verdana" w:hAnsi="Verdana"/>
                <w:b/>
                <w:noProof/>
                <w:color w:val="0000FF"/>
                <w:sz w:val="24"/>
                <w:szCs w:val="24"/>
                <w:lang w:val="nl-NL"/>
              </w:rPr>
              <w:drawing>
                <wp:inline distT="0" distB="0" distL="0" distR="0" wp14:anchorId="5D664DCF" wp14:editId="38C3DBC9">
                  <wp:extent cx="293684" cy="180000"/>
                  <wp:effectExtent l="0" t="0" r="0" b="0"/>
                  <wp:docPr id="34" name="Afbeelding 34" descr="R0 B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0 BE.svg">
                            <a:hlinkClick r:id="rId29" tooltip="&quot;R0 (België)&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684" cy="180000"/>
                          </a:xfrm>
                          <a:prstGeom prst="rect">
                            <a:avLst/>
                          </a:prstGeom>
                          <a:noFill/>
                          <a:ln>
                            <a:noFill/>
                          </a:ln>
                        </pic:spPr>
                      </pic:pic>
                    </a:graphicData>
                  </a:graphic>
                </wp:inline>
              </w:drawing>
            </w:r>
          </w:p>
        </w:tc>
        <w:tc>
          <w:tcPr>
            <w:tcW w:w="396" w:type="pct"/>
            <w:vMerge w:val="restart"/>
            <w:vAlign w:val="center"/>
          </w:tcPr>
          <w:p w:rsidR="008E47A2" w:rsidRPr="00146073" w:rsidRDefault="008E47A2" w:rsidP="00A340E8">
            <w:pPr>
              <w:jc w:val="center"/>
              <w:rPr>
                <w:rFonts w:ascii="Verdana" w:hAnsi="Verdana"/>
                <w:b/>
                <w:sz w:val="24"/>
                <w:szCs w:val="24"/>
                <w:lang w:val="nl-NL"/>
              </w:rPr>
            </w:pPr>
          </w:p>
        </w:tc>
        <w:tc>
          <w:tcPr>
            <w:tcW w:w="1914" w:type="pct"/>
            <w:vAlign w:val="center"/>
          </w:tcPr>
          <w:p w:rsidR="008E47A2" w:rsidRPr="00146073" w:rsidRDefault="008E47A2" w:rsidP="00A340E8">
            <w:pPr>
              <w:rPr>
                <w:rFonts w:ascii="Verdana" w:hAnsi="Verdana"/>
                <w:b/>
                <w:sz w:val="24"/>
                <w:szCs w:val="24"/>
                <w:lang w:val="nl-NL"/>
              </w:rPr>
            </w:pPr>
            <w:r w:rsidRPr="00146073">
              <w:rPr>
                <w:rFonts w:ascii="Verdana" w:hAnsi="Verdana"/>
                <w:b/>
                <w:sz w:val="24"/>
                <w:szCs w:val="24"/>
                <w:lang w:val="nl-NL"/>
              </w:rPr>
              <w:t>Ring Brussel</w:t>
            </w:r>
          </w:p>
        </w:tc>
        <w:tc>
          <w:tcPr>
            <w:tcW w:w="394" w:type="pct"/>
            <w:vMerge w:val="restart"/>
            <w:vAlign w:val="center"/>
          </w:tcPr>
          <w:p w:rsidR="008E47A2" w:rsidRPr="00146073" w:rsidRDefault="008E47A2" w:rsidP="00A340E8">
            <w:pPr>
              <w:jc w:val="center"/>
              <w:rPr>
                <w:rFonts w:ascii="Verdana" w:hAnsi="Verdana"/>
                <w:b/>
                <w:sz w:val="24"/>
                <w:szCs w:val="24"/>
                <w:lang w:val="nl-NL"/>
              </w:rPr>
            </w:pPr>
            <w:r w:rsidRPr="00146073">
              <w:rPr>
                <w:rFonts w:ascii="Comic Sans MS" w:hAnsi="Comic Sans MS"/>
                <w:b/>
                <w:noProof/>
                <w:color w:val="0000FF"/>
                <w:sz w:val="24"/>
                <w:szCs w:val="24"/>
                <w:lang w:val="nl-NL"/>
              </w:rPr>
              <w:drawing>
                <wp:inline distT="0" distB="0" distL="0" distR="0" wp14:anchorId="02C195E8" wp14:editId="57A08A85">
                  <wp:extent cx="358140" cy="226695"/>
                  <wp:effectExtent l="19050" t="0" r="3810" b="0"/>
                  <wp:docPr id="56" name="Afbeelding 56"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15" tgtFrame="_blank"/>
                          </pic:cNvPr>
                          <pic:cNvPicPr>
                            <a:picLocks noChangeAspect="1" noChangeArrowheads="1"/>
                          </pic:cNvPicPr>
                        </pic:nvPicPr>
                        <pic:blipFill>
                          <a:blip r:embed="rId16"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tc>
      </w:tr>
      <w:tr w:rsidR="008E47A2" w:rsidRPr="00146073" w:rsidTr="00A340E8">
        <w:trPr>
          <w:trHeight w:val="254"/>
        </w:trPr>
        <w:tc>
          <w:tcPr>
            <w:tcW w:w="2296" w:type="pct"/>
            <w:vMerge/>
            <w:shd w:val="clear" w:color="auto" w:fill="D9D9D9" w:themeFill="background1" w:themeFillShade="D9"/>
            <w:vAlign w:val="center"/>
          </w:tcPr>
          <w:p w:rsidR="008E47A2" w:rsidRPr="00146073" w:rsidRDefault="008E47A2" w:rsidP="00A340E8">
            <w:pPr>
              <w:rPr>
                <w:rFonts w:ascii="Verdana" w:hAnsi="Verdana"/>
                <w:b/>
                <w:sz w:val="24"/>
                <w:szCs w:val="24"/>
                <w:lang w:val="nl-NL"/>
              </w:rPr>
            </w:pPr>
          </w:p>
        </w:tc>
        <w:tc>
          <w:tcPr>
            <w:tcW w:w="396" w:type="pct"/>
            <w:vMerge/>
            <w:vAlign w:val="center"/>
          </w:tcPr>
          <w:p w:rsidR="008E47A2" w:rsidRPr="00146073" w:rsidRDefault="008E47A2" w:rsidP="00A340E8">
            <w:pPr>
              <w:rPr>
                <w:rFonts w:ascii="Verdana" w:hAnsi="Verdana"/>
                <w:b/>
                <w:sz w:val="24"/>
                <w:szCs w:val="24"/>
                <w:lang w:val="nl-NL"/>
              </w:rPr>
            </w:pPr>
          </w:p>
        </w:tc>
        <w:tc>
          <w:tcPr>
            <w:tcW w:w="1914" w:type="pct"/>
            <w:vAlign w:val="center"/>
          </w:tcPr>
          <w:p w:rsidR="008E47A2" w:rsidRPr="00146073" w:rsidRDefault="008E47A2" w:rsidP="00A340E8">
            <w:pPr>
              <w:rPr>
                <w:rFonts w:ascii="Verdana" w:hAnsi="Verdana"/>
                <w:b/>
                <w:sz w:val="24"/>
                <w:szCs w:val="24"/>
                <w:lang w:val="nl-NL"/>
              </w:rPr>
            </w:pPr>
          </w:p>
        </w:tc>
        <w:tc>
          <w:tcPr>
            <w:tcW w:w="394" w:type="pct"/>
            <w:vMerge/>
            <w:vAlign w:val="center"/>
          </w:tcPr>
          <w:p w:rsidR="008E47A2" w:rsidRPr="00146073" w:rsidRDefault="008E47A2" w:rsidP="00A340E8">
            <w:pPr>
              <w:rPr>
                <w:rFonts w:ascii="Verdana" w:hAnsi="Verdana"/>
                <w:b/>
                <w:sz w:val="24"/>
                <w:szCs w:val="24"/>
                <w:lang w:val="nl-NL"/>
              </w:rPr>
            </w:pPr>
          </w:p>
        </w:tc>
      </w:tr>
    </w:tbl>
    <w:p w:rsidR="008E47A2" w:rsidRPr="00146073" w:rsidRDefault="008E47A2" w:rsidP="008E47A2">
      <w:pPr>
        <w:rPr>
          <w:rFonts w:ascii="Verdana" w:hAnsi="Verdana"/>
          <w:sz w:val="24"/>
          <w:szCs w:val="24"/>
          <w:lang w:val="nl-NL"/>
        </w:rPr>
      </w:pPr>
    </w:p>
    <w:tbl>
      <w:tblPr>
        <w:tblStyle w:val="Tabelraster"/>
        <w:tblW w:w="0" w:type="auto"/>
        <w:jc w:val="center"/>
        <w:tblLook w:val="04A0" w:firstRow="1" w:lastRow="0" w:firstColumn="1" w:lastColumn="0" w:noHBand="0" w:noVBand="1"/>
      </w:tblPr>
      <w:tblGrid>
        <w:gridCol w:w="5102"/>
      </w:tblGrid>
      <w:tr w:rsidR="008E47A2" w:rsidRPr="00146073" w:rsidTr="00A340E8">
        <w:trPr>
          <w:trHeight w:val="510"/>
          <w:jc w:val="center"/>
        </w:trPr>
        <w:tc>
          <w:tcPr>
            <w:tcW w:w="5102" w:type="dxa"/>
            <w:vAlign w:val="center"/>
          </w:tcPr>
          <w:p w:rsidR="008E47A2" w:rsidRPr="00146073" w:rsidRDefault="008E47A2" w:rsidP="00A340E8">
            <w:pPr>
              <w:jc w:val="center"/>
              <w:rPr>
                <w:rFonts w:ascii="Verdana" w:hAnsi="Verdana"/>
                <w:b/>
                <w:sz w:val="24"/>
                <w:szCs w:val="24"/>
                <w:lang w:val="nl-NL"/>
              </w:rPr>
            </w:pPr>
            <w:r w:rsidRPr="00146073">
              <w:rPr>
                <w:rFonts w:ascii="Verdana" w:hAnsi="Verdana"/>
                <w:b/>
                <w:sz w:val="24"/>
                <w:szCs w:val="24"/>
                <w:lang w:val="nl-NL"/>
              </w:rPr>
              <w:t xml:space="preserve">Zie </w:t>
            </w:r>
            <w:r w:rsidRPr="00146073">
              <w:rPr>
                <w:rFonts w:ascii="Verdana" w:hAnsi="Verdana"/>
                <w:b/>
                <w:noProof/>
                <w:color w:val="0000FF"/>
                <w:sz w:val="24"/>
                <w:szCs w:val="24"/>
                <w:lang w:val="nl-NL"/>
              </w:rPr>
              <w:drawing>
                <wp:inline distT="0" distB="0" distL="0" distR="0" wp14:anchorId="15BAC8F3" wp14:editId="39BBC262">
                  <wp:extent cx="293684" cy="180000"/>
                  <wp:effectExtent l="0" t="0" r="0" b="0"/>
                  <wp:docPr id="21" name="Afbeelding 21" descr="R0 B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0 BE.svg">
                            <a:hlinkClick r:id="rId29" tooltip="&quot;R0 (België)&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684" cy="180000"/>
                          </a:xfrm>
                          <a:prstGeom prst="rect">
                            <a:avLst/>
                          </a:prstGeom>
                          <a:noFill/>
                          <a:ln>
                            <a:noFill/>
                          </a:ln>
                        </pic:spPr>
                      </pic:pic>
                    </a:graphicData>
                  </a:graphic>
                </wp:inline>
              </w:drawing>
            </w:r>
            <w:r w:rsidRPr="00146073">
              <w:rPr>
                <w:rFonts w:ascii="Verdana" w:hAnsi="Verdana"/>
                <w:b/>
                <w:sz w:val="24"/>
                <w:szCs w:val="24"/>
                <w:lang w:val="nl-NL"/>
              </w:rPr>
              <w:t xml:space="preserve"> Ring Brussel</w:t>
            </w:r>
          </w:p>
        </w:tc>
      </w:tr>
    </w:tbl>
    <w:p w:rsidR="000118BB" w:rsidRPr="008E47A2" w:rsidRDefault="000118BB" w:rsidP="007A2B79">
      <w:pPr>
        <w:rPr>
          <w:rFonts w:ascii="Verdana" w:hAnsi="Verdana"/>
          <w:sz w:val="24"/>
          <w:szCs w:val="24"/>
          <w:lang w:val="nl-NL"/>
        </w:rPr>
      </w:pPr>
      <w:bookmarkStart w:id="0" w:name="_GoBack"/>
      <w:bookmarkEnd w:id="0"/>
    </w:p>
    <w:sectPr w:rsidR="000118BB" w:rsidRPr="008E47A2" w:rsidSect="007A2B79">
      <w:headerReference w:type="default" r:id="rId31"/>
      <w:footerReference w:type="default" r:id="rId32"/>
      <w:pgSz w:w="11906" w:h="16838"/>
      <w:pgMar w:top="567" w:right="851" w:bottom="82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96" w:rsidRDefault="00834896" w:rsidP="007A2B79">
      <w:r>
        <w:separator/>
      </w:r>
    </w:p>
  </w:endnote>
  <w:endnote w:type="continuationSeparator" w:id="0">
    <w:p w:rsidR="00834896" w:rsidRDefault="00834896" w:rsidP="007A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89"/>
      <w:gridCol w:w="1373"/>
      <w:gridCol w:w="4358"/>
    </w:tblGrid>
    <w:tr w:rsidR="002221B7" w:rsidTr="004B0A15">
      <w:trPr>
        <w:trHeight w:val="151"/>
      </w:trPr>
      <w:tc>
        <w:tcPr>
          <w:tcW w:w="2250" w:type="pct"/>
          <w:tcBorders>
            <w:bottom w:val="single" w:sz="4" w:space="0" w:color="4F81BD" w:themeColor="accent1"/>
          </w:tcBorders>
        </w:tcPr>
        <w:p w:rsidR="002221B7" w:rsidRDefault="002221B7">
          <w:pPr>
            <w:pStyle w:val="Koptekst"/>
            <w:rPr>
              <w:rFonts w:asciiTheme="majorHAnsi" w:eastAsiaTheme="majorEastAsia" w:hAnsiTheme="majorHAnsi" w:cstheme="majorBidi"/>
              <w:b/>
              <w:bCs/>
            </w:rPr>
          </w:pPr>
        </w:p>
      </w:tc>
      <w:tc>
        <w:tcPr>
          <w:tcW w:w="659" w:type="pct"/>
          <w:vMerge w:val="restart"/>
          <w:noWrap/>
          <w:vAlign w:val="center"/>
        </w:tcPr>
        <w:p w:rsidR="002221B7" w:rsidRPr="007A2B79" w:rsidRDefault="002221B7" w:rsidP="004B0A15">
          <w:pPr>
            <w:pStyle w:val="Geenafstand"/>
            <w:jc w:val="center"/>
            <w:rPr>
              <w:rFonts w:ascii="Verdana" w:eastAsiaTheme="majorEastAsia" w:hAnsi="Verdana" w:cstheme="majorBidi"/>
              <w:sz w:val="16"/>
              <w:szCs w:val="16"/>
            </w:rPr>
          </w:pPr>
          <w:r w:rsidRPr="007A2B79">
            <w:rPr>
              <w:rFonts w:ascii="Verdana" w:eastAsiaTheme="majorEastAsia" w:hAnsi="Verdana" w:cstheme="majorBidi"/>
              <w:b/>
              <w:bCs/>
              <w:sz w:val="16"/>
              <w:szCs w:val="16"/>
            </w:rPr>
            <w:t xml:space="preserve">Pagina </w:t>
          </w:r>
          <w:r w:rsidRPr="007A2B79">
            <w:rPr>
              <w:rFonts w:ascii="Verdana" w:hAnsi="Verdana"/>
              <w:sz w:val="16"/>
              <w:szCs w:val="16"/>
            </w:rPr>
            <w:fldChar w:fldCharType="begin"/>
          </w:r>
          <w:r w:rsidRPr="007A2B79">
            <w:rPr>
              <w:rFonts w:ascii="Verdana" w:hAnsi="Verdana"/>
              <w:sz w:val="16"/>
              <w:szCs w:val="16"/>
            </w:rPr>
            <w:instrText>PAGE  \* MERGEFORMAT</w:instrText>
          </w:r>
          <w:r w:rsidRPr="007A2B79">
            <w:rPr>
              <w:rFonts w:ascii="Verdana" w:hAnsi="Verdana"/>
              <w:sz w:val="16"/>
              <w:szCs w:val="16"/>
            </w:rPr>
            <w:fldChar w:fldCharType="separate"/>
          </w:r>
          <w:r w:rsidR="005D4413" w:rsidRPr="005D4413">
            <w:rPr>
              <w:rFonts w:ascii="Verdana" w:eastAsiaTheme="majorEastAsia" w:hAnsi="Verdana" w:cstheme="majorBidi"/>
              <w:b/>
              <w:bCs/>
              <w:noProof/>
              <w:sz w:val="16"/>
              <w:szCs w:val="16"/>
            </w:rPr>
            <w:t>9</w:t>
          </w:r>
          <w:r w:rsidRPr="007A2B79">
            <w:rPr>
              <w:rFonts w:ascii="Verdana" w:eastAsiaTheme="majorEastAsia" w:hAnsi="Verdana" w:cstheme="majorBidi"/>
              <w:b/>
              <w:bCs/>
              <w:sz w:val="16"/>
              <w:szCs w:val="16"/>
            </w:rPr>
            <w:fldChar w:fldCharType="end"/>
          </w:r>
        </w:p>
      </w:tc>
      <w:tc>
        <w:tcPr>
          <w:tcW w:w="2091" w:type="pct"/>
          <w:tcBorders>
            <w:bottom w:val="single" w:sz="4" w:space="0" w:color="4F81BD" w:themeColor="accent1"/>
          </w:tcBorders>
        </w:tcPr>
        <w:p w:rsidR="002221B7" w:rsidRDefault="002221B7">
          <w:pPr>
            <w:pStyle w:val="Koptekst"/>
            <w:rPr>
              <w:rFonts w:asciiTheme="majorHAnsi" w:eastAsiaTheme="majorEastAsia" w:hAnsiTheme="majorHAnsi" w:cstheme="majorBidi"/>
              <w:b/>
              <w:bCs/>
            </w:rPr>
          </w:pPr>
        </w:p>
      </w:tc>
    </w:tr>
    <w:tr w:rsidR="002221B7" w:rsidTr="004B0A15">
      <w:trPr>
        <w:trHeight w:val="150"/>
      </w:trPr>
      <w:tc>
        <w:tcPr>
          <w:tcW w:w="2250" w:type="pct"/>
          <w:tcBorders>
            <w:top w:val="single" w:sz="4" w:space="0" w:color="4F81BD" w:themeColor="accent1"/>
          </w:tcBorders>
        </w:tcPr>
        <w:p w:rsidR="002221B7" w:rsidRDefault="002221B7">
          <w:pPr>
            <w:pStyle w:val="Koptekst"/>
            <w:rPr>
              <w:rFonts w:asciiTheme="majorHAnsi" w:eastAsiaTheme="majorEastAsia" w:hAnsiTheme="majorHAnsi" w:cstheme="majorBidi"/>
              <w:b/>
              <w:bCs/>
            </w:rPr>
          </w:pPr>
        </w:p>
      </w:tc>
      <w:tc>
        <w:tcPr>
          <w:tcW w:w="659" w:type="pct"/>
          <w:vMerge/>
        </w:tcPr>
        <w:p w:rsidR="002221B7" w:rsidRDefault="002221B7">
          <w:pPr>
            <w:pStyle w:val="Koptekst"/>
            <w:jc w:val="center"/>
            <w:rPr>
              <w:rFonts w:asciiTheme="majorHAnsi" w:eastAsiaTheme="majorEastAsia" w:hAnsiTheme="majorHAnsi" w:cstheme="majorBidi"/>
              <w:b/>
              <w:bCs/>
            </w:rPr>
          </w:pPr>
        </w:p>
      </w:tc>
      <w:tc>
        <w:tcPr>
          <w:tcW w:w="2091" w:type="pct"/>
          <w:tcBorders>
            <w:top w:val="single" w:sz="4" w:space="0" w:color="4F81BD" w:themeColor="accent1"/>
          </w:tcBorders>
        </w:tcPr>
        <w:p w:rsidR="002221B7" w:rsidRDefault="002221B7">
          <w:pPr>
            <w:pStyle w:val="Koptekst"/>
            <w:rPr>
              <w:rFonts w:asciiTheme="majorHAnsi" w:eastAsiaTheme="majorEastAsia" w:hAnsiTheme="majorHAnsi" w:cstheme="majorBidi"/>
              <w:b/>
              <w:bCs/>
            </w:rPr>
          </w:pPr>
        </w:p>
      </w:tc>
    </w:tr>
  </w:tbl>
  <w:p w:rsidR="002221B7" w:rsidRDefault="002221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96" w:rsidRDefault="00834896" w:rsidP="007A2B79">
      <w:r>
        <w:separator/>
      </w:r>
    </w:p>
  </w:footnote>
  <w:footnote w:type="continuationSeparator" w:id="0">
    <w:p w:rsidR="00834896" w:rsidRDefault="00834896" w:rsidP="007A2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7" w:rsidRPr="007A2B79" w:rsidRDefault="002221B7" w:rsidP="007A2B79">
    <w:pPr>
      <w:pStyle w:val="Koptekst"/>
      <w:jc w:val="center"/>
      <w:rPr>
        <w:rFonts w:ascii="Verdana" w:hAnsi="Verdana"/>
        <w:b/>
        <w:sz w:val="28"/>
        <w:szCs w:val="28"/>
        <w:lang w:val="nl-NL"/>
      </w:rPr>
    </w:pPr>
    <w:r>
      <w:rPr>
        <w:noProof/>
        <w:lang w:val="nl-NL"/>
      </w:rPr>
      <w:drawing>
        <wp:anchor distT="0" distB="0" distL="114300" distR="114300" simplePos="0" relativeHeight="251659264" behindDoc="1" locked="0" layoutInCell="1" allowOverlap="1" wp14:anchorId="45EF8DD9" wp14:editId="1221A6A9">
          <wp:simplePos x="0" y="0"/>
          <wp:positionH relativeFrom="column">
            <wp:posOffset>-261620</wp:posOffset>
          </wp:positionH>
          <wp:positionV relativeFrom="paragraph">
            <wp:posOffset>-274320</wp:posOffset>
          </wp:positionV>
          <wp:extent cx="1691640" cy="533400"/>
          <wp:effectExtent l="0" t="0" r="3810" b="0"/>
          <wp:wrapSquare wrapText="bothSides"/>
          <wp:docPr id="268" name="Afbeelding 2" descr="bustic_logo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tic_logo_groot"/>
                  <pic:cNvPicPr>
                    <a:picLocks noChangeAspect="1" noChangeArrowheads="1"/>
                  </pic:cNvPicPr>
                </pic:nvPicPr>
                <pic:blipFill>
                  <a:blip r:embed="rId1" cstate="print"/>
                  <a:srcRect/>
                  <a:stretch>
                    <a:fillRect/>
                  </a:stretch>
                </pic:blipFill>
                <pic:spPr bwMode="auto">
                  <a:xfrm>
                    <a:off x="0" y="0"/>
                    <a:ext cx="1691640" cy="533400"/>
                  </a:xfrm>
                  <a:prstGeom prst="rect">
                    <a:avLst/>
                  </a:prstGeom>
                  <a:noFill/>
                  <a:ln w="9525">
                    <a:noFill/>
                    <a:miter lim="800000"/>
                    <a:headEnd/>
                    <a:tailEnd/>
                  </a:ln>
                </pic:spPr>
              </pic:pic>
            </a:graphicData>
          </a:graphic>
        </wp:anchor>
      </w:drawing>
    </w:r>
    <w:r w:rsidRPr="007A2B79">
      <w:rPr>
        <w:rFonts w:ascii="Verdana" w:hAnsi="Verdana"/>
        <w:b/>
        <w:sz w:val="28"/>
        <w:szCs w:val="28"/>
        <w:lang w:val="nl-NL"/>
      </w:rPr>
      <w:t>Auto</w:t>
    </w:r>
    <w:r>
      <w:rPr>
        <w:rFonts w:ascii="Verdana" w:hAnsi="Verdana"/>
        <w:b/>
        <w:sz w:val="28"/>
        <w:szCs w:val="28"/>
        <w:lang w:val="nl-NL"/>
      </w:rPr>
      <w:t xml:space="preserve">snelwegen </w:t>
    </w:r>
    <w:r w:rsidR="009E783E">
      <w:rPr>
        <w:rFonts w:ascii="Verdana" w:hAnsi="Verdana"/>
        <w:b/>
        <w:sz w:val="28"/>
        <w:szCs w:val="28"/>
        <w:lang w:val="nl-NL"/>
      </w:rPr>
      <w:t xml:space="preserve">België  </w:t>
    </w:r>
    <w:r w:rsidR="00B17523" w:rsidRPr="00B17523">
      <w:rPr>
        <w:rFonts w:ascii="Comic Sans MS" w:hAnsi="Comic Sans MS"/>
        <w:b/>
        <w:noProof/>
        <w:color w:val="0000FF"/>
        <w:sz w:val="28"/>
        <w:szCs w:val="28"/>
        <w:lang w:val="nl-NL"/>
      </w:rPr>
      <w:drawing>
        <wp:inline distT="0" distB="0" distL="0" distR="0" wp14:anchorId="3003594B" wp14:editId="0B85590F">
          <wp:extent cx="358140" cy="226695"/>
          <wp:effectExtent l="19050" t="0" r="3810" b="0"/>
          <wp:docPr id="7" name="Afbeelding 7" desc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
                    <a:hlinkClick r:id="rId2" tgtFrame="_blank"/>
                  </pic:cNvPr>
                  <pic:cNvPicPr>
                    <a:picLocks noChangeAspect="1" noChangeArrowheads="1"/>
                  </pic:cNvPicPr>
                </pic:nvPicPr>
                <pic:blipFill>
                  <a:blip r:embed="rId3"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r w:rsidR="00B17523">
      <w:rPr>
        <w:rFonts w:ascii="Verdana" w:hAnsi="Verdana"/>
        <w:b/>
        <w:sz w:val="28"/>
        <w:szCs w:val="28"/>
        <w:lang w:val="nl-NL"/>
      </w:rPr>
      <w:t xml:space="preserve"> </w:t>
    </w:r>
    <w:r w:rsidR="00553B72">
      <w:rPr>
        <w:rFonts w:ascii="Comic Sans MS" w:hAnsi="Comic Sans MS"/>
        <w:b/>
        <w:noProof/>
        <w:color w:val="0000FF"/>
        <w:sz w:val="28"/>
        <w:szCs w:val="28"/>
        <w:lang w:val="nl-NL"/>
      </w:rPr>
      <w:t xml:space="preserve"> </w:t>
    </w:r>
    <w:r>
      <w:rPr>
        <w:rFonts w:ascii="Comic Sans MS" w:hAnsi="Comic Sans MS"/>
        <w:b/>
        <w:noProof/>
        <w:color w:val="0000FF"/>
        <w:sz w:val="28"/>
        <w:szCs w:val="28"/>
        <w:lang w:val="nl-NL"/>
      </w:rPr>
      <w:t xml:space="preserve"> </w:t>
    </w:r>
    <w:r>
      <w:rPr>
        <w:rFonts w:ascii="Verdana" w:hAnsi="Verdana"/>
        <w:b/>
        <w:sz w:val="28"/>
        <w:szCs w:val="28"/>
        <w:lang w:val="nl-NL"/>
      </w:rPr>
      <w:t xml:space="preserve"> </w:t>
    </w:r>
  </w:p>
  <w:p w:rsidR="002221B7" w:rsidRPr="007A2B79" w:rsidRDefault="002221B7">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CF6"/>
    <w:multiLevelType w:val="hybridMultilevel"/>
    <w:tmpl w:val="3A74FF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02F34080"/>
    <w:multiLevelType w:val="hybridMultilevel"/>
    <w:tmpl w:val="65B429D6"/>
    <w:lvl w:ilvl="0" w:tplc="F6C6A586">
      <w:start w:val="1"/>
      <w:numFmt w:val="bullet"/>
      <w:lvlText w:val=""/>
      <w:lvlJc w:val="left"/>
      <w:pPr>
        <w:tabs>
          <w:tab w:val="num" w:pos="216"/>
        </w:tabs>
        <w:ind w:left="216" w:hanging="21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3533AD1"/>
    <w:multiLevelType w:val="hybridMultilevel"/>
    <w:tmpl w:val="59CA3440"/>
    <w:lvl w:ilvl="0" w:tplc="E59E95A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038C5435"/>
    <w:multiLevelType w:val="hybridMultilevel"/>
    <w:tmpl w:val="785277EC"/>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052D4C7A"/>
    <w:multiLevelType w:val="hybridMultilevel"/>
    <w:tmpl w:val="4D587CB8"/>
    <w:lvl w:ilvl="0" w:tplc="E59E95A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054554B8"/>
    <w:multiLevelType w:val="hybridMultilevel"/>
    <w:tmpl w:val="AF7E1084"/>
    <w:lvl w:ilvl="0" w:tplc="D40A287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56D644F"/>
    <w:multiLevelType w:val="hybridMultilevel"/>
    <w:tmpl w:val="F76A2E0A"/>
    <w:lvl w:ilvl="0" w:tplc="84B6E3A4">
      <w:start w:val="1"/>
      <w:numFmt w:val="bullet"/>
      <w:lvlText w:val=""/>
      <w:lvlJc w:val="left"/>
      <w:pPr>
        <w:ind w:left="720" w:hanging="363"/>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06094A3A"/>
    <w:multiLevelType w:val="hybridMultilevel"/>
    <w:tmpl w:val="AE0EE566"/>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068F49AE"/>
    <w:multiLevelType w:val="hybridMultilevel"/>
    <w:tmpl w:val="B2087902"/>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078A5EB5"/>
    <w:multiLevelType w:val="hybridMultilevel"/>
    <w:tmpl w:val="0A1AF90C"/>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08EC6C1B"/>
    <w:multiLevelType w:val="hybridMultilevel"/>
    <w:tmpl w:val="CDBAFE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09A001D7"/>
    <w:multiLevelType w:val="hybridMultilevel"/>
    <w:tmpl w:val="6AB89772"/>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0BEF7E4D"/>
    <w:multiLevelType w:val="hybridMultilevel"/>
    <w:tmpl w:val="ECC4AD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nsid w:val="124A6320"/>
    <w:multiLevelType w:val="hybridMultilevel"/>
    <w:tmpl w:val="00D0ACC6"/>
    <w:lvl w:ilvl="0" w:tplc="D40A287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64173C4"/>
    <w:multiLevelType w:val="hybridMultilevel"/>
    <w:tmpl w:val="D1B492B8"/>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1811789B"/>
    <w:multiLevelType w:val="hybridMultilevel"/>
    <w:tmpl w:val="58BA296A"/>
    <w:lvl w:ilvl="0" w:tplc="D40A287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86D3F46"/>
    <w:multiLevelType w:val="hybridMultilevel"/>
    <w:tmpl w:val="308CC596"/>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189827B9"/>
    <w:multiLevelType w:val="hybridMultilevel"/>
    <w:tmpl w:val="C1601AFC"/>
    <w:lvl w:ilvl="0" w:tplc="9F168368">
      <w:start w:val="1"/>
      <w:numFmt w:val="bullet"/>
      <w:pStyle w:val="Opmaakprofiel1"/>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nsid w:val="1C157C9A"/>
    <w:multiLevelType w:val="hybridMultilevel"/>
    <w:tmpl w:val="D3EA3860"/>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nsid w:val="1F647F89"/>
    <w:multiLevelType w:val="hybridMultilevel"/>
    <w:tmpl w:val="E3AA9742"/>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nsid w:val="1FAF42DC"/>
    <w:multiLevelType w:val="hybridMultilevel"/>
    <w:tmpl w:val="7488F5B8"/>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nsid w:val="20150647"/>
    <w:multiLevelType w:val="hybridMultilevel"/>
    <w:tmpl w:val="E3E2D26E"/>
    <w:lvl w:ilvl="0" w:tplc="E59E95A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nsid w:val="20D704DC"/>
    <w:multiLevelType w:val="hybridMultilevel"/>
    <w:tmpl w:val="3D6A5B40"/>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nsid w:val="22303F31"/>
    <w:multiLevelType w:val="hybridMultilevel"/>
    <w:tmpl w:val="F26A4BB2"/>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nsid w:val="23EB1B49"/>
    <w:multiLevelType w:val="hybridMultilevel"/>
    <w:tmpl w:val="CE505B3E"/>
    <w:lvl w:ilvl="0" w:tplc="E59E95A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nsid w:val="264141BE"/>
    <w:multiLevelType w:val="hybridMultilevel"/>
    <w:tmpl w:val="BFCEF700"/>
    <w:lvl w:ilvl="0" w:tplc="84B6E3A4">
      <w:start w:val="1"/>
      <w:numFmt w:val="bullet"/>
      <w:lvlText w:val=""/>
      <w:lvlJc w:val="left"/>
      <w:pPr>
        <w:ind w:left="363" w:hanging="363"/>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nsid w:val="27B0481A"/>
    <w:multiLevelType w:val="hybridMultilevel"/>
    <w:tmpl w:val="BA0E4888"/>
    <w:lvl w:ilvl="0" w:tplc="D40A287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2BDD7A49"/>
    <w:multiLevelType w:val="hybridMultilevel"/>
    <w:tmpl w:val="4CA262F4"/>
    <w:lvl w:ilvl="0" w:tplc="E59E95A8">
      <w:start w:val="1"/>
      <w:numFmt w:val="bullet"/>
      <w:lvlText w:val=""/>
      <w:lvlJc w:val="left"/>
      <w:pPr>
        <w:ind w:left="363" w:hanging="363"/>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nsid w:val="2C236BC7"/>
    <w:multiLevelType w:val="hybridMultilevel"/>
    <w:tmpl w:val="EABA8D54"/>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9">
    <w:nsid w:val="32B636C3"/>
    <w:multiLevelType w:val="hybridMultilevel"/>
    <w:tmpl w:val="1CB84946"/>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nsid w:val="360A5BB0"/>
    <w:multiLevelType w:val="hybridMultilevel"/>
    <w:tmpl w:val="5D3AD262"/>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nsid w:val="37656EEC"/>
    <w:multiLevelType w:val="hybridMultilevel"/>
    <w:tmpl w:val="38846A26"/>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nsid w:val="37F31694"/>
    <w:multiLevelType w:val="hybridMultilevel"/>
    <w:tmpl w:val="DAB28A1E"/>
    <w:lvl w:ilvl="0" w:tplc="DA6C01B2">
      <w:start w:val="1"/>
      <w:numFmt w:val="bullet"/>
      <w:pStyle w:val="Lijstalinea"/>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397874DC"/>
    <w:multiLevelType w:val="hybridMultilevel"/>
    <w:tmpl w:val="CD90C888"/>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4">
    <w:nsid w:val="3A0E5B58"/>
    <w:multiLevelType w:val="hybridMultilevel"/>
    <w:tmpl w:val="0F54832C"/>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5">
    <w:nsid w:val="3A6C7DCF"/>
    <w:multiLevelType w:val="hybridMultilevel"/>
    <w:tmpl w:val="7A64C090"/>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6">
    <w:nsid w:val="3CE31133"/>
    <w:multiLevelType w:val="hybridMultilevel"/>
    <w:tmpl w:val="A93268CA"/>
    <w:lvl w:ilvl="0" w:tplc="7132F54A">
      <w:start w:val="1"/>
      <w:numFmt w:val="bullet"/>
      <w:lvlRestart w:val="0"/>
      <w:pStyle w:val="PDF14"/>
      <w:lvlText w:val=""/>
      <w:lvlJc w:val="left"/>
      <w:pPr>
        <w:tabs>
          <w:tab w:val="num" w:pos="283"/>
        </w:tabs>
        <w:ind w:left="283" w:hanging="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436A68FE"/>
    <w:multiLevelType w:val="hybridMultilevel"/>
    <w:tmpl w:val="685C0216"/>
    <w:lvl w:ilvl="0" w:tplc="0D1679FA">
      <w:start w:val="1"/>
      <w:numFmt w:val="bullet"/>
      <w:lvlText w:val=""/>
      <w:lvlJc w:val="left"/>
      <w:pPr>
        <w:ind w:left="363" w:hanging="363"/>
      </w:pPr>
      <w:rPr>
        <w:rFonts w:ascii="Symbol" w:hAnsi="Symbol" w:hint="default"/>
      </w:rPr>
    </w:lvl>
    <w:lvl w:ilvl="1" w:tplc="04130003">
      <w:start w:val="1"/>
      <w:numFmt w:val="bullet"/>
      <w:lvlText w:val="o"/>
      <w:lvlJc w:val="left"/>
      <w:pPr>
        <w:ind w:left="1083" w:hanging="360"/>
      </w:pPr>
      <w:rPr>
        <w:rFonts w:ascii="Courier New" w:hAnsi="Courier New" w:cs="Courier New" w:hint="default"/>
      </w:rPr>
    </w:lvl>
    <w:lvl w:ilvl="2" w:tplc="04130005">
      <w:start w:val="1"/>
      <w:numFmt w:val="bullet"/>
      <w:lvlText w:val=""/>
      <w:lvlJc w:val="left"/>
      <w:pPr>
        <w:ind w:left="1803" w:hanging="360"/>
      </w:pPr>
      <w:rPr>
        <w:rFonts w:ascii="Wingdings" w:hAnsi="Wingdings" w:hint="default"/>
      </w:rPr>
    </w:lvl>
    <w:lvl w:ilvl="3" w:tplc="04130001">
      <w:start w:val="1"/>
      <w:numFmt w:val="bullet"/>
      <w:lvlText w:val=""/>
      <w:lvlJc w:val="left"/>
      <w:pPr>
        <w:ind w:left="2523" w:hanging="360"/>
      </w:pPr>
      <w:rPr>
        <w:rFonts w:ascii="Symbol" w:hAnsi="Symbol" w:hint="default"/>
      </w:rPr>
    </w:lvl>
    <w:lvl w:ilvl="4" w:tplc="04130003">
      <w:start w:val="1"/>
      <w:numFmt w:val="bullet"/>
      <w:lvlText w:val="o"/>
      <w:lvlJc w:val="left"/>
      <w:pPr>
        <w:ind w:left="3243" w:hanging="360"/>
      </w:pPr>
      <w:rPr>
        <w:rFonts w:ascii="Courier New" w:hAnsi="Courier New" w:cs="Courier New" w:hint="default"/>
      </w:rPr>
    </w:lvl>
    <w:lvl w:ilvl="5" w:tplc="04130005">
      <w:start w:val="1"/>
      <w:numFmt w:val="bullet"/>
      <w:lvlText w:val=""/>
      <w:lvlJc w:val="left"/>
      <w:pPr>
        <w:ind w:left="3963" w:hanging="360"/>
      </w:pPr>
      <w:rPr>
        <w:rFonts w:ascii="Wingdings" w:hAnsi="Wingdings" w:hint="default"/>
      </w:rPr>
    </w:lvl>
    <w:lvl w:ilvl="6" w:tplc="04130001">
      <w:start w:val="1"/>
      <w:numFmt w:val="bullet"/>
      <w:lvlText w:val=""/>
      <w:lvlJc w:val="left"/>
      <w:pPr>
        <w:ind w:left="4683" w:hanging="360"/>
      </w:pPr>
      <w:rPr>
        <w:rFonts w:ascii="Symbol" w:hAnsi="Symbol" w:hint="default"/>
      </w:rPr>
    </w:lvl>
    <w:lvl w:ilvl="7" w:tplc="04130003">
      <w:start w:val="1"/>
      <w:numFmt w:val="bullet"/>
      <w:lvlText w:val="o"/>
      <w:lvlJc w:val="left"/>
      <w:pPr>
        <w:ind w:left="5403" w:hanging="360"/>
      </w:pPr>
      <w:rPr>
        <w:rFonts w:ascii="Courier New" w:hAnsi="Courier New" w:cs="Courier New" w:hint="default"/>
      </w:rPr>
    </w:lvl>
    <w:lvl w:ilvl="8" w:tplc="04130005">
      <w:start w:val="1"/>
      <w:numFmt w:val="bullet"/>
      <w:lvlText w:val=""/>
      <w:lvlJc w:val="left"/>
      <w:pPr>
        <w:ind w:left="6123" w:hanging="360"/>
      </w:pPr>
      <w:rPr>
        <w:rFonts w:ascii="Wingdings" w:hAnsi="Wingdings" w:hint="default"/>
      </w:rPr>
    </w:lvl>
  </w:abstractNum>
  <w:abstractNum w:abstractNumId="38">
    <w:nsid w:val="45051AD0"/>
    <w:multiLevelType w:val="hybridMultilevel"/>
    <w:tmpl w:val="81ECA87E"/>
    <w:lvl w:ilvl="0" w:tplc="D40A287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465A33F7"/>
    <w:multiLevelType w:val="hybridMultilevel"/>
    <w:tmpl w:val="8102C43E"/>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0">
    <w:nsid w:val="47A84D8A"/>
    <w:multiLevelType w:val="hybridMultilevel"/>
    <w:tmpl w:val="EC6EF476"/>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1">
    <w:nsid w:val="49673781"/>
    <w:multiLevelType w:val="hybridMultilevel"/>
    <w:tmpl w:val="26EEECE2"/>
    <w:lvl w:ilvl="0" w:tplc="D03882E8">
      <w:start w:val="1"/>
      <w:numFmt w:val="bullet"/>
      <w:lvlText w:val=""/>
      <w:lvlJc w:val="left"/>
      <w:pPr>
        <w:ind w:left="363" w:hanging="363"/>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2">
    <w:nsid w:val="49950C98"/>
    <w:multiLevelType w:val="hybridMultilevel"/>
    <w:tmpl w:val="91B8C5C6"/>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43">
    <w:nsid w:val="4D5F7DB2"/>
    <w:multiLevelType w:val="hybridMultilevel"/>
    <w:tmpl w:val="D0F27994"/>
    <w:lvl w:ilvl="0" w:tplc="300E0852">
      <w:start w:val="1"/>
      <w:numFmt w:val="bullet"/>
      <w:pStyle w:val="BusTic"/>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4F791B39"/>
    <w:multiLevelType w:val="hybridMultilevel"/>
    <w:tmpl w:val="29002E2A"/>
    <w:lvl w:ilvl="0" w:tplc="E59E95A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5">
    <w:nsid w:val="52E55980"/>
    <w:multiLevelType w:val="hybridMultilevel"/>
    <w:tmpl w:val="8A52FB6A"/>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6">
    <w:nsid w:val="555C7EBC"/>
    <w:multiLevelType w:val="hybridMultilevel"/>
    <w:tmpl w:val="86B08C64"/>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7">
    <w:nsid w:val="565E1710"/>
    <w:multiLevelType w:val="hybridMultilevel"/>
    <w:tmpl w:val="D870E788"/>
    <w:lvl w:ilvl="0" w:tplc="D40A287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572455FB"/>
    <w:multiLevelType w:val="hybridMultilevel"/>
    <w:tmpl w:val="A9245DFC"/>
    <w:lvl w:ilvl="0" w:tplc="E59E95A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9">
    <w:nsid w:val="5A8B52AF"/>
    <w:multiLevelType w:val="hybridMultilevel"/>
    <w:tmpl w:val="9D787FFC"/>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0">
    <w:nsid w:val="5BD71E8A"/>
    <w:multiLevelType w:val="hybridMultilevel"/>
    <w:tmpl w:val="8F3C8CC4"/>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1">
    <w:nsid w:val="5DA00706"/>
    <w:multiLevelType w:val="hybridMultilevel"/>
    <w:tmpl w:val="63C6040A"/>
    <w:lvl w:ilvl="0" w:tplc="84B6E3A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2">
    <w:nsid w:val="63AF0750"/>
    <w:multiLevelType w:val="hybridMultilevel"/>
    <w:tmpl w:val="7AD8310A"/>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3">
    <w:nsid w:val="653C7B12"/>
    <w:multiLevelType w:val="hybridMultilevel"/>
    <w:tmpl w:val="80E6574C"/>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4">
    <w:nsid w:val="66545F31"/>
    <w:multiLevelType w:val="hybridMultilevel"/>
    <w:tmpl w:val="4C3E7576"/>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55">
    <w:nsid w:val="66DE2B8D"/>
    <w:multiLevelType w:val="hybridMultilevel"/>
    <w:tmpl w:val="E60C1770"/>
    <w:lvl w:ilvl="0" w:tplc="E416C7F0">
      <w:start w:val="1"/>
      <w:numFmt w:val="bullet"/>
      <w:lvlRestart w:val="0"/>
      <w:lvlText w:val=""/>
      <w:lvlJc w:val="left"/>
      <w:pPr>
        <w:tabs>
          <w:tab w:val="num" w:pos="227"/>
        </w:tabs>
        <w:ind w:left="227"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673223E7"/>
    <w:multiLevelType w:val="hybridMultilevel"/>
    <w:tmpl w:val="3BC0A62E"/>
    <w:lvl w:ilvl="0" w:tplc="0D1679FA">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7">
    <w:nsid w:val="679F0F3E"/>
    <w:multiLevelType w:val="hybridMultilevel"/>
    <w:tmpl w:val="D2F0E5A8"/>
    <w:lvl w:ilvl="0" w:tplc="E59E95A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8">
    <w:nsid w:val="68A311D6"/>
    <w:multiLevelType w:val="hybridMultilevel"/>
    <w:tmpl w:val="FDDED78A"/>
    <w:lvl w:ilvl="0" w:tplc="EE9C7F2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nsid w:val="68B94E8E"/>
    <w:multiLevelType w:val="hybridMultilevel"/>
    <w:tmpl w:val="CDAA91DC"/>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0">
    <w:nsid w:val="6E2E1E3B"/>
    <w:multiLevelType w:val="hybridMultilevel"/>
    <w:tmpl w:val="0CC06A08"/>
    <w:lvl w:ilvl="0" w:tplc="0D1679FA">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1">
    <w:nsid w:val="6F0845E3"/>
    <w:multiLevelType w:val="hybridMultilevel"/>
    <w:tmpl w:val="CA709EBC"/>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2">
    <w:nsid w:val="6F921365"/>
    <w:multiLevelType w:val="hybridMultilevel"/>
    <w:tmpl w:val="571087BC"/>
    <w:lvl w:ilvl="0" w:tplc="84B6E3A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3">
    <w:nsid w:val="71192249"/>
    <w:multiLevelType w:val="hybridMultilevel"/>
    <w:tmpl w:val="3D1E22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4">
    <w:nsid w:val="714D6373"/>
    <w:multiLevelType w:val="hybridMultilevel"/>
    <w:tmpl w:val="22FCA434"/>
    <w:lvl w:ilvl="0" w:tplc="E59E95A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5">
    <w:nsid w:val="72446D88"/>
    <w:multiLevelType w:val="hybridMultilevel"/>
    <w:tmpl w:val="73A2698E"/>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6">
    <w:nsid w:val="73037892"/>
    <w:multiLevelType w:val="hybridMultilevel"/>
    <w:tmpl w:val="93AA53A6"/>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7">
    <w:nsid w:val="73374C28"/>
    <w:multiLevelType w:val="hybridMultilevel"/>
    <w:tmpl w:val="DA629F56"/>
    <w:lvl w:ilvl="0" w:tplc="E59E95A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8">
    <w:nsid w:val="75CB35A4"/>
    <w:multiLevelType w:val="hybridMultilevel"/>
    <w:tmpl w:val="20F00EDA"/>
    <w:lvl w:ilvl="0" w:tplc="84B6E3A4">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9">
    <w:nsid w:val="79C30675"/>
    <w:multiLevelType w:val="hybridMultilevel"/>
    <w:tmpl w:val="D17C2DB4"/>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0">
    <w:nsid w:val="7A804DF0"/>
    <w:multiLevelType w:val="hybridMultilevel"/>
    <w:tmpl w:val="4D8E9DDA"/>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1">
    <w:nsid w:val="7B6A63A7"/>
    <w:multiLevelType w:val="hybridMultilevel"/>
    <w:tmpl w:val="6EDC60E4"/>
    <w:lvl w:ilvl="0" w:tplc="8D02FF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7C0803D0"/>
    <w:multiLevelType w:val="hybridMultilevel"/>
    <w:tmpl w:val="F4FE7C10"/>
    <w:lvl w:ilvl="0" w:tplc="D03882E8">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73">
    <w:nsid w:val="7CC90151"/>
    <w:multiLevelType w:val="hybridMultilevel"/>
    <w:tmpl w:val="7ADCCFCA"/>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74">
    <w:nsid w:val="7D4A4098"/>
    <w:multiLevelType w:val="hybridMultilevel"/>
    <w:tmpl w:val="6BFC0AE4"/>
    <w:lvl w:ilvl="0" w:tplc="79F088F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6"/>
  </w:num>
  <w:num w:numId="2">
    <w:abstractNumId w:val="71"/>
  </w:num>
  <w:num w:numId="3">
    <w:abstractNumId w:val="32"/>
  </w:num>
  <w:num w:numId="4">
    <w:abstractNumId w:val="17"/>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num>
  <w:num w:numId="50">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26"/>
  </w:num>
  <w:num w:numId="68">
    <w:abstractNumId w:val="5"/>
  </w:num>
  <w:num w:numId="69">
    <w:abstractNumId w:val="38"/>
  </w:num>
  <w:num w:numId="70">
    <w:abstractNumId w:val="43"/>
  </w:num>
  <w:num w:numId="71">
    <w:abstractNumId w:val="13"/>
  </w:num>
  <w:num w:numId="72">
    <w:abstractNumId w:val="55"/>
  </w:num>
  <w:num w:numId="73">
    <w:abstractNumId w:val="1"/>
  </w:num>
  <w:num w:numId="74">
    <w:abstractNumId w:val="58"/>
  </w:num>
  <w:num w:numId="7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79"/>
    <w:rsid w:val="000118BB"/>
    <w:rsid w:val="00015AE6"/>
    <w:rsid w:val="000306EB"/>
    <w:rsid w:val="00077BC5"/>
    <w:rsid w:val="0008766A"/>
    <w:rsid w:val="000B35DC"/>
    <w:rsid w:val="000B3F02"/>
    <w:rsid w:val="000D0A8B"/>
    <w:rsid w:val="000E4D84"/>
    <w:rsid w:val="000F3B57"/>
    <w:rsid w:val="000F4F6B"/>
    <w:rsid w:val="00102E61"/>
    <w:rsid w:val="00120DD2"/>
    <w:rsid w:val="00134669"/>
    <w:rsid w:val="001748D6"/>
    <w:rsid w:val="001B0768"/>
    <w:rsid w:val="001D64BE"/>
    <w:rsid w:val="002221B7"/>
    <w:rsid w:val="00275D6D"/>
    <w:rsid w:val="002A65F5"/>
    <w:rsid w:val="002B29A5"/>
    <w:rsid w:val="002F6A8B"/>
    <w:rsid w:val="00330EC1"/>
    <w:rsid w:val="00343FFB"/>
    <w:rsid w:val="00375508"/>
    <w:rsid w:val="003B734B"/>
    <w:rsid w:val="00403628"/>
    <w:rsid w:val="004435A4"/>
    <w:rsid w:val="004B0A15"/>
    <w:rsid w:val="004B6232"/>
    <w:rsid w:val="004F49EB"/>
    <w:rsid w:val="004F4F59"/>
    <w:rsid w:val="00522CF5"/>
    <w:rsid w:val="00553B72"/>
    <w:rsid w:val="005A0357"/>
    <w:rsid w:val="005D0E3B"/>
    <w:rsid w:val="005D4413"/>
    <w:rsid w:val="006226E1"/>
    <w:rsid w:val="00630A26"/>
    <w:rsid w:val="00671162"/>
    <w:rsid w:val="00676C89"/>
    <w:rsid w:val="00677CA2"/>
    <w:rsid w:val="00687CFF"/>
    <w:rsid w:val="00695640"/>
    <w:rsid w:val="006A4E41"/>
    <w:rsid w:val="006B0288"/>
    <w:rsid w:val="006B6011"/>
    <w:rsid w:val="006C1401"/>
    <w:rsid w:val="006C3B72"/>
    <w:rsid w:val="006E2C29"/>
    <w:rsid w:val="00732328"/>
    <w:rsid w:val="00762F5A"/>
    <w:rsid w:val="007854B0"/>
    <w:rsid w:val="007A2B79"/>
    <w:rsid w:val="007C5E0F"/>
    <w:rsid w:val="007E779C"/>
    <w:rsid w:val="0083246E"/>
    <w:rsid w:val="00834896"/>
    <w:rsid w:val="00862C18"/>
    <w:rsid w:val="00867836"/>
    <w:rsid w:val="008876CE"/>
    <w:rsid w:val="008D0BAE"/>
    <w:rsid w:val="008E25CA"/>
    <w:rsid w:val="008E47A2"/>
    <w:rsid w:val="008F5955"/>
    <w:rsid w:val="009D2624"/>
    <w:rsid w:val="009E783E"/>
    <w:rsid w:val="009F1975"/>
    <w:rsid w:val="00A63239"/>
    <w:rsid w:val="00A63BD1"/>
    <w:rsid w:val="00A644E1"/>
    <w:rsid w:val="00A73BC5"/>
    <w:rsid w:val="00A8267D"/>
    <w:rsid w:val="00AA7E3C"/>
    <w:rsid w:val="00AB30AB"/>
    <w:rsid w:val="00AD1C0A"/>
    <w:rsid w:val="00B17523"/>
    <w:rsid w:val="00B6539F"/>
    <w:rsid w:val="00B72E4C"/>
    <w:rsid w:val="00B76B49"/>
    <w:rsid w:val="00BA26C1"/>
    <w:rsid w:val="00BB466C"/>
    <w:rsid w:val="00BC0664"/>
    <w:rsid w:val="00BC7C6A"/>
    <w:rsid w:val="00BD0AC1"/>
    <w:rsid w:val="00BF56E5"/>
    <w:rsid w:val="00C075CE"/>
    <w:rsid w:val="00C45593"/>
    <w:rsid w:val="00C56E7A"/>
    <w:rsid w:val="00C65AE8"/>
    <w:rsid w:val="00C677EE"/>
    <w:rsid w:val="00C75D61"/>
    <w:rsid w:val="00CA408D"/>
    <w:rsid w:val="00CB7D9C"/>
    <w:rsid w:val="00D01349"/>
    <w:rsid w:val="00D26096"/>
    <w:rsid w:val="00D51E15"/>
    <w:rsid w:val="00D87BED"/>
    <w:rsid w:val="00D963B6"/>
    <w:rsid w:val="00DC16E0"/>
    <w:rsid w:val="00DC3350"/>
    <w:rsid w:val="00DE3CD7"/>
    <w:rsid w:val="00E632BB"/>
    <w:rsid w:val="00E760C6"/>
    <w:rsid w:val="00E83D9B"/>
    <w:rsid w:val="00E9132D"/>
    <w:rsid w:val="00ED0E92"/>
    <w:rsid w:val="00EE315B"/>
    <w:rsid w:val="00F14055"/>
    <w:rsid w:val="00F35C8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0"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7A2B79"/>
    <w:pPr>
      <w:spacing w:after="0" w:line="240" w:lineRule="auto"/>
    </w:pPr>
    <w:rPr>
      <w:rFonts w:ascii="Times New Roman" w:eastAsia="Times New Roman" w:hAnsi="Times New Roman" w:cs="Times New Roman"/>
      <w:sz w:val="20"/>
      <w:szCs w:val="20"/>
      <w:lang w:val="en-US" w:eastAsia="nl-NL"/>
    </w:rPr>
  </w:style>
  <w:style w:type="paragraph" w:styleId="Kop1">
    <w:name w:val="heading 1"/>
    <w:basedOn w:val="Standaard"/>
    <w:next w:val="Standaard"/>
    <w:link w:val="Kop1Char"/>
    <w:uiPriority w:val="9"/>
    <w:qFormat/>
    <w:rsid w:val="002221B7"/>
    <w:pPr>
      <w:keepNext/>
      <w:spacing w:before="240" w:after="60"/>
      <w:outlineLvl w:val="0"/>
    </w:pPr>
    <w:rPr>
      <w:rFonts w:ascii="Arial" w:hAnsi="Arial" w:cs="Arial"/>
      <w:b/>
      <w:bCs/>
      <w:kern w:val="32"/>
      <w:sz w:val="32"/>
      <w:szCs w:val="32"/>
      <w:lang w:val="nl-NL"/>
    </w:rPr>
  </w:style>
  <w:style w:type="paragraph" w:styleId="Kop2">
    <w:name w:val="heading 2"/>
    <w:basedOn w:val="Standaard"/>
    <w:next w:val="Standaard"/>
    <w:link w:val="Kop2Char"/>
    <w:semiHidden/>
    <w:unhideWhenUsed/>
    <w:rsid w:val="002221B7"/>
    <w:pPr>
      <w:keepNext/>
      <w:spacing w:before="240" w:after="60"/>
      <w:outlineLvl w:val="1"/>
    </w:pPr>
    <w:rPr>
      <w:rFonts w:ascii="Arial" w:hAnsi="Arial" w:cs="Arial"/>
      <w:b/>
      <w:bCs/>
      <w:i/>
      <w:iCs/>
      <w:sz w:val="28"/>
      <w:szCs w:val="28"/>
      <w:lang w:val="nl-NL"/>
    </w:rPr>
  </w:style>
  <w:style w:type="paragraph" w:styleId="Kop4">
    <w:name w:val="heading 4"/>
    <w:basedOn w:val="Standaard"/>
    <w:next w:val="Standaard"/>
    <w:link w:val="Kop4Char"/>
    <w:semiHidden/>
    <w:unhideWhenUsed/>
    <w:qFormat/>
    <w:rsid w:val="002221B7"/>
    <w:pPr>
      <w:keepNext/>
      <w:spacing w:before="240" w:after="60"/>
      <w:outlineLvl w:val="3"/>
    </w:pPr>
    <w:rPr>
      <w:b/>
      <w:bCs/>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ia126">
    <w:name w:val="Alinia_12_6"/>
    <w:basedOn w:val="Standaard"/>
    <w:autoRedefine/>
    <w:rsid w:val="005D0E3B"/>
    <w:pPr>
      <w:keepLines/>
      <w:spacing w:before="240" w:after="120"/>
    </w:pPr>
    <w:rPr>
      <w:color w:val="000000"/>
      <w:szCs w:val="22"/>
    </w:rPr>
  </w:style>
  <w:style w:type="paragraph" w:customStyle="1" w:styleId="PDF14">
    <w:name w:val="PDF 14"/>
    <w:basedOn w:val="Standaard"/>
    <w:rsid w:val="00E83D9B"/>
    <w:pPr>
      <w:keepLines/>
      <w:widowControl w:val="0"/>
      <w:numPr>
        <w:numId w:val="1"/>
      </w:numPr>
      <w:spacing w:before="120" w:after="120"/>
    </w:pPr>
    <w:rPr>
      <w:rFonts w:eastAsia="Calibri"/>
      <w:sz w:val="28"/>
      <w:szCs w:val="28"/>
    </w:rPr>
  </w:style>
  <w:style w:type="paragraph" w:customStyle="1" w:styleId="Alinia6">
    <w:name w:val="Alinia 6"/>
    <w:basedOn w:val="Standaard"/>
    <w:qFormat/>
    <w:rsid w:val="00CA408D"/>
    <w:pPr>
      <w:keepLines/>
      <w:spacing w:before="120" w:after="120"/>
    </w:pPr>
    <w:rPr>
      <w:rFonts w:ascii="Verdana" w:hAnsi="Verdana"/>
      <w:sz w:val="24"/>
      <w:lang w:val="nl-NL"/>
    </w:rPr>
  </w:style>
  <w:style w:type="paragraph" w:customStyle="1" w:styleId="Alinia0">
    <w:name w:val="Alinia 0"/>
    <w:basedOn w:val="Alinia6"/>
    <w:autoRedefine/>
    <w:qFormat/>
    <w:rsid w:val="002221B7"/>
    <w:pPr>
      <w:spacing w:before="0" w:after="0"/>
    </w:pPr>
    <w:rPr>
      <w:b/>
    </w:rPr>
  </w:style>
  <w:style w:type="character" w:customStyle="1" w:styleId="geenkader">
    <w:name w:val="geenkader +"/>
    <w:basedOn w:val="Bijzonder"/>
    <w:uiPriority w:val="1"/>
    <w:qFormat/>
    <w:rsid w:val="004B0A15"/>
    <w:rPr>
      <w:rFonts w:ascii="Verdana" w:hAnsi="Verdana"/>
      <w:b/>
      <w:color w:val="000000" w:themeColor="text1"/>
      <w:sz w:val="24"/>
      <w:szCs w:val="28"/>
      <w:bdr w:val="none" w:sz="0" w:space="0" w:color="auto"/>
      <w:shd w:val="clear" w:color="auto" w:fill="auto"/>
    </w:rPr>
  </w:style>
  <w:style w:type="table" w:customStyle="1" w:styleId="Auto-2">
    <w:name w:val="Auto - 2"/>
    <w:basedOn w:val="Standaardtabel"/>
    <w:uiPriority w:val="99"/>
    <w:rsid w:val="009F1975"/>
    <w:pPr>
      <w:spacing w:after="0" w:line="240" w:lineRule="auto"/>
      <w:jc w:val="center"/>
    </w:pPr>
    <w:rPr>
      <w:rFonts w:eastAsia="Times New Roman"/>
      <w:color w:val="000000" w:themeColor="text1"/>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auto"/>
    </w:tcPr>
  </w:style>
  <w:style w:type="paragraph" w:customStyle="1" w:styleId="BusTic">
    <w:name w:val="BusTic"/>
    <w:basedOn w:val="Standaard"/>
    <w:link w:val="BusTicChar"/>
    <w:autoRedefine/>
    <w:qFormat/>
    <w:rsid w:val="006E2C29"/>
    <w:pPr>
      <w:numPr>
        <w:numId w:val="70"/>
      </w:numPr>
      <w:spacing w:before="120" w:after="120"/>
      <w:ind w:left="284" w:hanging="284"/>
    </w:pPr>
    <w:rPr>
      <w:rFonts w:ascii="Verdana" w:hAnsi="Verdana"/>
      <w:color w:val="000000"/>
      <w:sz w:val="24"/>
      <w:szCs w:val="22"/>
      <w:lang w:val="nl-NL"/>
    </w:rPr>
  </w:style>
  <w:style w:type="character" w:customStyle="1" w:styleId="BusTicChar">
    <w:name w:val="BusTic Char"/>
    <w:basedOn w:val="Standaardalinea-lettertype"/>
    <w:link w:val="BusTic"/>
    <w:rsid w:val="006E2C29"/>
    <w:rPr>
      <w:rFonts w:ascii="Verdana" w:eastAsia="Times New Roman" w:hAnsi="Verdana" w:cs="Times New Roman"/>
      <w:color w:val="000000"/>
      <w:szCs w:val="22"/>
      <w:lang w:eastAsia="nl-NL"/>
    </w:rPr>
  </w:style>
  <w:style w:type="table" w:customStyle="1" w:styleId="Letop">
    <w:name w:val="Let op"/>
    <w:basedOn w:val="Standaardtabel"/>
    <w:uiPriority w:val="99"/>
    <w:rsid w:val="003B734B"/>
    <w:pPr>
      <w:spacing w:after="0" w:line="240" w:lineRule="auto"/>
    </w:pPr>
    <w:rPr>
      <w:rFonts w:eastAsia="Times New Roman"/>
    </w:rPr>
    <w:tblPr>
      <w:tblInd w:w="0" w:type="dxa"/>
      <w:tblBorders>
        <w:top w:val="single" w:sz="2" w:space="0" w:color="auto"/>
        <w:left w:val="single" w:sz="2" w:space="0" w:color="auto"/>
        <w:bottom w:val="single" w:sz="2" w:space="0" w:color="auto"/>
        <w:right w:val="single" w:sz="2" w:space="0" w:color="auto"/>
      </w:tblBorders>
      <w:tblCellMar>
        <w:top w:w="0" w:type="dxa"/>
        <w:left w:w="108" w:type="dxa"/>
        <w:bottom w:w="0" w:type="dxa"/>
        <w:right w:w="108" w:type="dxa"/>
      </w:tblCellMar>
    </w:tblPr>
    <w:tcPr>
      <w:shd w:val="clear" w:color="auto" w:fill="F79646" w:themeFill="accent6"/>
    </w:tcPr>
  </w:style>
  <w:style w:type="character" w:customStyle="1" w:styleId="Plaats1">
    <w:name w:val="Plaats 1"/>
    <w:basedOn w:val="Standaardalinea-lettertype"/>
    <w:rsid w:val="00AD1C0A"/>
    <w:rPr>
      <w:rFonts w:ascii="Comic Sans MS" w:hAnsi="Comic Sans MS"/>
      <w:b/>
      <w:sz w:val="24"/>
      <w:bdr w:val="single" w:sz="2" w:space="0" w:color="auto"/>
      <w:shd w:val="clear" w:color="auto" w:fill="FFFF00"/>
    </w:rPr>
  </w:style>
  <w:style w:type="character" w:customStyle="1" w:styleId="Europaweg">
    <w:name w:val="Europaweg"/>
    <w:basedOn w:val="Plaats"/>
    <w:qFormat/>
    <w:rsid w:val="007A2B79"/>
    <w:rPr>
      <w:rFonts w:ascii="Verdana" w:hAnsi="Verdana"/>
      <w:b/>
      <w:color w:val="FFFFFF" w:themeColor="background1"/>
      <w:sz w:val="24"/>
      <w:bdr w:val="single" w:sz="2" w:space="0" w:color="auto"/>
      <w:shd w:val="clear" w:color="auto" w:fill="00B050"/>
    </w:rPr>
  </w:style>
  <w:style w:type="character" w:customStyle="1" w:styleId="Plaats">
    <w:name w:val="Plaats"/>
    <w:basedOn w:val="Standaardalinea-lettertype"/>
    <w:uiPriority w:val="1"/>
    <w:rsid w:val="002A65F5"/>
    <w:rPr>
      <w:rFonts w:ascii="Comic Sans MS" w:hAnsi="Comic Sans MS"/>
      <w:b/>
      <w:sz w:val="24"/>
      <w:bdr w:val="single" w:sz="2" w:space="0" w:color="auto"/>
      <w:shd w:val="clear" w:color="auto" w:fill="FFFF00"/>
    </w:rPr>
  </w:style>
  <w:style w:type="character" w:customStyle="1" w:styleId="Bezonder">
    <w:name w:val="Bezonder"/>
    <w:basedOn w:val="Standaardalinea-lettertype"/>
    <w:uiPriority w:val="1"/>
    <w:rsid w:val="002B29A5"/>
    <w:rPr>
      <w:rFonts w:ascii="Comic Sans MS" w:hAnsi="Comic Sans MS"/>
      <w:b/>
      <w:color w:val="000000" w:themeColor="text1"/>
      <w:sz w:val="24"/>
      <w:bdr w:val="single" w:sz="2" w:space="0" w:color="auto"/>
      <w:shd w:val="clear" w:color="auto" w:fill="D6E3BC" w:themeFill="accent3" w:themeFillTint="66"/>
    </w:rPr>
  </w:style>
  <w:style w:type="character" w:customStyle="1" w:styleId="bezonder0">
    <w:name w:val="bezonder"/>
    <w:basedOn w:val="Standaardalinea-lettertype"/>
    <w:uiPriority w:val="1"/>
    <w:rsid w:val="007A2B79"/>
    <w:rPr>
      <w:rFonts w:ascii="Comic Sans MS" w:hAnsi="Comic Sans MS"/>
      <w:b/>
      <w:sz w:val="24"/>
      <w:bdr w:val="single" w:sz="2" w:space="0" w:color="auto"/>
      <w:shd w:val="clear" w:color="auto" w:fill="D6E3BC" w:themeFill="accent3" w:themeFillTint="66"/>
    </w:rPr>
  </w:style>
  <w:style w:type="character" w:customStyle="1" w:styleId="Bijzonder">
    <w:name w:val="Bijzonder"/>
    <w:basedOn w:val="Plaats"/>
    <w:uiPriority w:val="1"/>
    <w:rsid w:val="00867836"/>
    <w:rPr>
      <w:rFonts w:ascii="Comic Sans MS" w:hAnsi="Comic Sans MS"/>
      <w:b/>
      <w:color w:val="auto"/>
      <w:sz w:val="24"/>
      <w:bdr w:val="single" w:sz="2" w:space="0" w:color="auto"/>
      <w:shd w:val="clear" w:color="auto" w:fill="EAF1DD" w:themeFill="accent3" w:themeFillTint="33"/>
    </w:rPr>
  </w:style>
  <w:style w:type="character" w:customStyle="1" w:styleId="Uitrit">
    <w:name w:val="Uitrit"/>
    <w:basedOn w:val="Plaats"/>
    <w:uiPriority w:val="1"/>
    <w:qFormat/>
    <w:rsid w:val="004B0A15"/>
    <w:rPr>
      <w:rFonts w:ascii="Verdana" w:hAnsi="Verdana"/>
      <w:b/>
      <w:sz w:val="24"/>
      <w:bdr w:val="single" w:sz="2" w:space="0" w:color="auto"/>
      <w:shd w:val="clear" w:color="auto" w:fill="C6D9F1" w:themeFill="text2" w:themeFillTint="33"/>
    </w:rPr>
  </w:style>
  <w:style w:type="character" w:customStyle="1" w:styleId="Autobaan">
    <w:name w:val="Autobaan"/>
    <w:basedOn w:val="Standaardalinea-lettertype"/>
    <w:uiPriority w:val="1"/>
    <w:qFormat/>
    <w:rsid w:val="007A2B79"/>
    <w:rPr>
      <w:rFonts w:ascii="Verdana" w:hAnsi="Verdana"/>
      <w:b/>
      <w:color w:val="FFFFFF" w:themeColor="background1"/>
      <w:sz w:val="24"/>
      <w:szCs w:val="24"/>
      <w:bdr w:val="single" w:sz="2" w:space="0" w:color="auto"/>
      <w:shd w:val="clear" w:color="auto" w:fill="0000FF"/>
    </w:rPr>
  </w:style>
  <w:style w:type="character" w:customStyle="1" w:styleId="plaats0">
    <w:name w:val="plaats"/>
    <w:qFormat/>
    <w:rsid w:val="007A2B79"/>
    <w:rPr>
      <w:rFonts w:ascii="Verdana" w:hAnsi="Verdana"/>
      <w:b/>
      <w:bCs/>
      <w:color w:val="000000"/>
      <w:sz w:val="24"/>
      <w:szCs w:val="22"/>
      <w:bdr w:val="single" w:sz="2" w:space="0" w:color="auto"/>
      <w:shd w:val="clear" w:color="auto" w:fill="FFFF00"/>
      <w:lang w:val="nl-NL"/>
    </w:rPr>
  </w:style>
  <w:style w:type="character" w:customStyle="1" w:styleId="Beziens">
    <w:name w:val="Beziens"/>
    <w:qFormat/>
    <w:rsid w:val="00AA7E3C"/>
    <w:rPr>
      <w:rFonts w:ascii="Verdana" w:hAnsi="Verdana"/>
      <w:b/>
      <w:sz w:val="24"/>
      <w:szCs w:val="24"/>
      <w:bdr w:val="single" w:sz="2" w:space="0" w:color="auto"/>
      <w:shd w:val="clear" w:color="auto" w:fill="D6E3BC"/>
      <w:lang w:val="nl-NL"/>
    </w:rPr>
  </w:style>
  <w:style w:type="paragraph" w:customStyle="1" w:styleId="alinia">
    <w:name w:val="alinia"/>
    <w:basedOn w:val="Standaard"/>
    <w:rsid w:val="007A2B79"/>
    <w:pPr>
      <w:keepLines/>
      <w:spacing w:before="120" w:after="120"/>
    </w:pPr>
    <w:rPr>
      <w:rFonts w:ascii="Comic Sans MS" w:hAnsi="Comic Sans MS"/>
      <w:sz w:val="24"/>
      <w:szCs w:val="24"/>
      <w:lang w:val="nl-NL"/>
    </w:rPr>
  </w:style>
  <w:style w:type="paragraph" w:styleId="Ballontekst">
    <w:name w:val="Balloon Text"/>
    <w:basedOn w:val="Standaard"/>
    <w:link w:val="BallontekstChar"/>
    <w:uiPriority w:val="99"/>
    <w:semiHidden/>
    <w:unhideWhenUsed/>
    <w:rsid w:val="007A2B79"/>
    <w:rPr>
      <w:rFonts w:ascii="Tahoma" w:hAnsi="Tahoma" w:cs="Tahoma"/>
      <w:sz w:val="16"/>
      <w:szCs w:val="16"/>
    </w:rPr>
  </w:style>
  <w:style w:type="character" w:customStyle="1" w:styleId="BallontekstChar">
    <w:name w:val="Ballontekst Char"/>
    <w:basedOn w:val="Standaardalinea-lettertype"/>
    <w:link w:val="Ballontekst"/>
    <w:uiPriority w:val="99"/>
    <w:semiHidden/>
    <w:rsid w:val="007A2B79"/>
    <w:rPr>
      <w:rFonts w:ascii="Tahoma" w:eastAsia="Times New Roman" w:hAnsi="Tahoma" w:cs="Tahoma"/>
      <w:sz w:val="16"/>
      <w:szCs w:val="16"/>
      <w:lang w:val="en-US" w:eastAsia="nl-NL"/>
    </w:rPr>
  </w:style>
  <w:style w:type="paragraph" w:styleId="Koptekst">
    <w:name w:val="header"/>
    <w:basedOn w:val="Standaard"/>
    <w:link w:val="KoptekstChar"/>
    <w:uiPriority w:val="99"/>
    <w:unhideWhenUsed/>
    <w:rsid w:val="007A2B79"/>
    <w:pPr>
      <w:tabs>
        <w:tab w:val="center" w:pos="4536"/>
        <w:tab w:val="right" w:pos="9072"/>
      </w:tabs>
    </w:pPr>
  </w:style>
  <w:style w:type="character" w:customStyle="1" w:styleId="KoptekstChar">
    <w:name w:val="Koptekst Char"/>
    <w:basedOn w:val="Standaardalinea-lettertype"/>
    <w:link w:val="Koptekst"/>
    <w:uiPriority w:val="99"/>
    <w:rsid w:val="007A2B79"/>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7A2B79"/>
    <w:pPr>
      <w:tabs>
        <w:tab w:val="center" w:pos="4536"/>
        <w:tab w:val="right" w:pos="9072"/>
      </w:tabs>
    </w:pPr>
  </w:style>
  <w:style w:type="character" w:customStyle="1" w:styleId="VoettekstChar">
    <w:name w:val="Voettekst Char"/>
    <w:basedOn w:val="Standaardalinea-lettertype"/>
    <w:link w:val="Voettekst"/>
    <w:uiPriority w:val="99"/>
    <w:rsid w:val="007A2B79"/>
    <w:rPr>
      <w:rFonts w:ascii="Times New Roman" w:eastAsia="Times New Roman" w:hAnsi="Times New Roman" w:cs="Times New Roman"/>
      <w:sz w:val="20"/>
      <w:szCs w:val="20"/>
      <w:lang w:val="en-US" w:eastAsia="nl-NL"/>
    </w:rPr>
  </w:style>
  <w:style w:type="paragraph" w:customStyle="1" w:styleId="869F5D86A0724688A234C6CC24B6A76E">
    <w:name w:val="869F5D86A0724688A234C6CC24B6A76E"/>
    <w:rsid w:val="007A2B79"/>
    <w:rPr>
      <w:rFonts w:asciiTheme="minorHAnsi" w:eastAsiaTheme="minorEastAsia" w:hAnsiTheme="minorHAnsi"/>
      <w:sz w:val="22"/>
      <w:szCs w:val="22"/>
      <w:lang w:eastAsia="nl-NL"/>
    </w:rPr>
  </w:style>
  <w:style w:type="paragraph" w:styleId="Geenafstand">
    <w:name w:val="No Spacing"/>
    <w:link w:val="GeenafstandChar"/>
    <w:uiPriority w:val="1"/>
    <w:qFormat/>
    <w:rsid w:val="007A2B79"/>
    <w:pPr>
      <w:spacing w:after="0" w:line="240" w:lineRule="auto"/>
    </w:pPr>
    <w:rPr>
      <w:rFonts w:asciiTheme="minorHAnsi" w:eastAsiaTheme="minorEastAsia" w:hAnsiTheme="minorHAnsi"/>
      <w:sz w:val="22"/>
      <w:szCs w:val="22"/>
      <w:lang w:eastAsia="nl-NL"/>
    </w:rPr>
  </w:style>
  <w:style w:type="character" w:customStyle="1" w:styleId="GeenafstandChar">
    <w:name w:val="Geen afstand Char"/>
    <w:basedOn w:val="Standaardalinea-lettertype"/>
    <w:link w:val="Geenafstand"/>
    <w:uiPriority w:val="1"/>
    <w:rsid w:val="007A2B79"/>
    <w:rPr>
      <w:rFonts w:asciiTheme="minorHAnsi" w:eastAsiaTheme="minorEastAsia" w:hAnsiTheme="minorHAnsi"/>
      <w:sz w:val="22"/>
      <w:szCs w:val="22"/>
      <w:lang w:eastAsia="nl-NL"/>
    </w:rPr>
  </w:style>
  <w:style w:type="table" w:styleId="Tabelraster">
    <w:name w:val="Table Grid"/>
    <w:basedOn w:val="Standaardtabel"/>
    <w:uiPriority w:val="59"/>
    <w:rsid w:val="000F3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aliases w:val="Pijlk"/>
    <w:basedOn w:val="Standaard"/>
    <w:link w:val="LijstalineaChar"/>
    <w:uiPriority w:val="34"/>
    <w:qFormat/>
    <w:rsid w:val="004B0A15"/>
    <w:pPr>
      <w:numPr>
        <w:numId w:val="3"/>
      </w:numPr>
      <w:spacing w:before="120" w:after="120"/>
      <w:ind w:left="567" w:hanging="567"/>
    </w:pPr>
    <w:rPr>
      <w:rFonts w:ascii="Verdana" w:hAnsi="Verdana"/>
      <w:sz w:val="22"/>
    </w:rPr>
  </w:style>
  <w:style w:type="character" w:customStyle="1" w:styleId="Kop1Char">
    <w:name w:val="Kop 1 Char"/>
    <w:basedOn w:val="Standaardalinea-lettertype"/>
    <w:link w:val="Kop1"/>
    <w:uiPriority w:val="9"/>
    <w:rsid w:val="002221B7"/>
    <w:rPr>
      <w:rFonts w:ascii="Arial" w:eastAsia="Times New Roman" w:hAnsi="Arial" w:cs="Arial"/>
      <w:b/>
      <w:bCs/>
      <w:kern w:val="32"/>
      <w:sz w:val="32"/>
      <w:szCs w:val="32"/>
      <w:lang w:eastAsia="nl-NL"/>
    </w:rPr>
  </w:style>
  <w:style w:type="character" w:customStyle="1" w:styleId="Kop2Char">
    <w:name w:val="Kop 2 Char"/>
    <w:basedOn w:val="Standaardalinea-lettertype"/>
    <w:link w:val="Kop2"/>
    <w:semiHidden/>
    <w:rsid w:val="002221B7"/>
    <w:rPr>
      <w:rFonts w:ascii="Arial" w:eastAsia="Times New Roman" w:hAnsi="Arial" w:cs="Arial"/>
      <w:b/>
      <w:bCs/>
      <w:i/>
      <w:iCs/>
      <w:sz w:val="28"/>
      <w:szCs w:val="28"/>
      <w:lang w:eastAsia="nl-NL"/>
    </w:rPr>
  </w:style>
  <w:style w:type="character" w:customStyle="1" w:styleId="Kop4Char">
    <w:name w:val="Kop 4 Char"/>
    <w:basedOn w:val="Standaardalinea-lettertype"/>
    <w:link w:val="Kop4"/>
    <w:semiHidden/>
    <w:rsid w:val="002221B7"/>
    <w:rPr>
      <w:rFonts w:ascii="Times New Roman" w:eastAsia="Times New Roman" w:hAnsi="Times New Roman" w:cs="Times New Roman"/>
      <w:b/>
      <w:bCs/>
      <w:sz w:val="28"/>
      <w:szCs w:val="28"/>
      <w:lang w:eastAsia="nl-NL"/>
    </w:rPr>
  </w:style>
  <w:style w:type="character" w:styleId="Hyperlink">
    <w:name w:val="Hyperlink"/>
    <w:basedOn w:val="Standaardalinea-lettertype"/>
    <w:semiHidden/>
    <w:unhideWhenUsed/>
    <w:rsid w:val="002221B7"/>
    <w:rPr>
      <w:b/>
      <w:bCs/>
      <w:color w:val="000099"/>
      <w:u w:val="single"/>
    </w:rPr>
  </w:style>
  <w:style w:type="character" w:styleId="GevolgdeHyperlink">
    <w:name w:val="FollowedHyperlink"/>
    <w:basedOn w:val="Standaardalinea-lettertype"/>
    <w:semiHidden/>
    <w:unhideWhenUsed/>
    <w:rsid w:val="002221B7"/>
    <w:rPr>
      <w:color w:val="800080"/>
      <w:u w:val="single"/>
    </w:rPr>
  </w:style>
  <w:style w:type="paragraph" w:styleId="Normaalweb">
    <w:name w:val="Normal (Web)"/>
    <w:basedOn w:val="Standaard"/>
    <w:uiPriority w:val="99"/>
    <w:unhideWhenUsed/>
    <w:rsid w:val="002221B7"/>
    <w:pPr>
      <w:spacing w:before="100" w:beforeAutospacing="1" w:after="100" w:afterAutospacing="1"/>
    </w:pPr>
    <w:rPr>
      <w:sz w:val="24"/>
      <w:szCs w:val="24"/>
      <w:lang w:val="nl-NL"/>
    </w:rPr>
  </w:style>
  <w:style w:type="paragraph" w:styleId="Plattetekst">
    <w:name w:val="Body Text"/>
    <w:basedOn w:val="Standaard"/>
    <w:link w:val="PlattetekstChar"/>
    <w:semiHidden/>
    <w:unhideWhenUsed/>
    <w:rsid w:val="002221B7"/>
    <w:pPr>
      <w:spacing w:after="120"/>
    </w:pPr>
    <w:rPr>
      <w:lang w:val="nl-NL"/>
    </w:rPr>
  </w:style>
  <w:style w:type="character" w:customStyle="1" w:styleId="PlattetekstChar">
    <w:name w:val="Platte tekst Char"/>
    <w:basedOn w:val="Standaardalinea-lettertype"/>
    <w:link w:val="Plattetekst"/>
    <w:semiHidden/>
    <w:rsid w:val="002221B7"/>
    <w:rPr>
      <w:rFonts w:ascii="Times New Roman" w:eastAsia="Times New Roman" w:hAnsi="Times New Roman" w:cs="Times New Roman"/>
      <w:sz w:val="20"/>
      <w:szCs w:val="20"/>
      <w:lang w:eastAsia="nl-NL"/>
    </w:rPr>
  </w:style>
  <w:style w:type="paragraph" w:styleId="Documentstructuur">
    <w:name w:val="Document Map"/>
    <w:basedOn w:val="Standaard"/>
    <w:link w:val="DocumentstructuurChar"/>
    <w:semiHidden/>
    <w:unhideWhenUsed/>
    <w:rsid w:val="002221B7"/>
    <w:pPr>
      <w:shd w:val="clear" w:color="auto" w:fill="000080"/>
    </w:pPr>
    <w:rPr>
      <w:rFonts w:ascii="Tahoma" w:hAnsi="Tahoma" w:cs="Tahoma"/>
      <w:lang w:val="nl-NL"/>
    </w:rPr>
  </w:style>
  <w:style w:type="character" w:customStyle="1" w:styleId="DocumentstructuurChar">
    <w:name w:val="Documentstructuur Char"/>
    <w:basedOn w:val="Standaardalinea-lettertype"/>
    <w:link w:val="Documentstructuur"/>
    <w:semiHidden/>
    <w:rsid w:val="002221B7"/>
    <w:rPr>
      <w:rFonts w:ascii="Tahoma" w:eastAsia="Times New Roman" w:hAnsi="Tahoma" w:cs="Tahoma"/>
      <w:sz w:val="20"/>
      <w:szCs w:val="20"/>
      <w:shd w:val="clear" w:color="auto" w:fill="000080"/>
      <w:lang w:eastAsia="nl-NL"/>
    </w:rPr>
  </w:style>
  <w:style w:type="paragraph" w:customStyle="1" w:styleId="first">
    <w:name w:val="first"/>
    <w:basedOn w:val="Standaard"/>
    <w:rsid w:val="002221B7"/>
    <w:pPr>
      <w:spacing w:after="165" w:line="370" w:lineRule="atLeast"/>
    </w:pPr>
    <w:rPr>
      <w:rFonts w:ascii="Verdana" w:hAnsi="Verdana"/>
      <w:color w:val="993333"/>
      <w:sz w:val="24"/>
      <w:szCs w:val="24"/>
      <w:lang w:val="nl-NL"/>
    </w:rPr>
  </w:style>
  <w:style w:type="paragraph" w:customStyle="1" w:styleId="fullarticlelead">
    <w:name w:val="full_article_lead"/>
    <w:basedOn w:val="Standaard"/>
    <w:rsid w:val="002221B7"/>
    <w:rPr>
      <w:rFonts w:ascii="Verdana" w:hAnsi="Verdana"/>
      <w:b/>
      <w:bCs/>
      <w:sz w:val="21"/>
      <w:szCs w:val="21"/>
      <w:lang w:val="nl-NL"/>
    </w:rPr>
  </w:style>
  <w:style w:type="paragraph" w:customStyle="1" w:styleId="fullarticlebody">
    <w:name w:val="full_article_body"/>
    <w:basedOn w:val="Standaard"/>
    <w:rsid w:val="002221B7"/>
    <w:rPr>
      <w:rFonts w:ascii="Verdana" w:hAnsi="Verdana"/>
      <w:sz w:val="21"/>
      <w:szCs w:val="21"/>
      <w:lang w:val="nl-NL"/>
    </w:rPr>
  </w:style>
  <w:style w:type="paragraph" w:customStyle="1" w:styleId="intro">
    <w:name w:val="intro"/>
    <w:basedOn w:val="Standaard"/>
    <w:rsid w:val="002221B7"/>
    <w:pPr>
      <w:spacing w:before="100" w:beforeAutospacing="1" w:after="100" w:afterAutospacing="1"/>
    </w:pPr>
    <w:rPr>
      <w:sz w:val="24"/>
      <w:szCs w:val="24"/>
      <w:lang w:val="nl-NL"/>
    </w:rPr>
  </w:style>
  <w:style w:type="character" w:customStyle="1" w:styleId="h1">
    <w:name w:val="h1"/>
    <w:basedOn w:val="Standaardalinea-lettertype"/>
    <w:rsid w:val="002221B7"/>
  </w:style>
  <w:style w:type="character" w:styleId="Zwaar">
    <w:name w:val="Strong"/>
    <w:basedOn w:val="Standaardalinea-lettertype"/>
    <w:rsid w:val="002221B7"/>
    <w:rPr>
      <w:b/>
      <w:bCs/>
    </w:rPr>
  </w:style>
  <w:style w:type="character" w:customStyle="1" w:styleId="LijstalineaChar">
    <w:name w:val="Lijstalinea Char"/>
    <w:aliases w:val="Pijlk Char"/>
    <w:basedOn w:val="Standaardalinea-lettertype"/>
    <w:link w:val="Lijstalinea"/>
    <w:uiPriority w:val="34"/>
    <w:locked/>
    <w:rsid w:val="006226E1"/>
    <w:rPr>
      <w:rFonts w:ascii="Verdana" w:eastAsia="Times New Roman" w:hAnsi="Verdana" w:cs="Times New Roman"/>
      <w:sz w:val="22"/>
      <w:szCs w:val="20"/>
      <w:lang w:val="en-US" w:eastAsia="nl-NL"/>
    </w:rPr>
  </w:style>
  <w:style w:type="character" w:customStyle="1" w:styleId="Opmaakprofiel1Char">
    <w:name w:val="Opmaakprofiel1 Char"/>
    <w:basedOn w:val="LijstalineaChar"/>
    <w:link w:val="Opmaakprofiel1"/>
    <w:locked/>
    <w:rsid w:val="006226E1"/>
    <w:rPr>
      <w:rFonts w:ascii="Verdana" w:eastAsia="Times New Roman" w:hAnsi="Verdana" w:cs="Times New Roman"/>
      <w:sz w:val="22"/>
      <w:szCs w:val="20"/>
      <w:lang w:val="en-US" w:eastAsia="nl-NL"/>
    </w:rPr>
  </w:style>
  <w:style w:type="paragraph" w:customStyle="1" w:styleId="Opmaakprofiel1">
    <w:name w:val="Opmaakprofiel1"/>
    <w:basedOn w:val="Lijstalinea"/>
    <w:link w:val="Opmaakprofiel1Char"/>
    <w:rsid w:val="006226E1"/>
    <w:pPr>
      <w:keepLines/>
      <w:widowControl w:val="0"/>
      <w:numPr>
        <w:numId w:val="4"/>
      </w:numPr>
      <w:ind w:left="284" w:hanging="284"/>
    </w:pPr>
  </w:style>
  <w:style w:type="character" w:customStyle="1" w:styleId="editsection8">
    <w:name w:val="editsection8"/>
    <w:basedOn w:val="Standaardalinea-lettertype"/>
    <w:rsid w:val="00553B7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0"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7A2B79"/>
    <w:pPr>
      <w:spacing w:after="0" w:line="240" w:lineRule="auto"/>
    </w:pPr>
    <w:rPr>
      <w:rFonts w:ascii="Times New Roman" w:eastAsia="Times New Roman" w:hAnsi="Times New Roman" w:cs="Times New Roman"/>
      <w:sz w:val="20"/>
      <w:szCs w:val="20"/>
      <w:lang w:val="en-US" w:eastAsia="nl-NL"/>
    </w:rPr>
  </w:style>
  <w:style w:type="paragraph" w:styleId="Kop1">
    <w:name w:val="heading 1"/>
    <w:basedOn w:val="Standaard"/>
    <w:next w:val="Standaard"/>
    <w:link w:val="Kop1Char"/>
    <w:uiPriority w:val="9"/>
    <w:qFormat/>
    <w:rsid w:val="002221B7"/>
    <w:pPr>
      <w:keepNext/>
      <w:spacing w:before="240" w:after="60"/>
      <w:outlineLvl w:val="0"/>
    </w:pPr>
    <w:rPr>
      <w:rFonts w:ascii="Arial" w:hAnsi="Arial" w:cs="Arial"/>
      <w:b/>
      <w:bCs/>
      <w:kern w:val="32"/>
      <w:sz w:val="32"/>
      <w:szCs w:val="32"/>
      <w:lang w:val="nl-NL"/>
    </w:rPr>
  </w:style>
  <w:style w:type="paragraph" w:styleId="Kop2">
    <w:name w:val="heading 2"/>
    <w:basedOn w:val="Standaard"/>
    <w:next w:val="Standaard"/>
    <w:link w:val="Kop2Char"/>
    <w:semiHidden/>
    <w:unhideWhenUsed/>
    <w:rsid w:val="002221B7"/>
    <w:pPr>
      <w:keepNext/>
      <w:spacing w:before="240" w:after="60"/>
      <w:outlineLvl w:val="1"/>
    </w:pPr>
    <w:rPr>
      <w:rFonts w:ascii="Arial" w:hAnsi="Arial" w:cs="Arial"/>
      <w:b/>
      <w:bCs/>
      <w:i/>
      <w:iCs/>
      <w:sz w:val="28"/>
      <w:szCs w:val="28"/>
      <w:lang w:val="nl-NL"/>
    </w:rPr>
  </w:style>
  <w:style w:type="paragraph" w:styleId="Kop4">
    <w:name w:val="heading 4"/>
    <w:basedOn w:val="Standaard"/>
    <w:next w:val="Standaard"/>
    <w:link w:val="Kop4Char"/>
    <w:semiHidden/>
    <w:unhideWhenUsed/>
    <w:qFormat/>
    <w:rsid w:val="002221B7"/>
    <w:pPr>
      <w:keepNext/>
      <w:spacing w:before="240" w:after="60"/>
      <w:outlineLvl w:val="3"/>
    </w:pPr>
    <w:rPr>
      <w:b/>
      <w:bCs/>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ia126">
    <w:name w:val="Alinia_12_6"/>
    <w:basedOn w:val="Standaard"/>
    <w:autoRedefine/>
    <w:rsid w:val="005D0E3B"/>
    <w:pPr>
      <w:keepLines/>
      <w:spacing w:before="240" w:after="120"/>
    </w:pPr>
    <w:rPr>
      <w:color w:val="000000"/>
      <w:szCs w:val="22"/>
    </w:rPr>
  </w:style>
  <w:style w:type="paragraph" w:customStyle="1" w:styleId="PDF14">
    <w:name w:val="PDF 14"/>
    <w:basedOn w:val="Standaard"/>
    <w:rsid w:val="00E83D9B"/>
    <w:pPr>
      <w:keepLines/>
      <w:widowControl w:val="0"/>
      <w:numPr>
        <w:numId w:val="1"/>
      </w:numPr>
      <w:spacing w:before="120" w:after="120"/>
    </w:pPr>
    <w:rPr>
      <w:rFonts w:eastAsia="Calibri"/>
      <w:sz w:val="28"/>
      <w:szCs w:val="28"/>
    </w:rPr>
  </w:style>
  <w:style w:type="paragraph" w:customStyle="1" w:styleId="Alinia6">
    <w:name w:val="Alinia 6"/>
    <w:basedOn w:val="Standaard"/>
    <w:qFormat/>
    <w:rsid w:val="00CA408D"/>
    <w:pPr>
      <w:keepLines/>
      <w:spacing w:before="120" w:after="120"/>
    </w:pPr>
    <w:rPr>
      <w:rFonts w:ascii="Verdana" w:hAnsi="Verdana"/>
      <w:sz w:val="24"/>
      <w:lang w:val="nl-NL"/>
    </w:rPr>
  </w:style>
  <w:style w:type="paragraph" w:customStyle="1" w:styleId="Alinia0">
    <w:name w:val="Alinia 0"/>
    <w:basedOn w:val="Alinia6"/>
    <w:autoRedefine/>
    <w:qFormat/>
    <w:rsid w:val="002221B7"/>
    <w:pPr>
      <w:spacing w:before="0" w:after="0"/>
    </w:pPr>
    <w:rPr>
      <w:b/>
    </w:rPr>
  </w:style>
  <w:style w:type="character" w:customStyle="1" w:styleId="geenkader">
    <w:name w:val="geenkader +"/>
    <w:basedOn w:val="Bijzonder"/>
    <w:uiPriority w:val="1"/>
    <w:qFormat/>
    <w:rsid w:val="004B0A15"/>
    <w:rPr>
      <w:rFonts w:ascii="Verdana" w:hAnsi="Verdana"/>
      <w:b/>
      <w:color w:val="000000" w:themeColor="text1"/>
      <w:sz w:val="24"/>
      <w:szCs w:val="28"/>
      <w:bdr w:val="none" w:sz="0" w:space="0" w:color="auto"/>
      <w:shd w:val="clear" w:color="auto" w:fill="auto"/>
    </w:rPr>
  </w:style>
  <w:style w:type="table" w:customStyle="1" w:styleId="Auto-2">
    <w:name w:val="Auto - 2"/>
    <w:basedOn w:val="Standaardtabel"/>
    <w:uiPriority w:val="99"/>
    <w:rsid w:val="009F1975"/>
    <w:pPr>
      <w:spacing w:after="0" w:line="240" w:lineRule="auto"/>
      <w:jc w:val="center"/>
    </w:pPr>
    <w:rPr>
      <w:rFonts w:eastAsia="Times New Roman"/>
      <w:color w:val="000000" w:themeColor="text1"/>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auto"/>
    </w:tcPr>
  </w:style>
  <w:style w:type="paragraph" w:customStyle="1" w:styleId="BusTic">
    <w:name w:val="BusTic"/>
    <w:basedOn w:val="Standaard"/>
    <w:link w:val="BusTicChar"/>
    <w:autoRedefine/>
    <w:qFormat/>
    <w:rsid w:val="006E2C29"/>
    <w:pPr>
      <w:numPr>
        <w:numId w:val="70"/>
      </w:numPr>
      <w:spacing w:before="120" w:after="120"/>
      <w:ind w:left="284" w:hanging="284"/>
    </w:pPr>
    <w:rPr>
      <w:rFonts w:ascii="Verdana" w:hAnsi="Verdana"/>
      <w:color w:val="000000"/>
      <w:sz w:val="24"/>
      <w:szCs w:val="22"/>
      <w:lang w:val="nl-NL"/>
    </w:rPr>
  </w:style>
  <w:style w:type="character" w:customStyle="1" w:styleId="BusTicChar">
    <w:name w:val="BusTic Char"/>
    <w:basedOn w:val="Standaardalinea-lettertype"/>
    <w:link w:val="BusTic"/>
    <w:rsid w:val="006E2C29"/>
    <w:rPr>
      <w:rFonts w:ascii="Verdana" w:eastAsia="Times New Roman" w:hAnsi="Verdana" w:cs="Times New Roman"/>
      <w:color w:val="000000"/>
      <w:szCs w:val="22"/>
      <w:lang w:eastAsia="nl-NL"/>
    </w:rPr>
  </w:style>
  <w:style w:type="table" w:customStyle="1" w:styleId="Letop">
    <w:name w:val="Let op"/>
    <w:basedOn w:val="Standaardtabel"/>
    <w:uiPriority w:val="99"/>
    <w:rsid w:val="003B734B"/>
    <w:pPr>
      <w:spacing w:after="0" w:line="240" w:lineRule="auto"/>
    </w:pPr>
    <w:rPr>
      <w:rFonts w:eastAsia="Times New Roman"/>
    </w:rPr>
    <w:tblPr>
      <w:tblInd w:w="0" w:type="dxa"/>
      <w:tblBorders>
        <w:top w:val="single" w:sz="2" w:space="0" w:color="auto"/>
        <w:left w:val="single" w:sz="2" w:space="0" w:color="auto"/>
        <w:bottom w:val="single" w:sz="2" w:space="0" w:color="auto"/>
        <w:right w:val="single" w:sz="2" w:space="0" w:color="auto"/>
      </w:tblBorders>
      <w:tblCellMar>
        <w:top w:w="0" w:type="dxa"/>
        <w:left w:w="108" w:type="dxa"/>
        <w:bottom w:w="0" w:type="dxa"/>
        <w:right w:w="108" w:type="dxa"/>
      </w:tblCellMar>
    </w:tblPr>
    <w:tcPr>
      <w:shd w:val="clear" w:color="auto" w:fill="F79646" w:themeFill="accent6"/>
    </w:tcPr>
  </w:style>
  <w:style w:type="character" w:customStyle="1" w:styleId="Plaats1">
    <w:name w:val="Plaats 1"/>
    <w:basedOn w:val="Standaardalinea-lettertype"/>
    <w:rsid w:val="00AD1C0A"/>
    <w:rPr>
      <w:rFonts w:ascii="Comic Sans MS" w:hAnsi="Comic Sans MS"/>
      <w:b/>
      <w:sz w:val="24"/>
      <w:bdr w:val="single" w:sz="2" w:space="0" w:color="auto"/>
      <w:shd w:val="clear" w:color="auto" w:fill="FFFF00"/>
    </w:rPr>
  </w:style>
  <w:style w:type="character" w:customStyle="1" w:styleId="Europaweg">
    <w:name w:val="Europaweg"/>
    <w:basedOn w:val="Plaats"/>
    <w:qFormat/>
    <w:rsid w:val="007A2B79"/>
    <w:rPr>
      <w:rFonts w:ascii="Verdana" w:hAnsi="Verdana"/>
      <w:b/>
      <w:color w:val="FFFFFF" w:themeColor="background1"/>
      <w:sz w:val="24"/>
      <w:bdr w:val="single" w:sz="2" w:space="0" w:color="auto"/>
      <w:shd w:val="clear" w:color="auto" w:fill="00B050"/>
    </w:rPr>
  </w:style>
  <w:style w:type="character" w:customStyle="1" w:styleId="Plaats">
    <w:name w:val="Plaats"/>
    <w:basedOn w:val="Standaardalinea-lettertype"/>
    <w:uiPriority w:val="1"/>
    <w:rsid w:val="002A65F5"/>
    <w:rPr>
      <w:rFonts w:ascii="Comic Sans MS" w:hAnsi="Comic Sans MS"/>
      <w:b/>
      <w:sz w:val="24"/>
      <w:bdr w:val="single" w:sz="2" w:space="0" w:color="auto"/>
      <w:shd w:val="clear" w:color="auto" w:fill="FFFF00"/>
    </w:rPr>
  </w:style>
  <w:style w:type="character" w:customStyle="1" w:styleId="Bezonder">
    <w:name w:val="Bezonder"/>
    <w:basedOn w:val="Standaardalinea-lettertype"/>
    <w:uiPriority w:val="1"/>
    <w:rsid w:val="002B29A5"/>
    <w:rPr>
      <w:rFonts w:ascii="Comic Sans MS" w:hAnsi="Comic Sans MS"/>
      <w:b/>
      <w:color w:val="000000" w:themeColor="text1"/>
      <w:sz w:val="24"/>
      <w:bdr w:val="single" w:sz="2" w:space="0" w:color="auto"/>
      <w:shd w:val="clear" w:color="auto" w:fill="D6E3BC" w:themeFill="accent3" w:themeFillTint="66"/>
    </w:rPr>
  </w:style>
  <w:style w:type="character" w:customStyle="1" w:styleId="bezonder0">
    <w:name w:val="bezonder"/>
    <w:basedOn w:val="Standaardalinea-lettertype"/>
    <w:uiPriority w:val="1"/>
    <w:rsid w:val="007A2B79"/>
    <w:rPr>
      <w:rFonts w:ascii="Comic Sans MS" w:hAnsi="Comic Sans MS"/>
      <w:b/>
      <w:sz w:val="24"/>
      <w:bdr w:val="single" w:sz="2" w:space="0" w:color="auto"/>
      <w:shd w:val="clear" w:color="auto" w:fill="D6E3BC" w:themeFill="accent3" w:themeFillTint="66"/>
    </w:rPr>
  </w:style>
  <w:style w:type="character" w:customStyle="1" w:styleId="Bijzonder">
    <w:name w:val="Bijzonder"/>
    <w:basedOn w:val="Plaats"/>
    <w:uiPriority w:val="1"/>
    <w:rsid w:val="00867836"/>
    <w:rPr>
      <w:rFonts w:ascii="Comic Sans MS" w:hAnsi="Comic Sans MS"/>
      <w:b/>
      <w:color w:val="auto"/>
      <w:sz w:val="24"/>
      <w:bdr w:val="single" w:sz="2" w:space="0" w:color="auto"/>
      <w:shd w:val="clear" w:color="auto" w:fill="EAF1DD" w:themeFill="accent3" w:themeFillTint="33"/>
    </w:rPr>
  </w:style>
  <w:style w:type="character" w:customStyle="1" w:styleId="Uitrit">
    <w:name w:val="Uitrit"/>
    <w:basedOn w:val="Plaats"/>
    <w:uiPriority w:val="1"/>
    <w:qFormat/>
    <w:rsid w:val="004B0A15"/>
    <w:rPr>
      <w:rFonts w:ascii="Verdana" w:hAnsi="Verdana"/>
      <w:b/>
      <w:sz w:val="24"/>
      <w:bdr w:val="single" w:sz="2" w:space="0" w:color="auto"/>
      <w:shd w:val="clear" w:color="auto" w:fill="C6D9F1" w:themeFill="text2" w:themeFillTint="33"/>
    </w:rPr>
  </w:style>
  <w:style w:type="character" w:customStyle="1" w:styleId="Autobaan">
    <w:name w:val="Autobaan"/>
    <w:basedOn w:val="Standaardalinea-lettertype"/>
    <w:uiPriority w:val="1"/>
    <w:qFormat/>
    <w:rsid w:val="007A2B79"/>
    <w:rPr>
      <w:rFonts w:ascii="Verdana" w:hAnsi="Verdana"/>
      <w:b/>
      <w:color w:val="FFFFFF" w:themeColor="background1"/>
      <w:sz w:val="24"/>
      <w:szCs w:val="24"/>
      <w:bdr w:val="single" w:sz="2" w:space="0" w:color="auto"/>
      <w:shd w:val="clear" w:color="auto" w:fill="0000FF"/>
    </w:rPr>
  </w:style>
  <w:style w:type="character" w:customStyle="1" w:styleId="plaats0">
    <w:name w:val="plaats"/>
    <w:qFormat/>
    <w:rsid w:val="007A2B79"/>
    <w:rPr>
      <w:rFonts w:ascii="Verdana" w:hAnsi="Verdana"/>
      <w:b/>
      <w:bCs/>
      <w:color w:val="000000"/>
      <w:sz w:val="24"/>
      <w:szCs w:val="22"/>
      <w:bdr w:val="single" w:sz="2" w:space="0" w:color="auto"/>
      <w:shd w:val="clear" w:color="auto" w:fill="FFFF00"/>
      <w:lang w:val="nl-NL"/>
    </w:rPr>
  </w:style>
  <w:style w:type="character" w:customStyle="1" w:styleId="Beziens">
    <w:name w:val="Beziens"/>
    <w:qFormat/>
    <w:rsid w:val="00AA7E3C"/>
    <w:rPr>
      <w:rFonts w:ascii="Verdana" w:hAnsi="Verdana"/>
      <w:b/>
      <w:sz w:val="24"/>
      <w:szCs w:val="24"/>
      <w:bdr w:val="single" w:sz="2" w:space="0" w:color="auto"/>
      <w:shd w:val="clear" w:color="auto" w:fill="D6E3BC"/>
      <w:lang w:val="nl-NL"/>
    </w:rPr>
  </w:style>
  <w:style w:type="paragraph" w:customStyle="1" w:styleId="alinia">
    <w:name w:val="alinia"/>
    <w:basedOn w:val="Standaard"/>
    <w:rsid w:val="007A2B79"/>
    <w:pPr>
      <w:keepLines/>
      <w:spacing w:before="120" w:after="120"/>
    </w:pPr>
    <w:rPr>
      <w:rFonts w:ascii="Comic Sans MS" w:hAnsi="Comic Sans MS"/>
      <w:sz w:val="24"/>
      <w:szCs w:val="24"/>
      <w:lang w:val="nl-NL"/>
    </w:rPr>
  </w:style>
  <w:style w:type="paragraph" w:styleId="Ballontekst">
    <w:name w:val="Balloon Text"/>
    <w:basedOn w:val="Standaard"/>
    <w:link w:val="BallontekstChar"/>
    <w:uiPriority w:val="99"/>
    <w:semiHidden/>
    <w:unhideWhenUsed/>
    <w:rsid w:val="007A2B79"/>
    <w:rPr>
      <w:rFonts w:ascii="Tahoma" w:hAnsi="Tahoma" w:cs="Tahoma"/>
      <w:sz w:val="16"/>
      <w:szCs w:val="16"/>
    </w:rPr>
  </w:style>
  <w:style w:type="character" w:customStyle="1" w:styleId="BallontekstChar">
    <w:name w:val="Ballontekst Char"/>
    <w:basedOn w:val="Standaardalinea-lettertype"/>
    <w:link w:val="Ballontekst"/>
    <w:uiPriority w:val="99"/>
    <w:semiHidden/>
    <w:rsid w:val="007A2B79"/>
    <w:rPr>
      <w:rFonts w:ascii="Tahoma" w:eastAsia="Times New Roman" w:hAnsi="Tahoma" w:cs="Tahoma"/>
      <w:sz w:val="16"/>
      <w:szCs w:val="16"/>
      <w:lang w:val="en-US" w:eastAsia="nl-NL"/>
    </w:rPr>
  </w:style>
  <w:style w:type="paragraph" w:styleId="Koptekst">
    <w:name w:val="header"/>
    <w:basedOn w:val="Standaard"/>
    <w:link w:val="KoptekstChar"/>
    <w:uiPriority w:val="99"/>
    <w:unhideWhenUsed/>
    <w:rsid w:val="007A2B79"/>
    <w:pPr>
      <w:tabs>
        <w:tab w:val="center" w:pos="4536"/>
        <w:tab w:val="right" w:pos="9072"/>
      </w:tabs>
    </w:pPr>
  </w:style>
  <w:style w:type="character" w:customStyle="1" w:styleId="KoptekstChar">
    <w:name w:val="Koptekst Char"/>
    <w:basedOn w:val="Standaardalinea-lettertype"/>
    <w:link w:val="Koptekst"/>
    <w:uiPriority w:val="99"/>
    <w:rsid w:val="007A2B79"/>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7A2B79"/>
    <w:pPr>
      <w:tabs>
        <w:tab w:val="center" w:pos="4536"/>
        <w:tab w:val="right" w:pos="9072"/>
      </w:tabs>
    </w:pPr>
  </w:style>
  <w:style w:type="character" w:customStyle="1" w:styleId="VoettekstChar">
    <w:name w:val="Voettekst Char"/>
    <w:basedOn w:val="Standaardalinea-lettertype"/>
    <w:link w:val="Voettekst"/>
    <w:uiPriority w:val="99"/>
    <w:rsid w:val="007A2B79"/>
    <w:rPr>
      <w:rFonts w:ascii="Times New Roman" w:eastAsia="Times New Roman" w:hAnsi="Times New Roman" w:cs="Times New Roman"/>
      <w:sz w:val="20"/>
      <w:szCs w:val="20"/>
      <w:lang w:val="en-US" w:eastAsia="nl-NL"/>
    </w:rPr>
  </w:style>
  <w:style w:type="paragraph" w:customStyle="1" w:styleId="869F5D86A0724688A234C6CC24B6A76E">
    <w:name w:val="869F5D86A0724688A234C6CC24B6A76E"/>
    <w:rsid w:val="007A2B79"/>
    <w:rPr>
      <w:rFonts w:asciiTheme="minorHAnsi" w:eastAsiaTheme="minorEastAsia" w:hAnsiTheme="minorHAnsi"/>
      <w:sz w:val="22"/>
      <w:szCs w:val="22"/>
      <w:lang w:eastAsia="nl-NL"/>
    </w:rPr>
  </w:style>
  <w:style w:type="paragraph" w:styleId="Geenafstand">
    <w:name w:val="No Spacing"/>
    <w:link w:val="GeenafstandChar"/>
    <w:uiPriority w:val="1"/>
    <w:qFormat/>
    <w:rsid w:val="007A2B79"/>
    <w:pPr>
      <w:spacing w:after="0" w:line="240" w:lineRule="auto"/>
    </w:pPr>
    <w:rPr>
      <w:rFonts w:asciiTheme="minorHAnsi" w:eastAsiaTheme="minorEastAsia" w:hAnsiTheme="minorHAnsi"/>
      <w:sz w:val="22"/>
      <w:szCs w:val="22"/>
      <w:lang w:eastAsia="nl-NL"/>
    </w:rPr>
  </w:style>
  <w:style w:type="character" w:customStyle="1" w:styleId="GeenafstandChar">
    <w:name w:val="Geen afstand Char"/>
    <w:basedOn w:val="Standaardalinea-lettertype"/>
    <w:link w:val="Geenafstand"/>
    <w:uiPriority w:val="1"/>
    <w:rsid w:val="007A2B79"/>
    <w:rPr>
      <w:rFonts w:asciiTheme="minorHAnsi" w:eastAsiaTheme="minorEastAsia" w:hAnsiTheme="minorHAnsi"/>
      <w:sz w:val="22"/>
      <w:szCs w:val="22"/>
      <w:lang w:eastAsia="nl-NL"/>
    </w:rPr>
  </w:style>
  <w:style w:type="table" w:styleId="Tabelraster">
    <w:name w:val="Table Grid"/>
    <w:basedOn w:val="Standaardtabel"/>
    <w:uiPriority w:val="59"/>
    <w:rsid w:val="000F3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aliases w:val="Pijlk"/>
    <w:basedOn w:val="Standaard"/>
    <w:link w:val="LijstalineaChar"/>
    <w:uiPriority w:val="34"/>
    <w:qFormat/>
    <w:rsid w:val="004B0A15"/>
    <w:pPr>
      <w:numPr>
        <w:numId w:val="3"/>
      </w:numPr>
      <w:spacing w:before="120" w:after="120"/>
      <w:ind w:left="567" w:hanging="567"/>
    </w:pPr>
    <w:rPr>
      <w:rFonts w:ascii="Verdana" w:hAnsi="Verdana"/>
      <w:sz w:val="22"/>
    </w:rPr>
  </w:style>
  <w:style w:type="character" w:customStyle="1" w:styleId="Kop1Char">
    <w:name w:val="Kop 1 Char"/>
    <w:basedOn w:val="Standaardalinea-lettertype"/>
    <w:link w:val="Kop1"/>
    <w:uiPriority w:val="9"/>
    <w:rsid w:val="002221B7"/>
    <w:rPr>
      <w:rFonts w:ascii="Arial" w:eastAsia="Times New Roman" w:hAnsi="Arial" w:cs="Arial"/>
      <w:b/>
      <w:bCs/>
      <w:kern w:val="32"/>
      <w:sz w:val="32"/>
      <w:szCs w:val="32"/>
      <w:lang w:eastAsia="nl-NL"/>
    </w:rPr>
  </w:style>
  <w:style w:type="character" w:customStyle="1" w:styleId="Kop2Char">
    <w:name w:val="Kop 2 Char"/>
    <w:basedOn w:val="Standaardalinea-lettertype"/>
    <w:link w:val="Kop2"/>
    <w:semiHidden/>
    <w:rsid w:val="002221B7"/>
    <w:rPr>
      <w:rFonts w:ascii="Arial" w:eastAsia="Times New Roman" w:hAnsi="Arial" w:cs="Arial"/>
      <w:b/>
      <w:bCs/>
      <w:i/>
      <w:iCs/>
      <w:sz w:val="28"/>
      <w:szCs w:val="28"/>
      <w:lang w:eastAsia="nl-NL"/>
    </w:rPr>
  </w:style>
  <w:style w:type="character" w:customStyle="1" w:styleId="Kop4Char">
    <w:name w:val="Kop 4 Char"/>
    <w:basedOn w:val="Standaardalinea-lettertype"/>
    <w:link w:val="Kop4"/>
    <w:semiHidden/>
    <w:rsid w:val="002221B7"/>
    <w:rPr>
      <w:rFonts w:ascii="Times New Roman" w:eastAsia="Times New Roman" w:hAnsi="Times New Roman" w:cs="Times New Roman"/>
      <w:b/>
      <w:bCs/>
      <w:sz w:val="28"/>
      <w:szCs w:val="28"/>
      <w:lang w:eastAsia="nl-NL"/>
    </w:rPr>
  </w:style>
  <w:style w:type="character" w:styleId="Hyperlink">
    <w:name w:val="Hyperlink"/>
    <w:basedOn w:val="Standaardalinea-lettertype"/>
    <w:semiHidden/>
    <w:unhideWhenUsed/>
    <w:rsid w:val="002221B7"/>
    <w:rPr>
      <w:b/>
      <w:bCs/>
      <w:color w:val="000099"/>
      <w:u w:val="single"/>
    </w:rPr>
  </w:style>
  <w:style w:type="character" w:styleId="GevolgdeHyperlink">
    <w:name w:val="FollowedHyperlink"/>
    <w:basedOn w:val="Standaardalinea-lettertype"/>
    <w:semiHidden/>
    <w:unhideWhenUsed/>
    <w:rsid w:val="002221B7"/>
    <w:rPr>
      <w:color w:val="800080"/>
      <w:u w:val="single"/>
    </w:rPr>
  </w:style>
  <w:style w:type="paragraph" w:styleId="Normaalweb">
    <w:name w:val="Normal (Web)"/>
    <w:basedOn w:val="Standaard"/>
    <w:uiPriority w:val="99"/>
    <w:unhideWhenUsed/>
    <w:rsid w:val="002221B7"/>
    <w:pPr>
      <w:spacing w:before="100" w:beforeAutospacing="1" w:after="100" w:afterAutospacing="1"/>
    </w:pPr>
    <w:rPr>
      <w:sz w:val="24"/>
      <w:szCs w:val="24"/>
      <w:lang w:val="nl-NL"/>
    </w:rPr>
  </w:style>
  <w:style w:type="paragraph" w:styleId="Plattetekst">
    <w:name w:val="Body Text"/>
    <w:basedOn w:val="Standaard"/>
    <w:link w:val="PlattetekstChar"/>
    <w:semiHidden/>
    <w:unhideWhenUsed/>
    <w:rsid w:val="002221B7"/>
    <w:pPr>
      <w:spacing w:after="120"/>
    </w:pPr>
    <w:rPr>
      <w:lang w:val="nl-NL"/>
    </w:rPr>
  </w:style>
  <w:style w:type="character" w:customStyle="1" w:styleId="PlattetekstChar">
    <w:name w:val="Platte tekst Char"/>
    <w:basedOn w:val="Standaardalinea-lettertype"/>
    <w:link w:val="Plattetekst"/>
    <w:semiHidden/>
    <w:rsid w:val="002221B7"/>
    <w:rPr>
      <w:rFonts w:ascii="Times New Roman" w:eastAsia="Times New Roman" w:hAnsi="Times New Roman" w:cs="Times New Roman"/>
      <w:sz w:val="20"/>
      <w:szCs w:val="20"/>
      <w:lang w:eastAsia="nl-NL"/>
    </w:rPr>
  </w:style>
  <w:style w:type="paragraph" w:styleId="Documentstructuur">
    <w:name w:val="Document Map"/>
    <w:basedOn w:val="Standaard"/>
    <w:link w:val="DocumentstructuurChar"/>
    <w:semiHidden/>
    <w:unhideWhenUsed/>
    <w:rsid w:val="002221B7"/>
    <w:pPr>
      <w:shd w:val="clear" w:color="auto" w:fill="000080"/>
    </w:pPr>
    <w:rPr>
      <w:rFonts w:ascii="Tahoma" w:hAnsi="Tahoma" w:cs="Tahoma"/>
      <w:lang w:val="nl-NL"/>
    </w:rPr>
  </w:style>
  <w:style w:type="character" w:customStyle="1" w:styleId="DocumentstructuurChar">
    <w:name w:val="Documentstructuur Char"/>
    <w:basedOn w:val="Standaardalinea-lettertype"/>
    <w:link w:val="Documentstructuur"/>
    <w:semiHidden/>
    <w:rsid w:val="002221B7"/>
    <w:rPr>
      <w:rFonts w:ascii="Tahoma" w:eastAsia="Times New Roman" w:hAnsi="Tahoma" w:cs="Tahoma"/>
      <w:sz w:val="20"/>
      <w:szCs w:val="20"/>
      <w:shd w:val="clear" w:color="auto" w:fill="000080"/>
      <w:lang w:eastAsia="nl-NL"/>
    </w:rPr>
  </w:style>
  <w:style w:type="paragraph" w:customStyle="1" w:styleId="first">
    <w:name w:val="first"/>
    <w:basedOn w:val="Standaard"/>
    <w:rsid w:val="002221B7"/>
    <w:pPr>
      <w:spacing w:after="165" w:line="370" w:lineRule="atLeast"/>
    </w:pPr>
    <w:rPr>
      <w:rFonts w:ascii="Verdana" w:hAnsi="Verdana"/>
      <w:color w:val="993333"/>
      <w:sz w:val="24"/>
      <w:szCs w:val="24"/>
      <w:lang w:val="nl-NL"/>
    </w:rPr>
  </w:style>
  <w:style w:type="paragraph" w:customStyle="1" w:styleId="fullarticlelead">
    <w:name w:val="full_article_lead"/>
    <w:basedOn w:val="Standaard"/>
    <w:rsid w:val="002221B7"/>
    <w:rPr>
      <w:rFonts w:ascii="Verdana" w:hAnsi="Verdana"/>
      <w:b/>
      <w:bCs/>
      <w:sz w:val="21"/>
      <w:szCs w:val="21"/>
      <w:lang w:val="nl-NL"/>
    </w:rPr>
  </w:style>
  <w:style w:type="paragraph" w:customStyle="1" w:styleId="fullarticlebody">
    <w:name w:val="full_article_body"/>
    <w:basedOn w:val="Standaard"/>
    <w:rsid w:val="002221B7"/>
    <w:rPr>
      <w:rFonts w:ascii="Verdana" w:hAnsi="Verdana"/>
      <w:sz w:val="21"/>
      <w:szCs w:val="21"/>
      <w:lang w:val="nl-NL"/>
    </w:rPr>
  </w:style>
  <w:style w:type="paragraph" w:customStyle="1" w:styleId="intro">
    <w:name w:val="intro"/>
    <w:basedOn w:val="Standaard"/>
    <w:rsid w:val="002221B7"/>
    <w:pPr>
      <w:spacing w:before="100" w:beforeAutospacing="1" w:after="100" w:afterAutospacing="1"/>
    </w:pPr>
    <w:rPr>
      <w:sz w:val="24"/>
      <w:szCs w:val="24"/>
      <w:lang w:val="nl-NL"/>
    </w:rPr>
  </w:style>
  <w:style w:type="character" w:customStyle="1" w:styleId="h1">
    <w:name w:val="h1"/>
    <w:basedOn w:val="Standaardalinea-lettertype"/>
    <w:rsid w:val="002221B7"/>
  </w:style>
  <w:style w:type="character" w:styleId="Zwaar">
    <w:name w:val="Strong"/>
    <w:basedOn w:val="Standaardalinea-lettertype"/>
    <w:rsid w:val="002221B7"/>
    <w:rPr>
      <w:b/>
      <w:bCs/>
    </w:rPr>
  </w:style>
  <w:style w:type="character" w:customStyle="1" w:styleId="LijstalineaChar">
    <w:name w:val="Lijstalinea Char"/>
    <w:aliases w:val="Pijlk Char"/>
    <w:basedOn w:val="Standaardalinea-lettertype"/>
    <w:link w:val="Lijstalinea"/>
    <w:uiPriority w:val="34"/>
    <w:locked/>
    <w:rsid w:val="006226E1"/>
    <w:rPr>
      <w:rFonts w:ascii="Verdana" w:eastAsia="Times New Roman" w:hAnsi="Verdana" w:cs="Times New Roman"/>
      <w:sz w:val="22"/>
      <w:szCs w:val="20"/>
      <w:lang w:val="en-US" w:eastAsia="nl-NL"/>
    </w:rPr>
  </w:style>
  <w:style w:type="character" w:customStyle="1" w:styleId="Opmaakprofiel1Char">
    <w:name w:val="Opmaakprofiel1 Char"/>
    <w:basedOn w:val="LijstalineaChar"/>
    <w:link w:val="Opmaakprofiel1"/>
    <w:locked/>
    <w:rsid w:val="006226E1"/>
    <w:rPr>
      <w:rFonts w:ascii="Verdana" w:eastAsia="Times New Roman" w:hAnsi="Verdana" w:cs="Times New Roman"/>
      <w:sz w:val="22"/>
      <w:szCs w:val="20"/>
      <w:lang w:val="en-US" w:eastAsia="nl-NL"/>
    </w:rPr>
  </w:style>
  <w:style w:type="paragraph" w:customStyle="1" w:styleId="Opmaakprofiel1">
    <w:name w:val="Opmaakprofiel1"/>
    <w:basedOn w:val="Lijstalinea"/>
    <w:link w:val="Opmaakprofiel1Char"/>
    <w:rsid w:val="006226E1"/>
    <w:pPr>
      <w:keepLines/>
      <w:widowControl w:val="0"/>
      <w:numPr>
        <w:numId w:val="4"/>
      </w:numPr>
      <w:ind w:left="284" w:hanging="284"/>
    </w:pPr>
  </w:style>
  <w:style w:type="character" w:customStyle="1" w:styleId="editsection8">
    <w:name w:val="editsection8"/>
    <w:basedOn w:val="Standaardalinea-lettertype"/>
    <w:rsid w:val="00553B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7896">
      <w:bodyDiv w:val="1"/>
      <w:marLeft w:val="0"/>
      <w:marRight w:val="0"/>
      <w:marTop w:val="0"/>
      <w:marBottom w:val="0"/>
      <w:divBdr>
        <w:top w:val="none" w:sz="0" w:space="0" w:color="auto"/>
        <w:left w:val="none" w:sz="0" w:space="0" w:color="auto"/>
        <w:bottom w:val="none" w:sz="0" w:space="0" w:color="auto"/>
        <w:right w:val="none" w:sz="0" w:space="0" w:color="auto"/>
      </w:divBdr>
    </w:div>
    <w:div w:id="175730457">
      <w:bodyDiv w:val="1"/>
      <w:marLeft w:val="0"/>
      <w:marRight w:val="0"/>
      <w:marTop w:val="0"/>
      <w:marBottom w:val="0"/>
      <w:divBdr>
        <w:top w:val="none" w:sz="0" w:space="0" w:color="auto"/>
        <w:left w:val="none" w:sz="0" w:space="0" w:color="auto"/>
        <w:bottom w:val="none" w:sz="0" w:space="0" w:color="auto"/>
        <w:right w:val="none" w:sz="0" w:space="0" w:color="auto"/>
      </w:divBdr>
    </w:div>
    <w:div w:id="220597980">
      <w:bodyDiv w:val="1"/>
      <w:marLeft w:val="0"/>
      <w:marRight w:val="0"/>
      <w:marTop w:val="0"/>
      <w:marBottom w:val="0"/>
      <w:divBdr>
        <w:top w:val="none" w:sz="0" w:space="0" w:color="auto"/>
        <w:left w:val="none" w:sz="0" w:space="0" w:color="auto"/>
        <w:bottom w:val="none" w:sz="0" w:space="0" w:color="auto"/>
        <w:right w:val="none" w:sz="0" w:space="0" w:color="auto"/>
      </w:divBdr>
    </w:div>
    <w:div w:id="1656185435">
      <w:bodyDiv w:val="1"/>
      <w:marLeft w:val="0"/>
      <w:marRight w:val="0"/>
      <w:marTop w:val="0"/>
      <w:marBottom w:val="0"/>
      <w:divBdr>
        <w:top w:val="none" w:sz="0" w:space="0" w:color="auto"/>
        <w:left w:val="none" w:sz="0" w:space="0" w:color="auto"/>
        <w:bottom w:val="none" w:sz="0" w:space="0" w:color="auto"/>
        <w:right w:val="none" w:sz="0" w:space="0" w:color="auto"/>
      </w:divBdr>
    </w:div>
    <w:div w:id="1688291361">
      <w:bodyDiv w:val="1"/>
      <w:marLeft w:val="0"/>
      <w:marRight w:val="0"/>
      <w:marTop w:val="0"/>
      <w:marBottom w:val="0"/>
      <w:divBdr>
        <w:top w:val="none" w:sz="0" w:space="0" w:color="auto"/>
        <w:left w:val="none" w:sz="0" w:space="0" w:color="auto"/>
        <w:bottom w:val="none" w:sz="0" w:space="0" w:color="auto"/>
        <w:right w:val="none" w:sz="0" w:space="0" w:color="auto"/>
      </w:divBdr>
      <w:divsChild>
        <w:div w:id="579751857">
          <w:marLeft w:val="0"/>
          <w:marRight w:val="0"/>
          <w:marTop w:val="0"/>
          <w:marBottom w:val="0"/>
          <w:divBdr>
            <w:top w:val="none" w:sz="0" w:space="0" w:color="auto"/>
            <w:left w:val="none" w:sz="0" w:space="0" w:color="auto"/>
            <w:bottom w:val="none" w:sz="0" w:space="0" w:color="auto"/>
            <w:right w:val="none" w:sz="0" w:space="0" w:color="auto"/>
          </w:divBdr>
          <w:divsChild>
            <w:div w:id="315576974">
              <w:marLeft w:val="0"/>
              <w:marRight w:val="0"/>
              <w:marTop w:val="0"/>
              <w:marBottom w:val="0"/>
              <w:divBdr>
                <w:top w:val="none" w:sz="0" w:space="0" w:color="auto"/>
                <w:left w:val="none" w:sz="0" w:space="0" w:color="auto"/>
                <w:bottom w:val="none" w:sz="0" w:space="0" w:color="auto"/>
                <w:right w:val="none" w:sz="0" w:space="0" w:color="auto"/>
              </w:divBdr>
              <w:divsChild>
                <w:div w:id="4814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genwiki.nl/Bestand:Afslagsymbool.svg" TargetMode="External"/><Relationship Id="rId18" Type="http://schemas.openxmlformats.org/officeDocument/2006/relationships/image" Target="media/image6.gif"/><Relationship Id="rId26" Type="http://schemas.openxmlformats.org/officeDocument/2006/relationships/image" Target="media/image10.gif"/><Relationship Id="rId3" Type="http://schemas.microsoft.com/office/2007/relationships/stylesWithEffects" Target="stylesWithEffects.xml"/><Relationship Id="rId21" Type="http://schemas.openxmlformats.org/officeDocument/2006/relationships/hyperlink" Target="http://www.marc-mondorf.de/a13.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marc-mondorf.de/a27.htm" TargetMode="External"/><Relationship Id="rId25" Type="http://schemas.openxmlformats.org/officeDocument/2006/relationships/hyperlink" Target="http://www.marc-mondorf.de/a15.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http://www.wegenwiki.nl/R0_(Belgi%C3%A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c-mondorf.de/a44.htm" TargetMode="External"/><Relationship Id="rId24" Type="http://schemas.openxmlformats.org/officeDocument/2006/relationships/image" Target="media/image9.gi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rc-mondorf.de/a3.htm" TargetMode="External"/><Relationship Id="rId23" Type="http://schemas.openxmlformats.org/officeDocument/2006/relationships/hyperlink" Target="http://www.marc-mondorf.de/a26.htm" TargetMode="External"/><Relationship Id="rId28" Type="http://schemas.openxmlformats.org/officeDocument/2006/relationships/image" Target="media/image11.gif"/><Relationship Id="rId10" Type="http://schemas.openxmlformats.org/officeDocument/2006/relationships/image" Target="media/image2.png"/><Relationship Id="rId19" Type="http://schemas.openxmlformats.org/officeDocument/2006/relationships/hyperlink" Target="http://www.marc-mondorf.de/a25.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genwiki.nl/Duitsland" TargetMode="External"/><Relationship Id="rId14" Type="http://schemas.openxmlformats.org/officeDocument/2006/relationships/image" Target="media/image4.png"/><Relationship Id="rId22" Type="http://schemas.openxmlformats.org/officeDocument/2006/relationships/image" Target="media/image8.gif"/><Relationship Id="rId27" Type="http://schemas.openxmlformats.org/officeDocument/2006/relationships/hyperlink" Target="http://www.marc-mondorf.de/a2.htm" TargetMode="External"/><Relationship Id="rId30" Type="http://schemas.openxmlformats.org/officeDocument/2006/relationships/image" Target="media/image12.png"/><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hyperlink" Target="http://www.marc-mondorf.de/a3.htm"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1858</Words>
  <Characters>10221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Autosnelwegen</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Autosnelwegen</dc:title>
  <dc:subject>België</dc:subject>
  <dc:creator>Van het Internet</dc:creator>
  <cp:lastModifiedBy>Leen</cp:lastModifiedBy>
  <cp:revision>4</cp:revision>
  <cp:lastPrinted>2011-10-21T09:12:00Z</cp:lastPrinted>
  <dcterms:created xsi:type="dcterms:W3CDTF">2012-04-15T13:58:00Z</dcterms:created>
  <dcterms:modified xsi:type="dcterms:W3CDTF">2012-04-15T14:24:00Z</dcterms:modified>
  <cp:category>2012</cp:category>
</cp:coreProperties>
</file>